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C5C97" w14:textId="77777777" w:rsidR="00AC6702" w:rsidRPr="00FA4F17" w:rsidRDefault="00000000">
      <w:pPr>
        <w:spacing w:after="0" w:line="259" w:lineRule="auto"/>
        <w:ind w:left="557"/>
        <w:jc w:val="left"/>
        <w:rPr>
          <w:rFonts w:ascii="ISOCPEUR" w:hAnsi="ISOCPEUR"/>
          <w:szCs w:val="24"/>
        </w:rPr>
      </w:pPr>
      <w:r w:rsidRPr="00FA4F17">
        <w:rPr>
          <w:rFonts w:ascii="ISOCPEUR" w:eastAsia="Calibri" w:hAnsi="ISOCPEUR" w:cs="Calibri"/>
          <w:b w:val="0"/>
          <w:szCs w:val="24"/>
        </w:rPr>
        <w:t>MAINTENANCE</w:t>
      </w:r>
    </w:p>
    <w:p w14:paraId="1908FB3A" w14:textId="77777777" w:rsidR="00AC6702" w:rsidRPr="00FA4F17" w:rsidRDefault="00000000">
      <w:pPr>
        <w:spacing w:after="916" w:line="259" w:lineRule="auto"/>
        <w:ind w:left="1853"/>
        <w:jc w:val="left"/>
        <w:rPr>
          <w:rFonts w:ascii="ISOCPEUR" w:hAnsi="ISOCPEUR"/>
          <w:szCs w:val="24"/>
        </w:rPr>
      </w:pPr>
      <w:r w:rsidRPr="00FA4F17">
        <w:rPr>
          <w:rFonts w:ascii="ISOCPEUR" w:eastAsia="Calibri" w:hAnsi="ISOCPEUR" w:cs="Calibri"/>
          <w:b w:val="0"/>
          <w:szCs w:val="24"/>
        </w:rPr>
        <w:t>STAFFING</w:t>
      </w:r>
    </w:p>
    <w:p w14:paraId="089AA8FB" w14:textId="77777777" w:rsidR="00AC6702" w:rsidRPr="00FA4F17" w:rsidRDefault="00000000">
      <w:pPr>
        <w:spacing w:after="846" w:line="265" w:lineRule="auto"/>
        <w:ind w:left="1407"/>
        <w:jc w:val="left"/>
        <w:rPr>
          <w:rFonts w:ascii="ISOCPEUR" w:hAnsi="ISOCPEUR"/>
          <w:szCs w:val="24"/>
        </w:rPr>
      </w:pPr>
      <w:r w:rsidRPr="00FA4F17">
        <w:rPr>
          <w:rFonts w:ascii="ISOCPEUR" w:eastAsia="Calibri" w:hAnsi="ISOCPEUR" w:cs="Calibri"/>
          <w:b w:val="0"/>
          <w:szCs w:val="24"/>
        </w:rPr>
        <w:t>A STRATEGY AND</w:t>
      </w:r>
    </w:p>
    <w:p w14:paraId="30514E8C" w14:textId="77777777" w:rsidR="00AC6702" w:rsidRPr="00FA4F17" w:rsidRDefault="00000000">
      <w:pPr>
        <w:spacing w:after="2051" w:line="265" w:lineRule="auto"/>
        <w:ind w:left="1219"/>
        <w:jc w:val="left"/>
        <w:rPr>
          <w:rFonts w:ascii="ISOCPEUR" w:hAnsi="ISOCPEUR"/>
          <w:szCs w:val="24"/>
        </w:rPr>
      </w:pPr>
      <w:r w:rsidRPr="00FA4F17">
        <w:rPr>
          <w:rFonts w:ascii="ISOCPEUR" w:eastAsia="Calibri" w:hAnsi="ISOCPEUR" w:cs="Calibri"/>
          <w:b w:val="0"/>
          <w:szCs w:val="24"/>
        </w:rPr>
        <w:t>GRIEVANCE GUIDE</w:t>
      </w:r>
    </w:p>
    <w:p w14:paraId="3A3F0E87" w14:textId="77777777" w:rsidR="00AC6702" w:rsidRPr="00FA4F17" w:rsidRDefault="00000000">
      <w:pPr>
        <w:spacing w:after="0" w:line="259" w:lineRule="auto"/>
        <w:ind w:left="10" w:right="20"/>
        <w:jc w:val="center"/>
        <w:rPr>
          <w:rFonts w:ascii="ISOCPEUR" w:hAnsi="ISOCPEUR"/>
          <w:szCs w:val="24"/>
        </w:rPr>
      </w:pPr>
      <w:r w:rsidRPr="00FA4F17">
        <w:rPr>
          <w:rFonts w:ascii="ISOCPEUR" w:eastAsia="Calibri" w:hAnsi="ISOCPEUR" w:cs="Calibri"/>
          <w:b w:val="0"/>
          <w:szCs w:val="24"/>
        </w:rPr>
        <w:t>MAINTENANCE DIVISION</w:t>
      </w:r>
    </w:p>
    <w:p w14:paraId="201D1754" w14:textId="77777777" w:rsidR="00AC6702" w:rsidRPr="00FA4F17" w:rsidRDefault="00000000">
      <w:pPr>
        <w:spacing w:after="1010" w:line="236" w:lineRule="auto"/>
        <w:ind w:left="10" w:right="10"/>
        <w:jc w:val="center"/>
        <w:rPr>
          <w:rFonts w:ascii="ISOCPEUR" w:hAnsi="ISOCPEUR"/>
          <w:szCs w:val="24"/>
        </w:rPr>
      </w:pPr>
      <w:r w:rsidRPr="00FA4F17">
        <w:rPr>
          <w:rFonts w:ascii="ISOCPEUR" w:eastAsia="Calibri" w:hAnsi="ISOCPEUR" w:cs="Calibri"/>
          <w:b w:val="0"/>
          <w:szCs w:val="24"/>
        </w:rPr>
        <w:t>American Postal Workers Union, AFL-CIO</w:t>
      </w:r>
    </w:p>
    <w:p w14:paraId="1714B388" w14:textId="77777777" w:rsidR="00AC6702" w:rsidRPr="00FA4F17" w:rsidRDefault="00000000">
      <w:pPr>
        <w:pStyle w:val="Heading1"/>
        <w:ind w:right="215"/>
        <w:rPr>
          <w:rFonts w:ascii="ISOCPEUR" w:hAnsi="ISOCPEUR"/>
          <w:sz w:val="24"/>
          <w:szCs w:val="24"/>
        </w:rPr>
      </w:pPr>
      <w:proofErr w:type="gramStart"/>
      <w:r w:rsidRPr="00FA4F17">
        <w:rPr>
          <w:rFonts w:ascii="ISOCPEUR" w:hAnsi="ISOCPEUR"/>
          <w:sz w:val="24"/>
          <w:szCs w:val="24"/>
        </w:rPr>
        <w:t>DOUG  MIROWSKI</w:t>
      </w:r>
      <w:proofErr w:type="gramEnd"/>
      <w:r w:rsidRPr="00FA4F17">
        <w:rPr>
          <w:rFonts w:ascii="ISOCPEUR" w:hAnsi="ISOCPEUR"/>
          <w:sz w:val="24"/>
          <w:szCs w:val="24"/>
        </w:rPr>
        <w:t xml:space="preserve">  </w:t>
      </w:r>
    </w:p>
    <w:p w14:paraId="10381CDC" w14:textId="77777777" w:rsidR="00AC6702" w:rsidRPr="00FA4F17" w:rsidRDefault="00000000">
      <w:pPr>
        <w:spacing w:after="1010" w:line="236" w:lineRule="auto"/>
        <w:ind w:left="2144" w:right="2146"/>
        <w:jc w:val="center"/>
        <w:rPr>
          <w:rFonts w:ascii="ISOCPEUR" w:hAnsi="ISOCPEUR"/>
          <w:szCs w:val="24"/>
        </w:rPr>
      </w:pPr>
      <w:r w:rsidRPr="00FA4F17">
        <w:rPr>
          <w:rFonts w:ascii="ISOCPEUR" w:eastAsia="Calibri" w:hAnsi="ISOCPEUR" w:cs="Calibri"/>
          <w:b w:val="0"/>
          <w:szCs w:val="24"/>
        </w:rPr>
        <w:t>National Business Agent Eastern Region</w:t>
      </w:r>
    </w:p>
    <w:p w14:paraId="53B7DD17" w14:textId="77777777" w:rsidR="00AC6702" w:rsidRPr="00FA4F17" w:rsidRDefault="00000000">
      <w:pPr>
        <w:pStyle w:val="Heading1"/>
        <w:spacing w:after="402"/>
        <w:ind w:right="21"/>
        <w:rPr>
          <w:rFonts w:ascii="ISOCPEUR" w:hAnsi="ISOCPEUR"/>
          <w:sz w:val="24"/>
          <w:szCs w:val="24"/>
        </w:rPr>
      </w:pPr>
      <w:r w:rsidRPr="00FA4F17">
        <w:rPr>
          <w:rFonts w:ascii="ISOCPEUR" w:hAnsi="ISOCPEUR"/>
          <w:sz w:val="24"/>
          <w:szCs w:val="24"/>
        </w:rPr>
        <w:t>TABLE OF CONTENTS</w:t>
      </w:r>
    </w:p>
    <w:p w14:paraId="4FA9ABE6" w14:textId="77777777" w:rsidR="00AC6702" w:rsidRPr="00FA4F17" w:rsidRDefault="00000000">
      <w:pPr>
        <w:spacing w:after="640" w:line="265" w:lineRule="auto"/>
        <w:ind w:left="14" w:right="16"/>
        <w:jc w:val="center"/>
        <w:rPr>
          <w:rFonts w:ascii="ISOCPEUR" w:hAnsi="ISOCPEUR"/>
          <w:szCs w:val="24"/>
        </w:rPr>
      </w:pPr>
      <w:r w:rsidRPr="00FA4F17">
        <w:rPr>
          <w:rFonts w:ascii="ISOCPEUR" w:eastAsia="Calibri" w:hAnsi="ISOCPEUR" w:cs="Calibri"/>
          <w:b w:val="0"/>
          <w:szCs w:val="24"/>
        </w:rPr>
        <w:t>INTRODUCTION</w:t>
      </w:r>
    </w:p>
    <w:p w14:paraId="3B3469A7" w14:textId="77777777" w:rsidR="00AC6702" w:rsidRPr="00FA4F17" w:rsidRDefault="00000000">
      <w:pPr>
        <w:numPr>
          <w:ilvl w:val="0"/>
          <w:numId w:val="1"/>
        </w:numPr>
        <w:spacing w:after="160" w:line="259" w:lineRule="auto"/>
        <w:ind w:hanging="720"/>
        <w:jc w:val="left"/>
        <w:rPr>
          <w:rFonts w:ascii="ISOCPEUR" w:hAnsi="ISOCPEUR"/>
          <w:szCs w:val="24"/>
        </w:rPr>
      </w:pPr>
      <w:r w:rsidRPr="00FA4F17">
        <w:rPr>
          <w:rFonts w:ascii="ISOCPEUR" w:hAnsi="ISOCPEUR"/>
          <w:szCs w:val="24"/>
        </w:rPr>
        <w:t xml:space="preserve">SOURCE DOCUMENTS . . . . . . . . . . . . . . . . . . . . . . . . </w:t>
      </w:r>
      <w:proofErr w:type="gramStart"/>
      <w:r w:rsidRPr="00FA4F17">
        <w:rPr>
          <w:rFonts w:ascii="ISOCPEUR" w:hAnsi="ISOCPEUR"/>
          <w:szCs w:val="24"/>
        </w:rPr>
        <w:t>. . . .</w:t>
      </w:r>
      <w:proofErr w:type="gramEnd"/>
      <w:r w:rsidRPr="00FA4F17">
        <w:rPr>
          <w:rFonts w:ascii="ISOCPEUR" w:hAnsi="ISOCPEUR"/>
          <w:szCs w:val="24"/>
        </w:rPr>
        <w:tab/>
        <w:t>Page 6</w:t>
      </w:r>
    </w:p>
    <w:p w14:paraId="64C5F000" w14:textId="77777777" w:rsidR="00AC6702" w:rsidRPr="00FA4F17" w:rsidRDefault="00000000">
      <w:pPr>
        <w:numPr>
          <w:ilvl w:val="0"/>
          <w:numId w:val="1"/>
        </w:numPr>
        <w:spacing w:after="160" w:line="259" w:lineRule="auto"/>
        <w:ind w:hanging="720"/>
        <w:jc w:val="left"/>
        <w:rPr>
          <w:rFonts w:ascii="ISOCPEUR" w:hAnsi="ISOCPEUR"/>
          <w:szCs w:val="24"/>
        </w:rPr>
      </w:pPr>
      <w:r w:rsidRPr="00FA4F17">
        <w:rPr>
          <w:rFonts w:ascii="ISOCPEUR" w:hAnsi="ISOCPEUR"/>
          <w:szCs w:val="24"/>
        </w:rPr>
        <w:t>BACKGROUND . . . . . . . . . . . . . . . . . . . . . . . . . . . . . . . . .</w:t>
      </w:r>
      <w:r w:rsidRPr="00FA4F17">
        <w:rPr>
          <w:rFonts w:ascii="ISOCPEUR" w:hAnsi="ISOCPEUR"/>
          <w:szCs w:val="24"/>
        </w:rPr>
        <w:tab/>
        <w:t>Page 8</w:t>
      </w:r>
    </w:p>
    <w:p w14:paraId="18952305" w14:textId="77777777" w:rsidR="00AC6702" w:rsidRPr="00FA4F17" w:rsidRDefault="00000000">
      <w:pPr>
        <w:numPr>
          <w:ilvl w:val="0"/>
          <w:numId w:val="1"/>
        </w:numPr>
        <w:spacing w:after="160" w:line="259" w:lineRule="auto"/>
        <w:ind w:hanging="720"/>
        <w:jc w:val="left"/>
        <w:rPr>
          <w:rFonts w:ascii="ISOCPEUR" w:hAnsi="ISOCPEUR"/>
          <w:szCs w:val="24"/>
        </w:rPr>
      </w:pPr>
      <w:r w:rsidRPr="00FA4F17">
        <w:rPr>
          <w:rFonts w:ascii="ISOCPEUR" w:hAnsi="ISOCPEUR"/>
          <w:szCs w:val="24"/>
        </w:rPr>
        <w:t>AUTHORIZED COMPLEMENT</w:t>
      </w:r>
      <w:r w:rsidRPr="00FA4F17">
        <w:rPr>
          <w:rFonts w:ascii="ISOCPEUR" w:hAnsi="ISOCPEUR"/>
          <w:szCs w:val="24"/>
        </w:rPr>
        <w:tab/>
        <w:t xml:space="preserve">.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9</w:t>
      </w:r>
    </w:p>
    <w:p w14:paraId="2C6D2353" w14:textId="77777777" w:rsidR="00AC6702" w:rsidRPr="00FA4F17" w:rsidRDefault="00000000">
      <w:pPr>
        <w:numPr>
          <w:ilvl w:val="0"/>
          <w:numId w:val="1"/>
        </w:numPr>
        <w:spacing w:after="160" w:line="259" w:lineRule="auto"/>
        <w:ind w:hanging="720"/>
        <w:jc w:val="left"/>
        <w:rPr>
          <w:rFonts w:ascii="ISOCPEUR" w:hAnsi="ISOCPEUR"/>
          <w:szCs w:val="24"/>
        </w:rPr>
      </w:pPr>
      <w:r w:rsidRPr="00FA4F17">
        <w:rPr>
          <w:rFonts w:ascii="ISOCPEUR" w:hAnsi="ISOCPEUR"/>
          <w:szCs w:val="24"/>
        </w:rPr>
        <w:t xml:space="preserve">APPROVAL PROCESS . . . . . . . . . . . . . . . . . . . . . . . . </w:t>
      </w:r>
      <w:proofErr w:type="gramStart"/>
      <w:r w:rsidRPr="00FA4F17">
        <w:rPr>
          <w:rFonts w:ascii="ISOCPEUR" w:hAnsi="ISOCPEUR"/>
          <w:szCs w:val="24"/>
        </w:rPr>
        <w:t>. . . .</w:t>
      </w:r>
      <w:proofErr w:type="gramEnd"/>
      <w:r w:rsidRPr="00FA4F17">
        <w:rPr>
          <w:rFonts w:ascii="ISOCPEUR" w:hAnsi="ISOCPEUR"/>
          <w:szCs w:val="24"/>
        </w:rPr>
        <w:tab/>
        <w:t>Page 10</w:t>
      </w:r>
    </w:p>
    <w:p w14:paraId="71F0FCF1" w14:textId="77777777" w:rsidR="00AC6702" w:rsidRPr="00FA4F17" w:rsidRDefault="00000000">
      <w:pPr>
        <w:numPr>
          <w:ilvl w:val="0"/>
          <w:numId w:val="1"/>
        </w:numPr>
        <w:spacing w:after="160" w:line="259" w:lineRule="auto"/>
        <w:ind w:hanging="720"/>
        <w:jc w:val="left"/>
        <w:rPr>
          <w:rFonts w:ascii="ISOCPEUR" w:hAnsi="ISOCPEUR"/>
          <w:szCs w:val="24"/>
        </w:rPr>
      </w:pPr>
      <w:r w:rsidRPr="00FA4F17">
        <w:rPr>
          <w:rFonts w:ascii="ISOCPEUR" w:hAnsi="ISOCPEUR"/>
          <w:szCs w:val="24"/>
        </w:rPr>
        <w:t xml:space="preserve">BEFORE FILING GRIEVANCES . . . . . . . . . . . . . . . . . . </w:t>
      </w:r>
      <w:proofErr w:type="gramStart"/>
      <w:r w:rsidRPr="00FA4F17">
        <w:rPr>
          <w:rFonts w:ascii="ISOCPEUR" w:hAnsi="ISOCPEUR"/>
          <w:szCs w:val="24"/>
        </w:rPr>
        <w:t>. . . .</w:t>
      </w:r>
      <w:proofErr w:type="gramEnd"/>
      <w:r w:rsidRPr="00FA4F17">
        <w:rPr>
          <w:rFonts w:ascii="ISOCPEUR" w:hAnsi="ISOCPEUR"/>
          <w:szCs w:val="24"/>
        </w:rPr>
        <w:tab/>
        <w:t>Page 11</w:t>
      </w:r>
    </w:p>
    <w:p w14:paraId="4524A8EE" w14:textId="77777777" w:rsidR="00AC6702" w:rsidRPr="00FA4F17" w:rsidRDefault="00000000">
      <w:pPr>
        <w:numPr>
          <w:ilvl w:val="0"/>
          <w:numId w:val="1"/>
        </w:numPr>
        <w:spacing w:after="160" w:line="259" w:lineRule="auto"/>
        <w:ind w:hanging="720"/>
        <w:jc w:val="left"/>
        <w:rPr>
          <w:rFonts w:ascii="ISOCPEUR" w:hAnsi="ISOCPEUR"/>
          <w:szCs w:val="24"/>
        </w:rPr>
      </w:pPr>
      <w:r w:rsidRPr="00FA4F17">
        <w:rPr>
          <w:rFonts w:ascii="ISOCPEUR" w:hAnsi="ISOCPEUR"/>
          <w:szCs w:val="24"/>
        </w:rPr>
        <w:t xml:space="preserve">OVERALL STAFFING GRIEVANCES . . . . . . . . . . . . . . . </w:t>
      </w:r>
      <w:proofErr w:type="gramStart"/>
      <w:r w:rsidRPr="00FA4F17">
        <w:rPr>
          <w:rFonts w:ascii="ISOCPEUR" w:hAnsi="ISOCPEUR"/>
          <w:szCs w:val="24"/>
        </w:rPr>
        <w:t>. . . .</w:t>
      </w:r>
      <w:proofErr w:type="gramEnd"/>
      <w:r w:rsidRPr="00FA4F17">
        <w:rPr>
          <w:rFonts w:ascii="ISOCPEUR" w:hAnsi="ISOCPEUR"/>
          <w:szCs w:val="24"/>
        </w:rPr>
        <w:tab/>
        <w:t>Page 13</w:t>
      </w:r>
    </w:p>
    <w:p w14:paraId="2A718436" w14:textId="77777777" w:rsidR="00AC6702" w:rsidRPr="00FA4F17" w:rsidRDefault="00000000">
      <w:pPr>
        <w:tabs>
          <w:tab w:val="center" w:pos="445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lastRenderedPageBreak/>
        <w:tab/>
      </w:r>
      <w:r w:rsidRPr="00FA4F17">
        <w:rPr>
          <w:rFonts w:ascii="ISOCPEUR" w:hAnsi="ISOCPEUR"/>
          <w:szCs w:val="24"/>
        </w:rPr>
        <w:t xml:space="preserve">OVERALL STAFFING GRIEVANCES (CATEGORIES)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16</w:t>
      </w:r>
    </w:p>
    <w:p w14:paraId="5FE9C59C" w14:textId="77777777" w:rsidR="00AC6702" w:rsidRPr="00FA4F17" w:rsidRDefault="00000000">
      <w:pPr>
        <w:numPr>
          <w:ilvl w:val="1"/>
          <w:numId w:val="1"/>
        </w:numPr>
        <w:spacing w:after="160" w:line="259" w:lineRule="auto"/>
        <w:ind w:right="15" w:hanging="720"/>
        <w:rPr>
          <w:rFonts w:ascii="ISOCPEUR" w:hAnsi="ISOCPEUR"/>
          <w:szCs w:val="24"/>
        </w:rPr>
      </w:pPr>
      <w:r w:rsidRPr="00FA4F17">
        <w:rPr>
          <w:rFonts w:ascii="ISOCPEUR" w:hAnsi="ISOCPEUR"/>
          <w:szCs w:val="24"/>
        </w:rPr>
        <w:t>Maintenance Understaffing</w:t>
      </w:r>
    </w:p>
    <w:p w14:paraId="264EE224" w14:textId="77777777" w:rsidR="00AC6702" w:rsidRPr="00FA4F17" w:rsidRDefault="00000000">
      <w:pPr>
        <w:tabs>
          <w:tab w:val="center" w:pos="2517"/>
          <w:tab w:val="center" w:pos="5995"/>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17</w:t>
      </w:r>
    </w:p>
    <w:p w14:paraId="3B464B35"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20</w:t>
      </w:r>
    </w:p>
    <w:p w14:paraId="12BFF8B6"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Page 21</w:t>
      </w:r>
    </w:p>
    <w:p w14:paraId="69B52A64" w14:textId="77777777" w:rsidR="00AC6702" w:rsidRPr="00FA4F17" w:rsidRDefault="00000000">
      <w:pPr>
        <w:numPr>
          <w:ilvl w:val="1"/>
          <w:numId w:val="1"/>
        </w:numPr>
        <w:spacing w:after="160" w:line="259" w:lineRule="auto"/>
        <w:ind w:right="15" w:hanging="720"/>
        <w:rPr>
          <w:rFonts w:ascii="ISOCPEUR" w:hAnsi="ISOCPEUR"/>
          <w:szCs w:val="24"/>
        </w:rPr>
      </w:pPr>
      <w:r w:rsidRPr="00FA4F17">
        <w:rPr>
          <w:rFonts w:ascii="ISOCPEUR" w:hAnsi="ISOCPEUR"/>
          <w:szCs w:val="24"/>
        </w:rPr>
        <w:t>Failure to Properly Complete Staffing Package</w:t>
      </w:r>
    </w:p>
    <w:p w14:paraId="66283B15" w14:textId="77777777" w:rsidR="00AC6702" w:rsidRPr="00FA4F17" w:rsidRDefault="00000000">
      <w:pPr>
        <w:tabs>
          <w:tab w:val="center" w:pos="2517"/>
          <w:tab w:val="center" w:pos="5995"/>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22</w:t>
      </w:r>
    </w:p>
    <w:p w14:paraId="306F7F07"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23</w:t>
      </w:r>
    </w:p>
    <w:p w14:paraId="406906AF"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Page 24</w:t>
      </w:r>
    </w:p>
    <w:p w14:paraId="18324AEF" w14:textId="77777777" w:rsidR="00AC6702" w:rsidRPr="00FA4F17" w:rsidRDefault="00000000">
      <w:pPr>
        <w:numPr>
          <w:ilvl w:val="1"/>
          <w:numId w:val="1"/>
        </w:numPr>
        <w:spacing w:after="160" w:line="259" w:lineRule="auto"/>
        <w:ind w:right="15" w:hanging="720"/>
        <w:rPr>
          <w:rFonts w:ascii="ISOCPEUR" w:hAnsi="ISOCPEUR"/>
          <w:szCs w:val="24"/>
        </w:rPr>
      </w:pPr>
      <w:r w:rsidRPr="00FA4F17">
        <w:rPr>
          <w:rFonts w:ascii="ISOCPEUR" w:hAnsi="ISOCPEUR"/>
          <w:szCs w:val="24"/>
        </w:rPr>
        <w:t>Failure to Fill a Newly Vacant Position</w:t>
      </w:r>
    </w:p>
    <w:p w14:paraId="5C7160C1" w14:textId="77777777" w:rsidR="00AC6702" w:rsidRPr="00FA4F17" w:rsidRDefault="00000000">
      <w:pPr>
        <w:tabs>
          <w:tab w:val="center" w:pos="2517"/>
          <w:tab w:val="center" w:pos="5995"/>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25</w:t>
      </w:r>
    </w:p>
    <w:p w14:paraId="0499B338"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26</w:t>
      </w:r>
    </w:p>
    <w:p w14:paraId="177D1C6D"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Page 27</w:t>
      </w:r>
    </w:p>
    <w:p w14:paraId="35B8341A" w14:textId="77777777" w:rsidR="00AC6702" w:rsidRPr="00FA4F17" w:rsidRDefault="00000000">
      <w:pPr>
        <w:spacing w:after="192" w:line="265" w:lineRule="auto"/>
        <w:ind w:left="14" w:right="14"/>
        <w:jc w:val="center"/>
        <w:rPr>
          <w:rFonts w:ascii="ISOCPEUR" w:hAnsi="ISOCPEUR"/>
          <w:szCs w:val="24"/>
        </w:rPr>
      </w:pPr>
      <w:r w:rsidRPr="00FA4F17">
        <w:rPr>
          <w:rFonts w:ascii="ISOCPEUR" w:eastAsia="Calibri" w:hAnsi="ISOCPEUR" w:cs="Calibri"/>
          <w:b w:val="0"/>
          <w:szCs w:val="24"/>
        </w:rPr>
        <w:t>CONTENTS (CONTINUED)</w:t>
      </w:r>
    </w:p>
    <w:p w14:paraId="76B38D41" w14:textId="77777777" w:rsidR="00AC6702" w:rsidRPr="00FA4F17" w:rsidRDefault="00000000">
      <w:pPr>
        <w:numPr>
          <w:ilvl w:val="1"/>
          <w:numId w:val="1"/>
        </w:numPr>
        <w:spacing w:after="0" w:line="259" w:lineRule="auto"/>
        <w:ind w:right="15" w:hanging="720"/>
        <w:rPr>
          <w:rFonts w:ascii="ISOCPEUR" w:hAnsi="ISOCPEUR"/>
          <w:szCs w:val="24"/>
        </w:rPr>
      </w:pPr>
      <w:r w:rsidRPr="00FA4F17">
        <w:rPr>
          <w:rFonts w:ascii="ISOCPEUR" w:hAnsi="ISOCPEUR"/>
          <w:szCs w:val="24"/>
        </w:rPr>
        <w:t>Failure to Provide Maintenance Coverage on Equipment</w:t>
      </w:r>
    </w:p>
    <w:p w14:paraId="613EDF36" w14:textId="77777777" w:rsidR="00AC6702" w:rsidRPr="00FA4F17" w:rsidRDefault="00000000">
      <w:pPr>
        <w:spacing w:after="299" w:line="259" w:lineRule="auto"/>
        <w:ind w:left="1450" w:right="15"/>
        <w:rPr>
          <w:rFonts w:ascii="ISOCPEUR" w:hAnsi="ISOCPEUR"/>
          <w:szCs w:val="24"/>
        </w:rPr>
      </w:pPr>
      <w:r w:rsidRPr="00FA4F17">
        <w:rPr>
          <w:rFonts w:ascii="ISOCPEUR" w:hAnsi="ISOCPEUR"/>
          <w:szCs w:val="24"/>
        </w:rPr>
        <w:t>During Operating Tours</w:t>
      </w:r>
    </w:p>
    <w:p w14:paraId="44060A56" w14:textId="77777777" w:rsidR="00AC6702" w:rsidRPr="00FA4F17" w:rsidRDefault="00000000">
      <w:pPr>
        <w:tabs>
          <w:tab w:val="center" w:pos="2517"/>
          <w:tab w:val="center" w:pos="5995"/>
          <w:tab w:val="right" w:pos="9371"/>
        </w:tabs>
        <w:spacing w:after="19"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28</w:t>
      </w:r>
    </w:p>
    <w:p w14:paraId="36C7586A" w14:textId="77777777" w:rsidR="00AC6702" w:rsidRPr="00FA4F17" w:rsidRDefault="00000000">
      <w:pPr>
        <w:tabs>
          <w:tab w:val="center" w:pos="4814"/>
          <w:tab w:val="right" w:pos="9371"/>
        </w:tabs>
        <w:spacing w:after="19"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29</w:t>
      </w:r>
    </w:p>
    <w:p w14:paraId="1897A5D0" w14:textId="77777777" w:rsidR="00AC6702" w:rsidRPr="00FA4F17" w:rsidRDefault="00000000">
      <w:pPr>
        <w:tabs>
          <w:tab w:val="center" w:pos="4814"/>
          <w:tab w:val="right" w:pos="9371"/>
        </w:tabs>
        <w:spacing w:after="307"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Page 30</w:t>
      </w:r>
    </w:p>
    <w:p w14:paraId="0CC0E519" w14:textId="77777777" w:rsidR="00AC6702" w:rsidRPr="00FA4F17" w:rsidRDefault="00000000">
      <w:pPr>
        <w:numPr>
          <w:ilvl w:val="1"/>
          <w:numId w:val="1"/>
        </w:numPr>
        <w:spacing w:after="307" w:line="259" w:lineRule="auto"/>
        <w:ind w:right="15" w:hanging="720"/>
        <w:rPr>
          <w:rFonts w:ascii="ISOCPEUR" w:hAnsi="ISOCPEUR"/>
          <w:szCs w:val="24"/>
        </w:rPr>
      </w:pPr>
      <w:r w:rsidRPr="00FA4F17">
        <w:rPr>
          <w:rFonts w:ascii="ISOCPEUR" w:hAnsi="ISOCPEUR"/>
          <w:szCs w:val="24"/>
        </w:rPr>
        <w:t>Bypassing Required Preventive Maintenance</w:t>
      </w:r>
    </w:p>
    <w:p w14:paraId="5F219CF6" w14:textId="77777777" w:rsidR="00AC6702" w:rsidRPr="00FA4F17" w:rsidRDefault="00000000">
      <w:pPr>
        <w:tabs>
          <w:tab w:val="center" w:pos="2517"/>
          <w:tab w:val="center" w:pos="5995"/>
          <w:tab w:val="right" w:pos="9371"/>
        </w:tabs>
        <w:spacing w:after="19"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31</w:t>
      </w:r>
    </w:p>
    <w:p w14:paraId="278F8201" w14:textId="77777777" w:rsidR="00AC6702" w:rsidRPr="00FA4F17" w:rsidRDefault="00000000">
      <w:pPr>
        <w:tabs>
          <w:tab w:val="center" w:pos="4814"/>
          <w:tab w:val="right" w:pos="9371"/>
        </w:tabs>
        <w:spacing w:after="19"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32</w:t>
      </w:r>
    </w:p>
    <w:p w14:paraId="477B24C6" w14:textId="77777777" w:rsidR="00AC6702" w:rsidRPr="00FA4F17" w:rsidRDefault="00000000">
      <w:pPr>
        <w:tabs>
          <w:tab w:val="center" w:pos="4814"/>
          <w:tab w:val="right" w:pos="9371"/>
        </w:tabs>
        <w:spacing w:after="469"/>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Page 33</w:t>
      </w:r>
    </w:p>
    <w:p w14:paraId="5A3E938C" w14:textId="77777777" w:rsidR="00AC6702" w:rsidRPr="00FA4F17" w:rsidRDefault="00000000">
      <w:pPr>
        <w:numPr>
          <w:ilvl w:val="0"/>
          <w:numId w:val="1"/>
        </w:numPr>
        <w:spacing w:after="307" w:line="259" w:lineRule="auto"/>
        <w:ind w:hanging="720"/>
        <w:jc w:val="left"/>
        <w:rPr>
          <w:rFonts w:ascii="ISOCPEUR" w:hAnsi="ISOCPEUR"/>
          <w:szCs w:val="24"/>
        </w:rPr>
      </w:pPr>
      <w:r w:rsidRPr="00FA4F17">
        <w:rPr>
          <w:rFonts w:ascii="ISOCPEUR" w:hAnsi="ISOCPEUR"/>
          <w:szCs w:val="24"/>
        </w:rPr>
        <w:t xml:space="preserve">CUSTODIAL STAFFING GRIEVANCES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34</w:t>
      </w:r>
    </w:p>
    <w:p w14:paraId="2DAF56F9" w14:textId="77777777" w:rsidR="00AC6702" w:rsidRPr="00FA4F17" w:rsidRDefault="00000000">
      <w:pPr>
        <w:spacing w:after="0" w:line="526" w:lineRule="auto"/>
        <w:ind w:left="200"/>
        <w:jc w:val="center"/>
        <w:rPr>
          <w:rFonts w:ascii="ISOCPEUR" w:hAnsi="ISOCPEUR"/>
          <w:szCs w:val="24"/>
        </w:rPr>
      </w:pPr>
      <w:r w:rsidRPr="00FA4F17">
        <w:rPr>
          <w:rFonts w:ascii="ISOCPEUR" w:hAnsi="ISOCPEUR"/>
          <w:szCs w:val="24"/>
        </w:rPr>
        <w:t xml:space="preserve">Leave and Short Term Absences . . . . . . . . . . . . . . . . . . </w:t>
      </w:r>
      <w:proofErr w:type="gramStart"/>
      <w:r w:rsidRPr="00FA4F17">
        <w:rPr>
          <w:rFonts w:ascii="ISOCPEUR" w:hAnsi="ISOCPEUR"/>
          <w:szCs w:val="24"/>
        </w:rPr>
        <w:t>. . . .</w:t>
      </w:r>
      <w:proofErr w:type="gramEnd"/>
      <w:r w:rsidRPr="00FA4F17">
        <w:rPr>
          <w:rFonts w:ascii="ISOCPEUR" w:hAnsi="ISOCPEUR"/>
          <w:szCs w:val="24"/>
        </w:rPr>
        <w:tab/>
        <w:t>Page 36 Custodial Staffing Grievances (Categories) . . . . . . . . . . . . . . .</w:t>
      </w:r>
      <w:r w:rsidRPr="00FA4F17">
        <w:rPr>
          <w:rFonts w:ascii="ISOCPEUR" w:hAnsi="ISOCPEUR"/>
          <w:szCs w:val="24"/>
        </w:rPr>
        <w:tab/>
        <w:t>Page 38</w:t>
      </w:r>
    </w:p>
    <w:p w14:paraId="3AA864A0" w14:textId="77777777" w:rsidR="00AC6702" w:rsidRPr="00FA4F17" w:rsidRDefault="00000000">
      <w:pPr>
        <w:numPr>
          <w:ilvl w:val="1"/>
          <w:numId w:val="1"/>
        </w:numPr>
        <w:spacing w:after="307" w:line="259" w:lineRule="auto"/>
        <w:ind w:right="15" w:hanging="720"/>
        <w:rPr>
          <w:rFonts w:ascii="ISOCPEUR" w:hAnsi="ISOCPEUR"/>
          <w:szCs w:val="24"/>
        </w:rPr>
      </w:pPr>
      <w:r w:rsidRPr="00FA4F17">
        <w:rPr>
          <w:rFonts w:ascii="ISOCPEUR" w:hAnsi="ISOCPEUR"/>
          <w:szCs w:val="24"/>
        </w:rPr>
        <w:lastRenderedPageBreak/>
        <w:t>Custodial Understaffing Grievance</w:t>
      </w:r>
    </w:p>
    <w:p w14:paraId="6929239E" w14:textId="77777777" w:rsidR="00AC6702" w:rsidRPr="00FA4F17" w:rsidRDefault="00000000">
      <w:pPr>
        <w:tabs>
          <w:tab w:val="center" w:pos="2517"/>
          <w:tab w:val="center" w:pos="5995"/>
          <w:tab w:val="right" w:pos="9371"/>
        </w:tabs>
        <w:spacing w:after="19"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39</w:t>
      </w:r>
    </w:p>
    <w:p w14:paraId="6A4847E7" w14:textId="77777777" w:rsidR="00AC6702" w:rsidRPr="00FA4F17" w:rsidRDefault="00000000">
      <w:pPr>
        <w:tabs>
          <w:tab w:val="center" w:pos="4814"/>
          <w:tab w:val="right" w:pos="9371"/>
        </w:tabs>
        <w:spacing w:after="19"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41</w:t>
      </w:r>
    </w:p>
    <w:p w14:paraId="71FB4B25" w14:textId="77777777" w:rsidR="00AC6702" w:rsidRPr="00FA4F17" w:rsidRDefault="00000000">
      <w:pPr>
        <w:tabs>
          <w:tab w:val="center" w:pos="4814"/>
          <w:tab w:val="right" w:pos="9371"/>
        </w:tabs>
        <w:spacing w:after="307"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Page 42</w:t>
      </w:r>
    </w:p>
    <w:p w14:paraId="507ECFAA" w14:textId="77777777" w:rsidR="00AC6702" w:rsidRPr="00FA4F17" w:rsidRDefault="00000000">
      <w:pPr>
        <w:numPr>
          <w:ilvl w:val="1"/>
          <w:numId w:val="1"/>
        </w:numPr>
        <w:spacing w:after="307" w:line="259" w:lineRule="auto"/>
        <w:ind w:right="15" w:hanging="720"/>
        <w:rPr>
          <w:rFonts w:ascii="ISOCPEUR" w:hAnsi="ISOCPEUR"/>
          <w:szCs w:val="24"/>
        </w:rPr>
      </w:pPr>
      <w:r w:rsidRPr="00FA4F17">
        <w:rPr>
          <w:rFonts w:ascii="ISOCPEUR" w:hAnsi="ISOCPEUR"/>
          <w:szCs w:val="24"/>
        </w:rPr>
        <w:t>Failure to Properly Complete Staffing Package</w:t>
      </w:r>
    </w:p>
    <w:p w14:paraId="2BF1851A" w14:textId="77777777" w:rsidR="00AC6702" w:rsidRPr="00FA4F17" w:rsidRDefault="00000000">
      <w:pPr>
        <w:tabs>
          <w:tab w:val="center" w:pos="2517"/>
          <w:tab w:val="center" w:pos="5995"/>
          <w:tab w:val="right" w:pos="9371"/>
        </w:tabs>
        <w:spacing w:after="19"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43</w:t>
      </w:r>
    </w:p>
    <w:p w14:paraId="6B8BEFD7" w14:textId="77777777" w:rsidR="00AC6702" w:rsidRPr="00FA4F17" w:rsidRDefault="00000000">
      <w:pPr>
        <w:tabs>
          <w:tab w:val="center" w:pos="4814"/>
          <w:tab w:val="right" w:pos="9371"/>
        </w:tabs>
        <w:spacing w:after="19"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44</w:t>
      </w:r>
    </w:p>
    <w:p w14:paraId="727CEA30" w14:textId="77777777" w:rsidR="00AC6702" w:rsidRPr="00FA4F17" w:rsidRDefault="00000000">
      <w:pPr>
        <w:tabs>
          <w:tab w:val="center" w:pos="4814"/>
          <w:tab w:val="right" w:pos="9371"/>
        </w:tabs>
        <w:spacing w:after="307"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Page 45</w:t>
      </w:r>
    </w:p>
    <w:p w14:paraId="3D31209C" w14:textId="77777777" w:rsidR="00AC6702" w:rsidRPr="00FA4F17" w:rsidRDefault="00000000">
      <w:pPr>
        <w:numPr>
          <w:ilvl w:val="1"/>
          <w:numId w:val="1"/>
        </w:numPr>
        <w:spacing w:after="307" w:line="259" w:lineRule="auto"/>
        <w:ind w:right="15" w:hanging="720"/>
        <w:rPr>
          <w:rFonts w:ascii="ISOCPEUR" w:hAnsi="ISOCPEUR"/>
          <w:szCs w:val="24"/>
        </w:rPr>
      </w:pPr>
      <w:r w:rsidRPr="00FA4F17">
        <w:rPr>
          <w:rFonts w:ascii="ISOCPEUR" w:hAnsi="ISOCPEUR"/>
          <w:szCs w:val="24"/>
        </w:rPr>
        <w:t>Long Term Custodial Absences</w:t>
      </w:r>
    </w:p>
    <w:p w14:paraId="20BCCD2D" w14:textId="77777777" w:rsidR="00AC6702" w:rsidRPr="00FA4F17" w:rsidRDefault="00000000">
      <w:pPr>
        <w:tabs>
          <w:tab w:val="center" w:pos="2517"/>
          <w:tab w:val="center" w:pos="5995"/>
          <w:tab w:val="right" w:pos="9371"/>
        </w:tabs>
        <w:spacing w:after="19"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46</w:t>
      </w:r>
    </w:p>
    <w:p w14:paraId="0617FC49" w14:textId="77777777" w:rsidR="00AC6702" w:rsidRPr="00FA4F17" w:rsidRDefault="00000000">
      <w:pPr>
        <w:tabs>
          <w:tab w:val="center" w:pos="4814"/>
          <w:tab w:val="right" w:pos="9371"/>
        </w:tabs>
        <w:spacing w:after="19"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47</w:t>
      </w:r>
    </w:p>
    <w:p w14:paraId="61363431" w14:textId="77777777" w:rsidR="00AC6702" w:rsidRPr="00FA4F17" w:rsidRDefault="00000000">
      <w:pPr>
        <w:spacing w:after="198" w:line="259" w:lineRule="auto"/>
        <w:ind w:left="1450" w:right="15"/>
        <w:rPr>
          <w:rFonts w:ascii="ISOCPEUR" w:hAnsi="ISOCPEUR"/>
          <w:szCs w:val="24"/>
        </w:rPr>
      </w:pP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 xml:space="preserve">Page 48 </w:t>
      </w:r>
      <w:r w:rsidRPr="00FA4F17">
        <w:rPr>
          <w:rFonts w:ascii="ISOCPEUR" w:eastAsia="Calibri" w:hAnsi="ISOCPEUR" w:cs="Calibri"/>
          <w:b w:val="0"/>
          <w:szCs w:val="24"/>
        </w:rPr>
        <w:t>CONTENTS (CONTINUED)</w:t>
      </w:r>
    </w:p>
    <w:p w14:paraId="777D1410" w14:textId="77777777" w:rsidR="00AC6702" w:rsidRPr="00FA4F17" w:rsidRDefault="00000000">
      <w:pPr>
        <w:numPr>
          <w:ilvl w:val="1"/>
          <w:numId w:val="1"/>
        </w:numPr>
        <w:spacing w:after="53" w:line="259" w:lineRule="auto"/>
        <w:ind w:right="15" w:hanging="720"/>
        <w:rPr>
          <w:rFonts w:ascii="ISOCPEUR" w:hAnsi="ISOCPEUR"/>
          <w:szCs w:val="24"/>
        </w:rPr>
      </w:pPr>
      <w:r w:rsidRPr="00FA4F17">
        <w:rPr>
          <w:rFonts w:ascii="ISOCPEUR" w:hAnsi="ISOCPEUR"/>
          <w:szCs w:val="24"/>
        </w:rPr>
        <w:t>Failure to Develop or Assign Custodial Routes</w:t>
      </w:r>
    </w:p>
    <w:p w14:paraId="1477A8F8" w14:textId="77777777" w:rsidR="00AC6702" w:rsidRPr="00FA4F17" w:rsidRDefault="00000000">
      <w:pPr>
        <w:tabs>
          <w:tab w:val="center" w:pos="2517"/>
          <w:tab w:val="center" w:pos="5995"/>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49</w:t>
      </w:r>
    </w:p>
    <w:p w14:paraId="4D99EF03"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51</w:t>
      </w:r>
    </w:p>
    <w:p w14:paraId="2573136B"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Page 52</w:t>
      </w:r>
    </w:p>
    <w:p w14:paraId="4ABCB4BB" w14:textId="77777777" w:rsidR="00AC6702" w:rsidRPr="00FA4F17" w:rsidRDefault="00000000">
      <w:pPr>
        <w:numPr>
          <w:ilvl w:val="1"/>
          <w:numId w:val="1"/>
        </w:numPr>
        <w:spacing w:after="160" w:line="259" w:lineRule="auto"/>
        <w:ind w:right="15" w:hanging="720"/>
        <w:rPr>
          <w:rFonts w:ascii="ISOCPEUR" w:hAnsi="ISOCPEUR"/>
          <w:szCs w:val="24"/>
        </w:rPr>
      </w:pPr>
      <w:r w:rsidRPr="00FA4F17">
        <w:rPr>
          <w:rFonts w:ascii="ISOCPEUR" w:hAnsi="ISOCPEUR"/>
          <w:szCs w:val="24"/>
        </w:rPr>
        <w:t>Bypassing Area Cleaning</w:t>
      </w:r>
    </w:p>
    <w:p w14:paraId="446E4100" w14:textId="77777777" w:rsidR="00AC6702" w:rsidRPr="00FA4F17" w:rsidRDefault="00000000">
      <w:pPr>
        <w:tabs>
          <w:tab w:val="center" w:pos="2517"/>
          <w:tab w:val="center" w:pos="5995"/>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53</w:t>
      </w:r>
    </w:p>
    <w:p w14:paraId="54C07963"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54</w:t>
      </w:r>
    </w:p>
    <w:p w14:paraId="76FDA361"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Page 55</w:t>
      </w:r>
    </w:p>
    <w:p w14:paraId="7B71A6F6" w14:textId="77777777" w:rsidR="00AC6702" w:rsidRPr="00FA4F17" w:rsidRDefault="00000000">
      <w:pPr>
        <w:numPr>
          <w:ilvl w:val="1"/>
          <w:numId w:val="1"/>
        </w:numPr>
        <w:spacing w:after="160" w:line="259" w:lineRule="auto"/>
        <w:ind w:right="15" w:hanging="720"/>
        <w:rPr>
          <w:rFonts w:ascii="ISOCPEUR" w:hAnsi="ISOCPEUR"/>
          <w:szCs w:val="24"/>
        </w:rPr>
      </w:pPr>
      <w:r w:rsidRPr="00FA4F17">
        <w:rPr>
          <w:rFonts w:ascii="ISOCPEUR" w:hAnsi="ISOCPEUR"/>
          <w:szCs w:val="24"/>
        </w:rPr>
        <w:t>Bypassing Component Cleaning</w:t>
      </w:r>
    </w:p>
    <w:p w14:paraId="521F2CC4" w14:textId="77777777" w:rsidR="00AC6702" w:rsidRPr="00FA4F17" w:rsidRDefault="00000000">
      <w:pPr>
        <w:tabs>
          <w:tab w:val="center" w:pos="2517"/>
          <w:tab w:val="center" w:pos="5995"/>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Reference A Guide</w:t>
      </w:r>
      <w:r w:rsidRPr="00FA4F17">
        <w:rPr>
          <w:rFonts w:ascii="ISOCPEUR" w:hAnsi="ISOCPEUR"/>
          <w:szCs w:val="24"/>
        </w:rPr>
        <w:tab/>
        <w:t xml:space="preserve">. . . . . . . . . . . . . . . . . . . . . </w:t>
      </w:r>
      <w:proofErr w:type="gramStart"/>
      <w:r w:rsidRPr="00FA4F17">
        <w:rPr>
          <w:rFonts w:ascii="ISOCPEUR" w:hAnsi="ISOCPEUR"/>
          <w:szCs w:val="24"/>
        </w:rPr>
        <w:t>. . . .</w:t>
      </w:r>
      <w:proofErr w:type="gramEnd"/>
      <w:r w:rsidRPr="00FA4F17">
        <w:rPr>
          <w:rFonts w:ascii="ISOCPEUR" w:hAnsi="ISOCPEUR"/>
          <w:szCs w:val="24"/>
        </w:rPr>
        <w:t xml:space="preserve"> .</w:t>
      </w:r>
      <w:r w:rsidRPr="00FA4F17">
        <w:rPr>
          <w:rFonts w:ascii="ISOCPEUR" w:hAnsi="ISOCPEUR"/>
          <w:szCs w:val="24"/>
        </w:rPr>
        <w:tab/>
        <w:t>Page 56</w:t>
      </w:r>
    </w:p>
    <w:p w14:paraId="11054FB8"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B Sample Grievance . . . . . . . . . . . . . . . </w:t>
      </w:r>
      <w:proofErr w:type="gramStart"/>
      <w:r w:rsidRPr="00FA4F17">
        <w:rPr>
          <w:rFonts w:ascii="ISOCPEUR" w:hAnsi="ISOCPEUR"/>
          <w:szCs w:val="24"/>
        </w:rPr>
        <w:t>. . . .</w:t>
      </w:r>
      <w:proofErr w:type="gramEnd"/>
      <w:r w:rsidRPr="00FA4F17">
        <w:rPr>
          <w:rFonts w:ascii="ISOCPEUR" w:hAnsi="ISOCPEUR"/>
          <w:szCs w:val="24"/>
        </w:rPr>
        <w:tab/>
        <w:t>Page 57</w:t>
      </w:r>
    </w:p>
    <w:p w14:paraId="13D00AA2" w14:textId="77777777" w:rsidR="00AC6702" w:rsidRPr="00FA4F17" w:rsidRDefault="00000000">
      <w:pPr>
        <w:tabs>
          <w:tab w:val="center" w:pos="4814"/>
          <w:tab w:val="right" w:pos="9371"/>
        </w:tabs>
        <w:spacing w:after="160" w:line="259" w:lineRule="auto"/>
        <w:ind w:left="0" w:firstLine="0"/>
        <w:jc w:val="left"/>
        <w:rPr>
          <w:rFonts w:ascii="ISOCPEUR" w:hAnsi="ISOCPEUR"/>
          <w:szCs w:val="24"/>
        </w:rPr>
      </w:pPr>
      <w:r w:rsidRPr="00FA4F17">
        <w:rPr>
          <w:rFonts w:ascii="ISOCPEUR" w:eastAsia="Calibri" w:hAnsi="ISOCPEUR" w:cs="Calibri"/>
          <w:b w:val="0"/>
          <w:szCs w:val="24"/>
        </w:rPr>
        <w:tab/>
      </w:r>
      <w:r w:rsidRPr="00FA4F17">
        <w:rPr>
          <w:rFonts w:ascii="ISOCPEUR" w:hAnsi="ISOCPEUR"/>
          <w:szCs w:val="24"/>
        </w:rPr>
        <w:t xml:space="preserve">Reference C Remedy . . . . . . . . . . . . . . . . . . . . . </w:t>
      </w:r>
      <w:proofErr w:type="gramStart"/>
      <w:r w:rsidRPr="00FA4F17">
        <w:rPr>
          <w:rFonts w:ascii="ISOCPEUR" w:hAnsi="ISOCPEUR"/>
          <w:szCs w:val="24"/>
        </w:rPr>
        <w:t>. . . .</w:t>
      </w:r>
      <w:proofErr w:type="gramEnd"/>
      <w:r w:rsidRPr="00FA4F17">
        <w:rPr>
          <w:rFonts w:ascii="ISOCPEUR" w:hAnsi="ISOCPEUR"/>
          <w:szCs w:val="24"/>
        </w:rPr>
        <w:tab/>
        <w:t>Page 58</w:t>
      </w:r>
    </w:p>
    <w:p w14:paraId="2F349297" w14:textId="77777777" w:rsidR="00AC6702" w:rsidRPr="00FA4F17" w:rsidRDefault="00000000">
      <w:pPr>
        <w:tabs>
          <w:tab w:val="center" w:pos="4872"/>
          <w:tab w:val="right" w:pos="9371"/>
        </w:tabs>
        <w:spacing w:after="160" w:line="259" w:lineRule="auto"/>
        <w:ind w:left="0" w:firstLine="0"/>
        <w:jc w:val="left"/>
        <w:rPr>
          <w:rFonts w:ascii="ISOCPEUR" w:hAnsi="ISOCPEUR"/>
          <w:szCs w:val="24"/>
        </w:rPr>
      </w:pPr>
      <w:r w:rsidRPr="00FA4F17">
        <w:rPr>
          <w:rFonts w:ascii="ISOCPEUR" w:hAnsi="ISOCPEUR"/>
          <w:szCs w:val="24"/>
        </w:rPr>
        <w:t>APPENDIX</w:t>
      </w:r>
      <w:r w:rsidRPr="00FA4F17">
        <w:rPr>
          <w:rFonts w:ascii="ISOCPEUR" w:hAnsi="ISOCPEUR"/>
          <w:szCs w:val="24"/>
        </w:rPr>
        <w:tab/>
        <w:t>. . . . . . . . . . . . . . . . . . . . . . . . . . . . . . . . . . . . . . .</w:t>
      </w:r>
      <w:r w:rsidRPr="00FA4F17">
        <w:rPr>
          <w:rFonts w:ascii="ISOCPEUR" w:hAnsi="ISOCPEUR"/>
          <w:szCs w:val="24"/>
        </w:rPr>
        <w:tab/>
        <w:t>Page 59</w:t>
      </w:r>
    </w:p>
    <w:p w14:paraId="0EE86501" w14:textId="77777777" w:rsidR="00AC6702" w:rsidRPr="00FA4F17" w:rsidRDefault="00000000">
      <w:pPr>
        <w:pStyle w:val="Heading1"/>
        <w:tabs>
          <w:tab w:val="center" w:pos="1440"/>
          <w:tab w:val="center" w:pos="4673"/>
        </w:tabs>
        <w:spacing w:after="835"/>
        <w:ind w:left="0" w:right="0" w:firstLine="0"/>
        <w:jc w:val="left"/>
        <w:rPr>
          <w:rFonts w:ascii="ISOCPEUR" w:hAnsi="ISOCPEUR"/>
          <w:sz w:val="24"/>
          <w:szCs w:val="24"/>
        </w:rPr>
      </w:pPr>
      <w:r w:rsidRPr="00FA4F17">
        <w:rPr>
          <w:rFonts w:ascii="ISOCPEUR" w:hAnsi="ISOCPEUR"/>
          <w:sz w:val="24"/>
          <w:szCs w:val="24"/>
        </w:rPr>
        <w:lastRenderedPageBreak/>
        <w:tab/>
      </w:r>
      <w:r w:rsidRPr="00FA4F17">
        <w:rPr>
          <w:rFonts w:ascii="ISOCPEUR" w:eastAsia="Arial" w:hAnsi="ISOCPEUR" w:cs="Arial"/>
          <w:b/>
          <w:sz w:val="24"/>
          <w:szCs w:val="24"/>
        </w:rPr>
        <w:t xml:space="preserve"> </w:t>
      </w:r>
      <w:r w:rsidRPr="00FA4F17">
        <w:rPr>
          <w:rFonts w:ascii="ISOCPEUR" w:eastAsia="Arial" w:hAnsi="ISOCPEUR" w:cs="Arial"/>
          <w:b/>
          <w:sz w:val="24"/>
          <w:szCs w:val="24"/>
        </w:rPr>
        <w:tab/>
      </w:r>
      <w:r w:rsidRPr="00FA4F17">
        <w:rPr>
          <w:rFonts w:ascii="ISOCPEUR" w:hAnsi="ISOCPEUR"/>
          <w:sz w:val="24"/>
          <w:szCs w:val="24"/>
        </w:rPr>
        <w:t>INTRODUCTION</w:t>
      </w:r>
    </w:p>
    <w:p w14:paraId="0477890B" w14:textId="77777777" w:rsidR="00AC6702" w:rsidRPr="00FA4F17" w:rsidRDefault="00000000">
      <w:pPr>
        <w:ind w:left="-5" w:right="15"/>
        <w:rPr>
          <w:rFonts w:ascii="ISOCPEUR" w:hAnsi="ISOCPEUR"/>
          <w:szCs w:val="24"/>
        </w:rPr>
      </w:pPr>
      <w:r w:rsidRPr="00FA4F17">
        <w:rPr>
          <w:rFonts w:ascii="ISOCPEUR" w:hAnsi="ISOCPEUR"/>
          <w:szCs w:val="24"/>
        </w:rPr>
        <w:t>This guide was developed to aid Local Union Officers in your efforts to bring Maintenance Staffing to levels which will ensure a safe, clean and healthy work environment.</w:t>
      </w:r>
    </w:p>
    <w:p w14:paraId="78D12EE1" w14:textId="77777777" w:rsidR="00AC6702" w:rsidRPr="00FA4F17" w:rsidRDefault="00000000">
      <w:pPr>
        <w:ind w:left="-5" w:right="15"/>
        <w:rPr>
          <w:rFonts w:ascii="ISOCPEUR" w:hAnsi="ISOCPEUR"/>
          <w:szCs w:val="24"/>
        </w:rPr>
      </w:pPr>
      <w:r w:rsidRPr="00FA4F17">
        <w:rPr>
          <w:rFonts w:ascii="ISOCPEUR" w:hAnsi="ISOCPEUR"/>
          <w:szCs w:val="24"/>
        </w:rPr>
        <w:t xml:space="preserve">It is one our most basic responsibilities as Union Officials to fight to gain or preserve jobs.  We should strive at all times to, at a minimum, be aware </w:t>
      </w:r>
      <w:proofErr w:type="gramStart"/>
      <w:r w:rsidRPr="00FA4F17">
        <w:rPr>
          <w:rFonts w:ascii="ISOCPEUR" w:hAnsi="ISOCPEUR"/>
          <w:szCs w:val="24"/>
        </w:rPr>
        <w:t>of  the</w:t>
      </w:r>
      <w:proofErr w:type="gramEnd"/>
      <w:r w:rsidRPr="00FA4F17">
        <w:rPr>
          <w:rFonts w:ascii="ISOCPEUR" w:hAnsi="ISOCPEUR"/>
          <w:szCs w:val="24"/>
        </w:rPr>
        <w:t xml:space="preserve"> number of authorized positions for our installation and to make sure that complement is maintained.  We must also be vigilant to ensure the work required by approved staffing surveys is performed.</w:t>
      </w:r>
    </w:p>
    <w:p w14:paraId="0C005D4F" w14:textId="77777777" w:rsidR="00AC6702" w:rsidRPr="00FA4F17" w:rsidRDefault="00000000">
      <w:pPr>
        <w:ind w:left="-5" w:right="15"/>
        <w:rPr>
          <w:rFonts w:ascii="ISOCPEUR" w:hAnsi="ISOCPEUR"/>
          <w:szCs w:val="24"/>
        </w:rPr>
      </w:pPr>
      <w:r w:rsidRPr="00FA4F17">
        <w:rPr>
          <w:rFonts w:ascii="ISOCPEUR" w:hAnsi="ISOCPEUR"/>
          <w:szCs w:val="24"/>
        </w:rPr>
        <w:t>The Guide begins with a list of Handbooks, Manuals and Documents that any Union Official who represents maintenance employees should compile, as applicable to your size facility, in order to properly police staffing.  The basic and most important documents are MMO-28-97 (including the BMC Interim Staffing Guidelines for BMC’s), the MS-47, and Administrative Support Manual-Chapter 531.7.</w:t>
      </w:r>
    </w:p>
    <w:p w14:paraId="05086503" w14:textId="77777777" w:rsidR="00AC6702" w:rsidRPr="00FA4F17" w:rsidRDefault="00000000">
      <w:pPr>
        <w:spacing w:after="252"/>
        <w:ind w:left="-5" w:right="15"/>
        <w:rPr>
          <w:rFonts w:ascii="ISOCPEUR" w:hAnsi="ISOCPEUR"/>
          <w:szCs w:val="24"/>
        </w:rPr>
      </w:pPr>
      <w:r w:rsidRPr="00FA4F17">
        <w:rPr>
          <w:rFonts w:ascii="ISOCPEUR" w:hAnsi="ISOCPEUR"/>
          <w:szCs w:val="24"/>
        </w:rPr>
        <w:t>Our basic format is a short narrative explanation of each section, followed by an outline of how to approach the grievance and a sample grievance itself.  The sample grievances are ready-made outlines that become grievances simply by filling in the blanks.  Be sure to cite the listed Article 19 references on your Step 2 Appeal.  Of course, you still must provide the necessary facts and documents and lay the proper groundwork to be successful.</w:t>
      </w:r>
    </w:p>
    <w:p w14:paraId="2E17D83E" w14:textId="77777777" w:rsidR="00AC6702" w:rsidRPr="00FA4F17" w:rsidRDefault="00000000">
      <w:pPr>
        <w:spacing w:after="3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A595617" wp14:editId="2048682E">
                <wp:extent cx="5940552" cy="9144"/>
                <wp:effectExtent l="0" t="0" r="0" b="0"/>
                <wp:docPr id="24604" name="Group 2460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194" name="Shape 291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604" style="width:467.76pt;height:0.719971pt;mso-position-horizontal-relative:char;mso-position-vertical-relative:line" coordsize="59405,91">
                <v:shape id="Shape 2919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3CF862F" w14:textId="77777777" w:rsidR="00AC6702" w:rsidRPr="00FA4F17" w:rsidRDefault="00000000">
      <w:pPr>
        <w:tabs>
          <w:tab w:val="right" w:pos="9371"/>
        </w:tabs>
        <w:spacing w:after="3" w:line="259" w:lineRule="auto"/>
        <w:ind w:left="-15" w:firstLine="0"/>
        <w:jc w:val="left"/>
        <w:rPr>
          <w:rFonts w:ascii="ISOCPEUR" w:hAnsi="ISOCPEUR"/>
          <w:szCs w:val="24"/>
        </w:rPr>
      </w:pPr>
      <w:r w:rsidRPr="00FA4F17">
        <w:rPr>
          <w:rFonts w:ascii="ISOCPEUR" w:eastAsia="Times New Roman" w:hAnsi="ISOCPEUR" w:cs="Times New Roman"/>
          <w:b w:val="0"/>
          <w:szCs w:val="24"/>
        </w:rPr>
        <w:t>MAINTENANCE STAFFING</w:t>
      </w:r>
      <w:r w:rsidRPr="00FA4F17">
        <w:rPr>
          <w:rFonts w:ascii="ISOCPEUR" w:eastAsia="Times New Roman" w:hAnsi="ISOCPEUR" w:cs="Times New Roman"/>
          <w:b w:val="0"/>
          <w:szCs w:val="24"/>
        </w:rPr>
        <w:tab/>
        <w:t>Page 5</w:t>
      </w:r>
    </w:p>
    <w:p w14:paraId="2B5B93BD" w14:textId="77777777" w:rsidR="00AC6702" w:rsidRPr="00FA4F17" w:rsidRDefault="00000000">
      <w:pPr>
        <w:spacing w:after="3" w:line="259" w:lineRule="auto"/>
        <w:ind w:left="-5"/>
        <w:jc w:val="left"/>
        <w:rPr>
          <w:rFonts w:ascii="ISOCPEUR" w:hAnsi="ISOCPEUR"/>
          <w:szCs w:val="24"/>
        </w:rPr>
      </w:pPr>
      <w:r w:rsidRPr="00FA4F17">
        <w:rPr>
          <w:rFonts w:ascii="ISOCPEUR" w:eastAsia="Times New Roman" w:hAnsi="ISOCPEUR" w:cs="Times New Roman"/>
          <w:b w:val="0"/>
          <w:szCs w:val="24"/>
        </w:rPr>
        <w:t>Maintenance Division, American Postal Workers Union, AFL-CIO</w:t>
      </w:r>
    </w:p>
    <w:p w14:paraId="733F8B41" w14:textId="77777777" w:rsidR="00AC6702" w:rsidRPr="00FA4F17" w:rsidRDefault="00AC6702">
      <w:pPr>
        <w:rPr>
          <w:rFonts w:ascii="ISOCPEUR" w:hAnsi="ISOCPEUR"/>
          <w:szCs w:val="24"/>
        </w:rPr>
        <w:sectPr w:rsidR="00AC6702" w:rsidRPr="00FA4F17" w:rsidSect="006E619B">
          <w:headerReference w:type="even" r:id="rId7"/>
          <w:headerReference w:type="default" r:id="rId8"/>
          <w:footerReference w:type="even" r:id="rId9"/>
          <w:footerReference w:type="default" r:id="rId10"/>
          <w:headerReference w:type="first" r:id="rId11"/>
          <w:footerReference w:type="first" r:id="rId12"/>
          <w:pgSz w:w="12240" w:h="15840"/>
          <w:pgMar w:top="1468" w:right="1429" w:bottom="1563" w:left="1440" w:header="720" w:footer="720" w:gutter="0"/>
          <w:cols w:space="720"/>
        </w:sectPr>
      </w:pPr>
    </w:p>
    <w:p w14:paraId="67CE3565" w14:textId="77777777" w:rsidR="00AC6702" w:rsidRPr="00FA4F17" w:rsidRDefault="00000000">
      <w:pPr>
        <w:pStyle w:val="Heading2"/>
        <w:ind w:left="726" w:right="749"/>
        <w:rPr>
          <w:rFonts w:ascii="ISOCPEUR" w:hAnsi="ISOCPEUR"/>
          <w:sz w:val="24"/>
          <w:szCs w:val="24"/>
        </w:rPr>
      </w:pPr>
      <w:r w:rsidRPr="00FA4F17">
        <w:rPr>
          <w:rFonts w:ascii="ISOCPEUR" w:hAnsi="ISOCPEUR"/>
          <w:sz w:val="24"/>
          <w:szCs w:val="24"/>
        </w:rPr>
        <w:lastRenderedPageBreak/>
        <w:t>I.  SOURCE DOCUMENTS</w:t>
      </w:r>
    </w:p>
    <w:p w14:paraId="6CE35C66" w14:textId="77777777" w:rsidR="00AC6702" w:rsidRPr="00FA4F17" w:rsidRDefault="00000000">
      <w:pPr>
        <w:numPr>
          <w:ilvl w:val="0"/>
          <w:numId w:val="2"/>
        </w:numPr>
        <w:spacing w:after="469"/>
        <w:ind w:right="15" w:hanging="807"/>
        <w:rPr>
          <w:rFonts w:ascii="ISOCPEUR" w:hAnsi="ISOCPEUR"/>
          <w:szCs w:val="24"/>
        </w:rPr>
      </w:pPr>
      <w:r w:rsidRPr="00FA4F17">
        <w:rPr>
          <w:rFonts w:ascii="ISOCPEUR" w:hAnsi="ISOCPEUR"/>
          <w:szCs w:val="24"/>
        </w:rPr>
        <w:t>National Agreement</w:t>
      </w:r>
    </w:p>
    <w:p w14:paraId="695CA6CB" w14:textId="77777777" w:rsidR="00AC6702" w:rsidRPr="00FA4F17" w:rsidRDefault="00000000">
      <w:pPr>
        <w:numPr>
          <w:ilvl w:val="0"/>
          <w:numId w:val="2"/>
        </w:numPr>
        <w:spacing w:after="0"/>
        <w:ind w:right="15" w:hanging="807"/>
        <w:rPr>
          <w:rFonts w:ascii="ISOCPEUR" w:hAnsi="ISOCPEUR"/>
          <w:szCs w:val="24"/>
        </w:rPr>
      </w:pPr>
      <w:r w:rsidRPr="00FA4F17">
        <w:rPr>
          <w:rFonts w:ascii="ISOCPEUR" w:hAnsi="ISOCPEUR"/>
          <w:szCs w:val="24"/>
        </w:rPr>
        <w:t>Administrative Support Manual Chapter 531.13 Record Keeping</w:t>
      </w:r>
    </w:p>
    <w:p w14:paraId="2277AFC3" w14:textId="77777777" w:rsidR="00AC6702" w:rsidRPr="00FA4F17" w:rsidRDefault="00000000">
      <w:pPr>
        <w:spacing w:after="461"/>
        <w:ind w:left="1450" w:right="15"/>
        <w:rPr>
          <w:rFonts w:ascii="ISOCPEUR" w:hAnsi="ISOCPEUR"/>
          <w:szCs w:val="24"/>
        </w:rPr>
      </w:pPr>
      <w:r w:rsidRPr="00FA4F17">
        <w:rPr>
          <w:rFonts w:ascii="ISOCPEUR" w:hAnsi="ISOCPEUR"/>
          <w:szCs w:val="24"/>
        </w:rPr>
        <w:t>Chapter 531.7 Staffing Requirements and Authorizations</w:t>
      </w:r>
    </w:p>
    <w:p w14:paraId="649E8289" w14:textId="77777777" w:rsidR="00AC6702" w:rsidRPr="00FA4F17" w:rsidRDefault="00000000">
      <w:pPr>
        <w:numPr>
          <w:ilvl w:val="0"/>
          <w:numId w:val="2"/>
        </w:numPr>
        <w:spacing w:after="142" w:line="259" w:lineRule="auto"/>
        <w:ind w:right="15" w:hanging="807"/>
        <w:rPr>
          <w:rFonts w:ascii="ISOCPEUR" w:hAnsi="ISOCPEUR"/>
          <w:szCs w:val="24"/>
        </w:rPr>
      </w:pPr>
      <w:r w:rsidRPr="00FA4F17">
        <w:rPr>
          <w:rFonts w:ascii="ISOCPEUR" w:hAnsi="ISOCPEUR"/>
          <w:szCs w:val="24"/>
        </w:rPr>
        <w:t>MMO-27-98</w:t>
      </w:r>
    </w:p>
    <w:p w14:paraId="3002B28A" w14:textId="77777777" w:rsidR="00AC6702" w:rsidRPr="00FA4F17" w:rsidRDefault="00000000">
      <w:pPr>
        <w:spacing w:after="461"/>
        <w:ind w:right="15"/>
        <w:rPr>
          <w:rFonts w:ascii="ISOCPEUR" w:hAnsi="ISOCPEUR"/>
          <w:szCs w:val="24"/>
        </w:rPr>
      </w:pPr>
      <w:proofErr w:type="spellStart"/>
      <w:r w:rsidRPr="00FA4F17">
        <w:rPr>
          <w:rFonts w:ascii="ISOCPEUR" w:hAnsi="ISOCPEUR"/>
          <w:szCs w:val="24"/>
        </w:rPr>
        <w:t>OfficesM</w:t>
      </w:r>
      <w:proofErr w:type="spellEnd"/>
      <w:r w:rsidRPr="00FA4F17">
        <w:rPr>
          <w:rFonts w:ascii="ISOCPEUR" w:hAnsi="ISOCPEUR"/>
          <w:szCs w:val="24"/>
        </w:rPr>
        <w:t xml:space="preserve"> (aMinMteOna2n1c-e9 W</w:t>
      </w:r>
      <w:proofErr w:type="gramStart"/>
      <w:r w:rsidRPr="00FA4F17">
        <w:rPr>
          <w:rFonts w:ascii="ISOCPEUR" w:hAnsi="ISOCPEUR"/>
          <w:szCs w:val="24"/>
        </w:rPr>
        <w:t>1)o</w:t>
      </w:r>
      <w:proofErr w:type="gramEnd"/>
      <w:r w:rsidRPr="00FA4F17">
        <w:rPr>
          <w:rFonts w:ascii="ISOCPEUR" w:hAnsi="ISOCPEUR"/>
          <w:szCs w:val="24"/>
        </w:rPr>
        <w:t xml:space="preserve"> </w:t>
      </w:r>
      <w:proofErr w:type="spellStart"/>
      <w:r w:rsidRPr="00FA4F17">
        <w:rPr>
          <w:rFonts w:ascii="ISOCPEUR" w:hAnsi="ISOCPEUR"/>
          <w:szCs w:val="24"/>
        </w:rPr>
        <w:t>srukpheorusre</w:t>
      </w:r>
      <w:proofErr w:type="spellEnd"/>
      <w:r w:rsidRPr="00FA4F17">
        <w:rPr>
          <w:rFonts w:ascii="ISOCPEUR" w:hAnsi="ISOCPEUR"/>
          <w:szCs w:val="24"/>
        </w:rPr>
        <w:t xml:space="preserve"> </w:t>
      </w:r>
      <w:proofErr w:type="spellStart"/>
      <w:r w:rsidRPr="00FA4F17">
        <w:rPr>
          <w:rFonts w:ascii="ISOCPEUR" w:hAnsi="ISOCPEUR"/>
          <w:szCs w:val="24"/>
        </w:rPr>
        <w:t>dEesstimating</w:t>
      </w:r>
      <w:proofErr w:type="spellEnd"/>
      <w:r w:rsidRPr="00FA4F17">
        <w:rPr>
          <w:rFonts w:ascii="ISOCPEUR" w:hAnsi="ISOCPEUR"/>
          <w:szCs w:val="24"/>
        </w:rPr>
        <w:t xml:space="preserve"> Guide for All Mechanized </w:t>
      </w:r>
    </w:p>
    <w:p w14:paraId="728819C4" w14:textId="77777777" w:rsidR="00AC6702" w:rsidRPr="00FA4F17" w:rsidRDefault="00000000">
      <w:pPr>
        <w:numPr>
          <w:ilvl w:val="0"/>
          <w:numId w:val="2"/>
        </w:numPr>
        <w:spacing w:after="469"/>
        <w:ind w:right="15" w:hanging="807"/>
        <w:rPr>
          <w:rFonts w:ascii="ISOCPEUR" w:hAnsi="ISOCPEUR"/>
          <w:szCs w:val="24"/>
        </w:rPr>
      </w:pPr>
      <w:r w:rsidRPr="00FA4F17">
        <w:rPr>
          <w:rFonts w:ascii="ISOCPEUR" w:hAnsi="ISOCPEUR"/>
          <w:szCs w:val="24"/>
        </w:rPr>
        <w:t>Interim BMC Staffing Guidelines</w:t>
      </w:r>
    </w:p>
    <w:p w14:paraId="6A5178E6" w14:textId="77777777" w:rsidR="00AC6702" w:rsidRPr="00FA4F17" w:rsidRDefault="00000000">
      <w:pPr>
        <w:numPr>
          <w:ilvl w:val="0"/>
          <w:numId w:val="2"/>
        </w:numPr>
        <w:spacing w:after="341" w:line="259" w:lineRule="auto"/>
        <w:ind w:right="15" w:hanging="807"/>
        <w:rPr>
          <w:rFonts w:ascii="ISOCPEUR" w:hAnsi="ISOCPEUR"/>
          <w:szCs w:val="24"/>
        </w:rPr>
      </w:pPr>
      <w:r w:rsidRPr="00FA4F17">
        <w:rPr>
          <w:rFonts w:ascii="ISOCPEUR" w:hAnsi="ISOCPEUR"/>
          <w:szCs w:val="24"/>
        </w:rPr>
        <w:t>Maintenance Series Handbooks</w:t>
      </w:r>
    </w:p>
    <w:tbl>
      <w:tblPr>
        <w:tblStyle w:val="TableGrid"/>
        <w:tblW w:w="7251" w:type="dxa"/>
        <w:tblInd w:w="1440" w:type="dxa"/>
        <w:tblCellMar>
          <w:top w:w="0" w:type="dxa"/>
          <w:left w:w="0" w:type="dxa"/>
          <w:bottom w:w="0" w:type="dxa"/>
          <w:right w:w="0" w:type="dxa"/>
        </w:tblCellMar>
        <w:tblLook w:val="04A0" w:firstRow="1" w:lastRow="0" w:firstColumn="1" w:lastColumn="0" w:noHBand="0" w:noVBand="1"/>
      </w:tblPr>
      <w:tblGrid>
        <w:gridCol w:w="1440"/>
        <w:gridCol w:w="5811"/>
      </w:tblGrid>
      <w:tr w:rsidR="00AC6702" w:rsidRPr="00FA4F17" w14:paraId="1296F7B1" w14:textId="77777777">
        <w:trPr>
          <w:trHeight w:val="329"/>
        </w:trPr>
        <w:tc>
          <w:tcPr>
            <w:tcW w:w="1440" w:type="dxa"/>
            <w:tcBorders>
              <w:top w:val="nil"/>
              <w:left w:val="nil"/>
              <w:bottom w:val="nil"/>
              <w:right w:val="nil"/>
            </w:tcBorders>
          </w:tcPr>
          <w:p w14:paraId="529803C5"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MS-1</w:t>
            </w:r>
          </w:p>
        </w:tc>
        <w:tc>
          <w:tcPr>
            <w:tcW w:w="5811" w:type="dxa"/>
            <w:tcBorders>
              <w:top w:val="nil"/>
              <w:left w:val="nil"/>
              <w:bottom w:val="nil"/>
              <w:right w:val="nil"/>
            </w:tcBorders>
          </w:tcPr>
          <w:p w14:paraId="2CD56BD8"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Operations and Maintenance of Real Property</w:t>
            </w:r>
          </w:p>
        </w:tc>
      </w:tr>
      <w:tr w:rsidR="00AC6702" w:rsidRPr="00FA4F17" w14:paraId="37A73294" w14:textId="77777777">
        <w:trPr>
          <w:trHeight w:val="432"/>
        </w:trPr>
        <w:tc>
          <w:tcPr>
            <w:tcW w:w="1440" w:type="dxa"/>
            <w:tcBorders>
              <w:top w:val="nil"/>
              <w:left w:val="nil"/>
              <w:bottom w:val="nil"/>
              <w:right w:val="nil"/>
            </w:tcBorders>
            <w:vAlign w:val="center"/>
          </w:tcPr>
          <w:p w14:paraId="44A8F9F2"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MS-7</w:t>
            </w:r>
          </w:p>
        </w:tc>
        <w:tc>
          <w:tcPr>
            <w:tcW w:w="5811" w:type="dxa"/>
            <w:tcBorders>
              <w:top w:val="nil"/>
              <w:left w:val="nil"/>
              <w:bottom w:val="nil"/>
              <w:right w:val="nil"/>
            </w:tcBorders>
            <w:vAlign w:val="center"/>
          </w:tcPr>
          <w:p w14:paraId="21899F0B"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Repair and Alteration of Real Property</w:t>
            </w:r>
          </w:p>
        </w:tc>
      </w:tr>
      <w:tr w:rsidR="00AC6702" w:rsidRPr="00FA4F17" w14:paraId="6B5ABDC7" w14:textId="77777777">
        <w:trPr>
          <w:trHeight w:val="432"/>
        </w:trPr>
        <w:tc>
          <w:tcPr>
            <w:tcW w:w="1440" w:type="dxa"/>
            <w:tcBorders>
              <w:top w:val="nil"/>
              <w:left w:val="nil"/>
              <w:bottom w:val="nil"/>
              <w:right w:val="nil"/>
            </w:tcBorders>
            <w:vAlign w:val="center"/>
          </w:tcPr>
          <w:p w14:paraId="244C197B"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MS-10</w:t>
            </w:r>
          </w:p>
        </w:tc>
        <w:tc>
          <w:tcPr>
            <w:tcW w:w="5811" w:type="dxa"/>
            <w:tcBorders>
              <w:top w:val="nil"/>
              <w:left w:val="nil"/>
              <w:bottom w:val="nil"/>
              <w:right w:val="nil"/>
            </w:tcBorders>
            <w:vAlign w:val="center"/>
          </w:tcPr>
          <w:p w14:paraId="167A42A0"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Floors, Care and Maintenance</w:t>
            </w:r>
          </w:p>
        </w:tc>
      </w:tr>
      <w:tr w:rsidR="00AC6702" w:rsidRPr="00FA4F17" w14:paraId="6E134D5E" w14:textId="77777777">
        <w:trPr>
          <w:trHeight w:val="432"/>
        </w:trPr>
        <w:tc>
          <w:tcPr>
            <w:tcW w:w="1440" w:type="dxa"/>
            <w:tcBorders>
              <w:top w:val="nil"/>
              <w:left w:val="nil"/>
              <w:bottom w:val="nil"/>
              <w:right w:val="nil"/>
            </w:tcBorders>
            <w:vAlign w:val="center"/>
          </w:tcPr>
          <w:p w14:paraId="132F6A57"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MS-24</w:t>
            </w:r>
          </w:p>
        </w:tc>
        <w:tc>
          <w:tcPr>
            <w:tcW w:w="5811" w:type="dxa"/>
            <w:tcBorders>
              <w:top w:val="nil"/>
              <w:left w:val="nil"/>
              <w:bottom w:val="nil"/>
              <w:right w:val="nil"/>
            </w:tcBorders>
            <w:vAlign w:val="center"/>
          </w:tcPr>
          <w:p w14:paraId="1D0F4694"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Heating, Cooling and Ventilation</w:t>
            </w:r>
          </w:p>
        </w:tc>
      </w:tr>
      <w:tr w:rsidR="00AC6702" w:rsidRPr="00FA4F17" w14:paraId="781F42AF" w14:textId="77777777">
        <w:trPr>
          <w:trHeight w:val="864"/>
        </w:trPr>
        <w:tc>
          <w:tcPr>
            <w:tcW w:w="1440" w:type="dxa"/>
            <w:tcBorders>
              <w:top w:val="nil"/>
              <w:left w:val="nil"/>
              <w:bottom w:val="nil"/>
              <w:right w:val="nil"/>
            </w:tcBorders>
          </w:tcPr>
          <w:p w14:paraId="758BF26D"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MS-39</w:t>
            </w:r>
          </w:p>
        </w:tc>
        <w:tc>
          <w:tcPr>
            <w:tcW w:w="5811" w:type="dxa"/>
            <w:tcBorders>
              <w:top w:val="nil"/>
              <w:left w:val="nil"/>
              <w:bottom w:val="nil"/>
              <w:right w:val="nil"/>
            </w:tcBorders>
            <w:vAlign w:val="center"/>
          </w:tcPr>
          <w:p w14:paraId="14E0335D" w14:textId="77777777" w:rsidR="00AC6702" w:rsidRPr="00FA4F17" w:rsidRDefault="00000000">
            <w:pPr>
              <w:spacing w:after="0" w:line="259" w:lineRule="auto"/>
              <w:ind w:left="0" w:firstLine="0"/>
              <w:rPr>
                <w:rFonts w:ascii="ISOCPEUR" w:hAnsi="ISOCPEUR"/>
                <w:szCs w:val="24"/>
              </w:rPr>
            </w:pPr>
            <w:r w:rsidRPr="00FA4F17">
              <w:rPr>
                <w:rFonts w:ascii="ISOCPEUR" w:hAnsi="ISOCPEUR"/>
                <w:szCs w:val="24"/>
              </w:rPr>
              <w:t xml:space="preserve">Fluorescent and Mercury Vapor Lighting, Cleaning and </w:t>
            </w:r>
            <w:proofErr w:type="spellStart"/>
            <w:r w:rsidRPr="00FA4F17">
              <w:rPr>
                <w:rFonts w:ascii="ISOCPEUR" w:hAnsi="ISOCPEUR"/>
                <w:szCs w:val="24"/>
              </w:rPr>
              <w:t>Relamping</w:t>
            </w:r>
            <w:proofErr w:type="spellEnd"/>
          </w:p>
        </w:tc>
      </w:tr>
      <w:tr w:rsidR="00AC6702" w:rsidRPr="00FA4F17" w14:paraId="34348903" w14:textId="77777777">
        <w:trPr>
          <w:trHeight w:val="432"/>
        </w:trPr>
        <w:tc>
          <w:tcPr>
            <w:tcW w:w="1440" w:type="dxa"/>
            <w:tcBorders>
              <w:top w:val="nil"/>
              <w:left w:val="nil"/>
              <w:bottom w:val="nil"/>
              <w:right w:val="nil"/>
            </w:tcBorders>
            <w:vAlign w:val="center"/>
          </w:tcPr>
          <w:p w14:paraId="624E33DA"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MS-45</w:t>
            </w:r>
          </w:p>
        </w:tc>
        <w:tc>
          <w:tcPr>
            <w:tcW w:w="5811" w:type="dxa"/>
            <w:tcBorders>
              <w:top w:val="nil"/>
              <w:left w:val="nil"/>
              <w:bottom w:val="nil"/>
              <w:right w:val="nil"/>
            </w:tcBorders>
            <w:vAlign w:val="center"/>
          </w:tcPr>
          <w:p w14:paraId="6D280AD5"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Field Maintenance Program</w:t>
            </w:r>
          </w:p>
        </w:tc>
      </w:tr>
      <w:tr w:rsidR="00AC6702" w:rsidRPr="00FA4F17" w14:paraId="2AFD1EED" w14:textId="77777777">
        <w:trPr>
          <w:trHeight w:val="432"/>
        </w:trPr>
        <w:tc>
          <w:tcPr>
            <w:tcW w:w="1440" w:type="dxa"/>
            <w:tcBorders>
              <w:top w:val="nil"/>
              <w:left w:val="nil"/>
              <w:bottom w:val="nil"/>
              <w:right w:val="nil"/>
            </w:tcBorders>
            <w:vAlign w:val="center"/>
          </w:tcPr>
          <w:p w14:paraId="5E7906D7"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MS-47</w:t>
            </w:r>
          </w:p>
        </w:tc>
        <w:tc>
          <w:tcPr>
            <w:tcW w:w="5811" w:type="dxa"/>
            <w:tcBorders>
              <w:top w:val="nil"/>
              <w:left w:val="nil"/>
              <w:bottom w:val="nil"/>
              <w:right w:val="nil"/>
            </w:tcBorders>
            <w:vAlign w:val="center"/>
          </w:tcPr>
          <w:p w14:paraId="64083C45"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Housekeeping, Postal Facilities</w:t>
            </w:r>
          </w:p>
        </w:tc>
      </w:tr>
      <w:tr w:rsidR="00AC6702" w:rsidRPr="00FA4F17" w14:paraId="7F41A82F" w14:textId="77777777">
        <w:trPr>
          <w:trHeight w:val="432"/>
        </w:trPr>
        <w:tc>
          <w:tcPr>
            <w:tcW w:w="1440" w:type="dxa"/>
            <w:tcBorders>
              <w:top w:val="nil"/>
              <w:left w:val="nil"/>
              <w:bottom w:val="nil"/>
              <w:right w:val="nil"/>
            </w:tcBorders>
            <w:vAlign w:val="center"/>
          </w:tcPr>
          <w:p w14:paraId="4B98273D"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MS-58</w:t>
            </w:r>
          </w:p>
        </w:tc>
        <w:tc>
          <w:tcPr>
            <w:tcW w:w="5811" w:type="dxa"/>
            <w:tcBorders>
              <w:top w:val="nil"/>
              <w:left w:val="nil"/>
              <w:bottom w:val="nil"/>
              <w:right w:val="nil"/>
            </w:tcBorders>
            <w:vAlign w:val="center"/>
          </w:tcPr>
          <w:p w14:paraId="27263165"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Maintenance Performance Criteria</w:t>
            </w:r>
          </w:p>
        </w:tc>
      </w:tr>
      <w:tr w:rsidR="00AC6702" w:rsidRPr="00FA4F17" w14:paraId="775BE0E5" w14:textId="77777777">
        <w:trPr>
          <w:trHeight w:val="432"/>
        </w:trPr>
        <w:tc>
          <w:tcPr>
            <w:tcW w:w="1440" w:type="dxa"/>
            <w:tcBorders>
              <w:top w:val="nil"/>
              <w:left w:val="nil"/>
              <w:bottom w:val="nil"/>
              <w:right w:val="nil"/>
            </w:tcBorders>
            <w:vAlign w:val="center"/>
          </w:tcPr>
          <w:p w14:paraId="14DE11A2"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MS-63</w:t>
            </w:r>
          </w:p>
        </w:tc>
        <w:tc>
          <w:tcPr>
            <w:tcW w:w="5811" w:type="dxa"/>
            <w:tcBorders>
              <w:top w:val="nil"/>
              <w:left w:val="nil"/>
              <w:bottom w:val="nil"/>
              <w:right w:val="nil"/>
            </w:tcBorders>
            <w:vAlign w:val="center"/>
          </w:tcPr>
          <w:p w14:paraId="26571F63"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Maintenance Management Class A Offices</w:t>
            </w:r>
          </w:p>
        </w:tc>
      </w:tr>
      <w:tr w:rsidR="00AC6702" w:rsidRPr="00FA4F17" w14:paraId="3437E909" w14:textId="77777777">
        <w:trPr>
          <w:trHeight w:val="329"/>
        </w:trPr>
        <w:tc>
          <w:tcPr>
            <w:tcW w:w="1440" w:type="dxa"/>
            <w:tcBorders>
              <w:top w:val="nil"/>
              <w:left w:val="nil"/>
              <w:bottom w:val="nil"/>
              <w:right w:val="nil"/>
            </w:tcBorders>
            <w:vAlign w:val="bottom"/>
          </w:tcPr>
          <w:p w14:paraId="1ACF996B"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MS-65</w:t>
            </w:r>
          </w:p>
        </w:tc>
        <w:tc>
          <w:tcPr>
            <w:tcW w:w="5811" w:type="dxa"/>
            <w:tcBorders>
              <w:top w:val="nil"/>
              <w:left w:val="nil"/>
              <w:bottom w:val="nil"/>
              <w:right w:val="nil"/>
            </w:tcBorders>
            <w:vAlign w:val="bottom"/>
          </w:tcPr>
          <w:p w14:paraId="293D6AD3"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Maintenance Management Class B Offices</w:t>
            </w:r>
          </w:p>
        </w:tc>
      </w:tr>
    </w:tbl>
    <w:p w14:paraId="5FF3C394" w14:textId="77777777" w:rsidR="00AC6702" w:rsidRPr="00FA4F17" w:rsidRDefault="00000000">
      <w:pPr>
        <w:spacing w:after="0" w:line="259" w:lineRule="auto"/>
        <w:ind w:left="2256" w:firstLine="0"/>
        <w:jc w:val="left"/>
        <w:rPr>
          <w:rFonts w:ascii="ISOCPEUR" w:hAnsi="ISOCPEUR"/>
          <w:szCs w:val="24"/>
        </w:rPr>
      </w:pPr>
      <w:r w:rsidRPr="00FA4F17">
        <w:rPr>
          <w:rFonts w:ascii="ISOCPEUR" w:eastAsia="Calibri" w:hAnsi="ISOCPEUR" w:cs="Calibri"/>
          <w:b w:val="0"/>
          <w:szCs w:val="24"/>
        </w:rPr>
        <w:t>I. SOURCE DOCUMENTS continued</w:t>
      </w:r>
    </w:p>
    <w:p w14:paraId="25A2DF48" w14:textId="77777777" w:rsidR="00AC6702" w:rsidRPr="00FA4F17" w:rsidRDefault="00000000">
      <w:pPr>
        <w:numPr>
          <w:ilvl w:val="0"/>
          <w:numId w:val="2"/>
        </w:numPr>
        <w:spacing w:after="448"/>
        <w:ind w:right="15" w:hanging="807"/>
        <w:rPr>
          <w:rFonts w:ascii="ISOCPEUR" w:hAnsi="ISOCPEUR"/>
          <w:szCs w:val="24"/>
        </w:rPr>
      </w:pPr>
      <w:r w:rsidRPr="00FA4F17">
        <w:rPr>
          <w:rFonts w:ascii="ISOCPEUR" w:hAnsi="ISOCPEUR"/>
          <w:szCs w:val="24"/>
        </w:rPr>
        <w:t>Other Documents</w:t>
      </w:r>
    </w:p>
    <w:p w14:paraId="745C90D0" w14:textId="77777777" w:rsidR="00AC6702" w:rsidRPr="00FA4F17" w:rsidRDefault="00000000">
      <w:pPr>
        <w:spacing w:after="134" w:line="259" w:lineRule="auto"/>
        <w:ind w:left="1450" w:right="15"/>
        <w:rPr>
          <w:rFonts w:ascii="ISOCPEUR" w:hAnsi="ISOCPEUR"/>
          <w:szCs w:val="24"/>
        </w:rPr>
      </w:pPr>
      <w:r w:rsidRPr="00FA4F17">
        <w:rPr>
          <w:rFonts w:ascii="ISOCPEUR" w:hAnsi="ISOCPEUR"/>
          <w:szCs w:val="24"/>
        </w:rPr>
        <w:t>U.S.P.S. Eastern Region Directive, March 6, 1984,</w:t>
      </w:r>
    </w:p>
    <w:p w14:paraId="1E2C7C97" w14:textId="77777777" w:rsidR="00AC6702" w:rsidRPr="00FA4F17" w:rsidRDefault="00000000">
      <w:pPr>
        <w:ind w:left="1450" w:right="15"/>
        <w:rPr>
          <w:rFonts w:ascii="ISOCPEUR" w:hAnsi="ISOCPEUR"/>
          <w:szCs w:val="24"/>
        </w:rPr>
      </w:pPr>
      <w:r w:rsidRPr="00FA4F17">
        <w:rPr>
          <w:rFonts w:ascii="ISOCPEUR" w:hAnsi="ISOCPEUR"/>
          <w:szCs w:val="24"/>
        </w:rPr>
        <w:lastRenderedPageBreak/>
        <w:t>Subject: Training Courses - FY 1985</w:t>
      </w:r>
    </w:p>
    <w:p w14:paraId="2BB47E9B" w14:textId="77777777" w:rsidR="00AC6702" w:rsidRPr="00FA4F17" w:rsidRDefault="00000000">
      <w:pPr>
        <w:spacing w:after="134" w:line="259" w:lineRule="auto"/>
        <w:ind w:left="1450" w:right="15"/>
        <w:rPr>
          <w:rFonts w:ascii="ISOCPEUR" w:hAnsi="ISOCPEUR"/>
          <w:szCs w:val="24"/>
        </w:rPr>
      </w:pPr>
      <w:r w:rsidRPr="00FA4F17">
        <w:rPr>
          <w:rFonts w:ascii="ISOCPEUR" w:hAnsi="ISOCPEUR"/>
          <w:szCs w:val="24"/>
        </w:rPr>
        <w:t>U.S.P.S. Headquarters Directive, June 27, 1986, Subject:</w:t>
      </w:r>
    </w:p>
    <w:p w14:paraId="4669BA4E" w14:textId="77777777" w:rsidR="00AC6702" w:rsidRPr="00FA4F17" w:rsidRDefault="00000000">
      <w:pPr>
        <w:ind w:left="1450" w:right="15"/>
        <w:rPr>
          <w:rFonts w:ascii="ISOCPEUR" w:hAnsi="ISOCPEUR"/>
          <w:szCs w:val="24"/>
        </w:rPr>
      </w:pPr>
      <w:r w:rsidRPr="00FA4F17">
        <w:rPr>
          <w:rFonts w:ascii="ISOCPEUR" w:hAnsi="ISOCPEUR"/>
          <w:szCs w:val="24"/>
        </w:rPr>
        <w:t>Authorized Complement of Electronic Technicians</w:t>
      </w:r>
    </w:p>
    <w:p w14:paraId="611D0C70" w14:textId="77777777" w:rsidR="00AC6702" w:rsidRPr="00FA4F17" w:rsidRDefault="00000000">
      <w:pPr>
        <w:ind w:left="1450" w:right="15"/>
        <w:rPr>
          <w:rFonts w:ascii="ISOCPEUR" w:hAnsi="ISOCPEUR"/>
          <w:szCs w:val="24"/>
        </w:rPr>
      </w:pPr>
      <w:r w:rsidRPr="00FA4F17">
        <w:rPr>
          <w:rFonts w:ascii="ISOCPEUR" w:hAnsi="ISOCPEUR"/>
          <w:szCs w:val="24"/>
        </w:rPr>
        <w:t>MMO 7-87, Custodial Work/ Year, 1760 Hours</w:t>
      </w:r>
    </w:p>
    <w:p w14:paraId="3273172E" w14:textId="77777777" w:rsidR="00AC6702" w:rsidRPr="00FA4F17" w:rsidRDefault="00000000">
      <w:pPr>
        <w:spacing w:after="134" w:line="259" w:lineRule="auto"/>
        <w:ind w:left="1450" w:right="15"/>
        <w:rPr>
          <w:rFonts w:ascii="ISOCPEUR" w:hAnsi="ISOCPEUR"/>
          <w:szCs w:val="24"/>
        </w:rPr>
      </w:pPr>
      <w:r w:rsidRPr="00FA4F17">
        <w:rPr>
          <w:rFonts w:ascii="ISOCPEUR" w:hAnsi="ISOCPEUR"/>
          <w:szCs w:val="24"/>
        </w:rPr>
        <w:t>Management Instruction, April 12, 1990, AS-530-90-5</w:t>
      </w:r>
    </w:p>
    <w:p w14:paraId="044D082C" w14:textId="77777777" w:rsidR="00AC6702" w:rsidRPr="00FA4F17" w:rsidRDefault="00000000">
      <w:pPr>
        <w:ind w:left="1450" w:right="15"/>
        <w:rPr>
          <w:rFonts w:ascii="ISOCPEUR" w:hAnsi="ISOCPEUR"/>
          <w:szCs w:val="24"/>
        </w:rPr>
      </w:pPr>
      <w:r w:rsidRPr="00FA4F17">
        <w:rPr>
          <w:rFonts w:ascii="ISOCPEUR" w:hAnsi="ISOCPEUR"/>
          <w:szCs w:val="24"/>
        </w:rPr>
        <w:t>Preventive Maintenance for Mail Processing Equipment</w:t>
      </w:r>
    </w:p>
    <w:p w14:paraId="1A3F25E7" w14:textId="77777777" w:rsidR="00AC6702" w:rsidRPr="00FA4F17" w:rsidRDefault="00000000">
      <w:pPr>
        <w:spacing w:after="134" w:line="259" w:lineRule="auto"/>
        <w:ind w:left="1450" w:right="15"/>
        <w:rPr>
          <w:rFonts w:ascii="ISOCPEUR" w:hAnsi="ISOCPEUR"/>
          <w:szCs w:val="24"/>
        </w:rPr>
      </w:pPr>
      <w:r w:rsidRPr="00FA4F17">
        <w:rPr>
          <w:rFonts w:ascii="ISOCPEUR" w:hAnsi="ISOCPEUR"/>
          <w:szCs w:val="24"/>
        </w:rPr>
        <w:t>U.S.P.S. Headquarters Letter, October 31, 1997, Samuel</w:t>
      </w:r>
    </w:p>
    <w:p w14:paraId="039DBEF3" w14:textId="77777777" w:rsidR="00AC6702" w:rsidRPr="00FA4F17" w:rsidRDefault="00000000">
      <w:pPr>
        <w:spacing w:after="134" w:line="259" w:lineRule="auto"/>
        <w:ind w:left="1450" w:right="15"/>
        <w:rPr>
          <w:rFonts w:ascii="ISOCPEUR" w:hAnsi="ISOCPEUR"/>
          <w:szCs w:val="24"/>
        </w:rPr>
      </w:pPr>
      <w:proofErr w:type="spellStart"/>
      <w:r w:rsidRPr="00FA4F17">
        <w:rPr>
          <w:rFonts w:ascii="ISOCPEUR" w:hAnsi="ISOCPEUR"/>
          <w:szCs w:val="24"/>
        </w:rPr>
        <w:t>Pulcrano</w:t>
      </w:r>
      <w:proofErr w:type="spellEnd"/>
      <w:r w:rsidRPr="00FA4F17">
        <w:rPr>
          <w:rFonts w:ascii="ISOCPEUR" w:hAnsi="ISOCPEUR"/>
          <w:szCs w:val="24"/>
        </w:rPr>
        <w:t>, Manager Contract Administration.  Subject: PS</w:t>
      </w:r>
    </w:p>
    <w:p w14:paraId="55B33450" w14:textId="77777777" w:rsidR="00AC6702" w:rsidRPr="00FA4F17" w:rsidRDefault="00000000">
      <w:pPr>
        <w:spacing w:after="4554"/>
        <w:ind w:left="1450" w:right="15"/>
        <w:rPr>
          <w:rFonts w:ascii="ISOCPEUR" w:hAnsi="ISOCPEUR"/>
          <w:szCs w:val="24"/>
        </w:rPr>
      </w:pPr>
      <w:r w:rsidRPr="00FA4F17">
        <w:rPr>
          <w:rFonts w:ascii="ISOCPEUR" w:hAnsi="ISOCPEUR"/>
          <w:szCs w:val="24"/>
        </w:rPr>
        <w:t>Form 4776, Preventive Custodial Maintenance Routes</w:t>
      </w:r>
    </w:p>
    <w:p w14:paraId="56EAB834" w14:textId="77777777" w:rsidR="00AC6702" w:rsidRPr="00FA4F17" w:rsidRDefault="00000000">
      <w:pPr>
        <w:pStyle w:val="Heading2"/>
        <w:ind w:left="726" w:right="745"/>
        <w:rPr>
          <w:rFonts w:ascii="ISOCPEUR" w:hAnsi="ISOCPEUR"/>
          <w:sz w:val="24"/>
          <w:szCs w:val="24"/>
        </w:rPr>
      </w:pPr>
      <w:r w:rsidRPr="00FA4F17">
        <w:rPr>
          <w:rFonts w:ascii="ISOCPEUR" w:hAnsi="ISOCPEUR"/>
          <w:sz w:val="24"/>
          <w:szCs w:val="24"/>
        </w:rPr>
        <w:t>II.  BACKGROUND</w:t>
      </w:r>
    </w:p>
    <w:p w14:paraId="05A98640" w14:textId="77777777" w:rsidR="00AC6702" w:rsidRPr="00FA4F17" w:rsidRDefault="00000000">
      <w:pPr>
        <w:ind w:left="-5" w:right="15"/>
        <w:rPr>
          <w:rFonts w:ascii="ISOCPEUR" w:hAnsi="ISOCPEUR"/>
          <w:szCs w:val="24"/>
        </w:rPr>
      </w:pPr>
      <w:r w:rsidRPr="00FA4F17">
        <w:rPr>
          <w:rFonts w:ascii="ISOCPEUR" w:hAnsi="ISOCPEUR"/>
          <w:szCs w:val="24"/>
        </w:rPr>
        <w:t>In the Maintenance Craft, staffing is generated through a survey performed pursuant to the current applicable Maintenance Management Order (MMO) and Maintenance Series (MS) Handbook.</w:t>
      </w:r>
    </w:p>
    <w:p w14:paraId="538FF32E" w14:textId="77777777" w:rsidR="00AC6702" w:rsidRPr="00FA4F17" w:rsidRDefault="00000000">
      <w:pPr>
        <w:spacing w:after="0"/>
        <w:ind w:left="-5" w:right="15"/>
        <w:rPr>
          <w:rFonts w:ascii="ISOCPEUR" w:hAnsi="ISOCPEUR"/>
          <w:szCs w:val="24"/>
        </w:rPr>
      </w:pPr>
      <w:r w:rsidRPr="00FA4F17">
        <w:rPr>
          <w:rFonts w:ascii="ISOCPEUR" w:hAnsi="ISOCPEUR"/>
          <w:szCs w:val="24"/>
        </w:rPr>
        <w:lastRenderedPageBreak/>
        <w:t>The current MMO, which dictates the methodology for the survey in mechanization offices and which controls the actual staffing, is MMO 28-97 titled: Maintenance Workhour Estimating Guide for All Mechanized Offices.  This MMO superseded</w:t>
      </w:r>
    </w:p>
    <w:p w14:paraId="547112D0" w14:textId="77777777" w:rsidR="00AC6702" w:rsidRPr="00FA4F17" w:rsidRDefault="00000000">
      <w:pPr>
        <w:spacing w:after="134" w:line="259" w:lineRule="auto"/>
        <w:ind w:left="-5" w:right="15"/>
        <w:rPr>
          <w:rFonts w:ascii="ISOCPEUR" w:hAnsi="ISOCPEUR"/>
          <w:szCs w:val="24"/>
        </w:rPr>
      </w:pPr>
      <w:r w:rsidRPr="00FA4F17">
        <w:rPr>
          <w:rFonts w:ascii="ISOCPEUR" w:hAnsi="ISOCPEUR"/>
          <w:szCs w:val="24"/>
        </w:rPr>
        <w:t>MMO 21-91 and its supplement MMO  29-91 which was titled Maintenance</w:t>
      </w:r>
    </w:p>
    <w:p w14:paraId="10EB8D02" w14:textId="77777777" w:rsidR="00AC6702" w:rsidRPr="00FA4F17" w:rsidRDefault="00000000">
      <w:pPr>
        <w:ind w:left="-5" w:right="15"/>
        <w:rPr>
          <w:rFonts w:ascii="ISOCPEUR" w:hAnsi="ISOCPEUR"/>
          <w:szCs w:val="24"/>
        </w:rPr>
      </w:pPr>
      <w:r w:rsidRPr="00FA4F17">
        <w:rPr>
          <w:rFonts w:ascii="ISOCPEUR" w:hAnsi="ISOCPEUR"/>
          <w:szCs w:val="24"/>
        </w:rPr>
        <w:t xml:space="preserve">Staffing Guidelines for All Mechanized Offices.  The predecessor MMO’s </w:t>
      </w:r>
      <w:proofErr w:type="gramStart"/>
      <w:r w:rsidRPr="00FA4F17">
        <w:rPr>
          <w:rFonts w:ascii="ISOCPEUR" w:hAnsi="ISOCPEUR"/>
          <w:szCs w:val="24"/>
        </w:rPr>
        <w:t>( MMO</w:t>
      </w:r>
      <w:proofErr w:type="gramEnd"/>
      <w:r w:rsidRPr="00FA4F17">
        <w:rPr>
          <w:rFonts w:ascii="ISOCPEUR" w:hAnsi="ISOCPEUR"/>
          <w:szCs w:val="24"/>
        </w:rPr>
        <w:t xml:space="preserve"> 30-87 and MMO 19-77) had the same title as MMO 21-91.</w:t>
      </w:r>
    </w:p>
    <w:p w14:paraId="378D383B" w14:textId="77777777" w:rsidR="00AC6702" w:rsidRPr="00FA4F17" w:rsidRDefault="00000000">
      <w:pPr>
        <w:ind w:left="-5" w:right="15"/>
        <w:rPr>
          <w:rFonts w:ascii="ISOCPEUR" w:hAnsi="ISOCPEUR"/>
          <w:szCs w:val="24"/>
        </w:rPr>
      </w:pPr>
      <w:r w:rsidRPr="00FA4F17">
        <w:rPr>
          <w:rFonts w:ascii="ISOCPEUR" w:hAnsi="ISOCPEUR"/>
          <w:szCs w:val="24"/>
        </w:rPr>
        <w:t>Custodial staffing remains dictated by the MS-47 Handbook (Housekeeping, Postal Facilities).  Non-</w:t>
      </w:r>
      <w:proofErr w:type="gramStart"/>
      <w:r w:rsidRPr="00FA4F17">
        <w:rPr>
          <w:rFonts w:ascii="ISOCPEUR" w:hAnsi="ISOCPEUR"/>
          <w:szCs w:val="24"/>
        </w:rPr>
        <w:t>mechanized  offices</w:t>
      </w:r>
      <w:proofErr w:type="gramEnd"/>
      <w:r w:rsidRPr="00FA4F17">
        <w:rPr>
          <w:rFonts w:ascii="ISOCPEUR" w:hAnsi="ISOCPEUR"/>
          <w:szCs w:val="24"/>
        </w:rPr>
        <w:t xml:space="preserve"> (without mail processing equipment) may also have separate MS-1 (Operation and Maintenance of Real Property) surveys for Building and Building Equipment Maintenance.</w:t>
      </w:r>
    </w:p>
    <w:p w14:paraId="3FB2F33E" w14:textId="77777777" w:rsidR="00AC6702" w:rsidRPr="00FA4F17" w:rsidRDefault="00000000">
      <w:pPr>
        <w:spacing w:after="2232"/>
        <w:ind w:left="-5" w:right="15"/>
        <w:rPr>
          <w:rFonts w:ascii="ISOCPEUR" w:hAnsi="ISOCPEUR"/>
          <w:szCs w:val="24"/>
        </w:rPr>
      </w:pPr>
      <w:r w:rsidRPr="00FA4F17">
        <w:rPr>
          <w:rFonts w:ascii="ISOCPEUR" w:hAnsi="ISOCPEUR"/>
          <w:szCs w:val="24"/>
        </w:rPr>
        <w:t>Bulk Mail Centers (BMCs) continue to use Interim Bulk Main Center Staffing Guidelines and Criteria as well as the MS-1 and MS-47.  MMO 28-97 is also used where applicable in the BMCs in which other mail processing equipment has been deployed.  The MS-47 custodial staffing survey is encompassed by the MMO 28-97 or overall staffing survey for mechanized offices.</w:t>
      </w:r>
    </w:p>
    <w:p w14:paraId="4F2A7A1F" w14:textId="77777777" w:rsidR="00AC6702" w:rsidRPr="00FA4F17" w:rsidRDefault="00000000">
      <w:pPr>
        <w:pStyle w:val="Heading2"/>
        <w:spacing w:after="70"/>
        <w:ind w:left="726" w:right="747"/>
        <w:rPr>
          <w:rFonts w:ascii="ISOCPEUR" w:hAnsi="ISOCPEUR"/>
          <w:sz w:val="24"/>
          <w:szCs w:val="24"/>
        </w:rPr>
      </w:pPr>
      <w:r w:rsidRPr="00FA4F17">
        <w:rPr>
          <w:rFonts w:ascii="ISOCPEUR" w:hAnsi="ISOCPEUR"/>
          <w:sz w:val="24"/>
          <w:szCs w:val="24"/>
        </w:rPr>
        <w:t>III AUTHORIZED COMPLEMENT</w:t>
      </w:r>
    </w:p>
    <w:p w14:paraId="2B9BE6FB"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 xml:space="preserve">  </w:t>
      </w:r>
    </w:p>
    <w:p w14:paraId="16F8FE5B" w14:textId="77777777" w:rsidR="00AC6702" w:rsidRPr="00FA4F17" w:rsidRDefault="00000000">
      <w:pPr>
        <w:ind w:left="-5" w:right="15"/>
        <w:rPr>
          <w:rFonts w:ascii="ISOCPEUR" w:hAnsi="ISOCPEUR"/>
          <w:szCs w:val="24"/>
        </w:rPr>
      </w:pPr>
      <w:r w:rsidRPr="00FA4F17">
        <w:rPr>
          <w:rFonts w:ascii="ISOCPEUR" w:hAnsi="ISOCPEUR"/>
          <w:szCs w:val="24"/>
        </w:rPr>
        <w:t>Applicable Maintenance Staffing Surveys are compulsory for all USPS facilities and buildings, as per MMO 28-97 and MS-47.  It is important that the staffing process be completed, including the requisite approval from the Area.  It is this approval that changes any survey from proposed or recommended complement to authorized complement.</w:t>
      </w:r>
    </w:p>
    <w:p w14:paraId="6942B45C" w14:textId="77777777" w:rsidR="00AC6702" w:rsidRPr="00FA4F17" w:rsidRDefault="00000000">
      <w:pPr>
        <w:spacing w:after="7416"/>
        <w:ind w:left="-5" w:right="15"/>
        <w:rPr>
          <w:rFonts w:ascii="ISOCPEUR" w:hAnsi="ISOCPEUR"/>
          <w:szCs w:val="24"/>
        </w:rPr>
      </w:pPr>
      <w:r w:rsidRPr="00FA4F17">
        <w:rPr>
          <w:rFonts w:ascii="ISOCPEUR" w:hAnsi="ISOCPEUR"/>
          <w:szCs w:val="24"/>
        </w:rPr>
        <w:lastRenderedPageBreak/>
        <w:t>Local Management, generally, cannot increase or fill positions unless the positions are authorized through Area approval.  Likewise, our ability to enforce staffing surveys in the grievance procedure is generally limited to authorized complement.</w:t>
      </w:r>
    </w:p>
    <w:p w14:paraId="3F0E1C51" w14:textId="77777777" w:rsidR="00AC6702" w:rsidRPr="00FA4F17" w:rsidRDefault="00000000">
      <w:pPr>
        <w:pStyle w:val="Heading2"/>
        <w:ind w:left="726" w:right="749"/>
        <w:rPr>
          <w:rFonts w:ascii="ISOCPEUR" w:hAnsi="ISOCPEUR"/>
          <w:sz w:val="24"/>
          <w:szCs w:val="24"/>
        </w:rPr>
      </w:pPr>
      <w:r w:rsidRPr="00FA4F17">
        <w:rPr>
          <w:rFonts w:ascii="ISOCPEUR" w:hAnsi="ISOCPEUR"/>
          <w:sz w:val="24"/>
          <w:szCs w:val="24"/>
        </w:rPr>
        <w:t>IV.  APPROVAL PROCESS</w:t>
      </w:r>
    </w:p>
    <w:p w14:paraId="1B6122AC" w14:textId="77777777" w:rsidR="00AC6702" w:rsidRPr="00FA4F17" w:rsidRDefault="00000000">
      <w:pPr>
        <w:spacing w:after="134" w:line="259" w:lineRule="auto"/>
        <w:ind w:left="-5" w:right="15"/>
        <w:rPr>
          <w:rFonts w:ascii="ISOCPEUR" w:hAnsi="ISOCPEUR"/>
          <w:szCs w:val="24"/>
        </w:rPr>
      </w:pPr>
      <w:r w:rsidRPr="00FA4F17">
        <w:rPr>
          <w:rFonts w:ascii="ISOCPEUR" w:hAnsi="ISOCPEUR"/>
          <w:szCs w:val="24"/>
        </w:rPr>
        <w:t>Contractually, the process, as per the Approval Section of MMO 28-97, (Appendix #10, page 18), is simple.  Local Management performs a survey. The Senior</w:t>
      </w:r>
    </w:p>
    <w:p w14:paraId="787BF2C1" w14:textId="77777777" w:rsidR="00AC6702" w:rsidRPr="00FA4F17" w:rsidRDefault="00000000">
      <w:pPr>
        <w:spacing w:after="134" w:line="259" w:lineRule="auto"/>
        <w:ind w:left="-5" w:right="15"/>
        <w:rPr>
          <w:rFonts w:ascii="ISOCPEUR" w:hAnsi="ISOCPEUR"/>
          <w:szCs w:val="24"/>
        </w:rPr>
      </w:pPr>
      <w:r w:rsidRPr="00FA4F17">
        <w:rPr>
          <w:rFonts w:ascii="ISOCPEUR" w:hAnsi="ISOCPEUR"/>
          <w:szCs w:val="24"/>
        </w:rPr>
        <w:t>Maintenance Official reviews and signs the package. It is forwarded to the Plant</w:t>
      </w:r>
    </w:p>
    <w:p w14:paraId="461CC0E3" w14:textId="77777777" w:rsidR="00AC6702" w:rsidRPr="00FA4F17" w:rsidRDefault="00000000">
      <w:pPr>
        <w:ind w:left="-5" w:right="15"/>
        <w:rPr>
          <w:rFonts w:ascii="ISOCPEUR" w:hAnsi="ISOCPEUR"/>
          <w:szCs w:val="24"/>
        </w:rPr>
      </w:pPr>
      <w:r w:rsidRPr="00FA4F17">
        <w:rPr>
          <w:rFonts w:ascii="ISOCPEUR" w:hAnsi="ISOCPEUR"/>
          <w:szCs w:val="24"/>
        </w:rPr>
        <w:t>Manager or Postmaster and the Manager of Maintenance Support at the Area Office.  With those signatures, the survey becomes the authorized complement and the positions can be filled.  In reality, the process is far more circuitous.</w:t>
      </w:r>
    </w:p>
    <w:p w14:paraId="58209829" w14:textId="77777777" w:rsidR="00AC6702" w:rsidRPr="00FA4F17" w:rsidRDefault="00000000">
      <w:pPr>
        <w:spacing w:after="936"/>
        <w:ind w:left="-5" w:right="15"/>
        <w:rPr>
          <w:rFonts w:ascii="ISOCPEUR" w:hAnsi="ISOCPEUR"/>
          <w:szCs w:val="24"/>
        </w:rPr>
      </w:pPr>
      <w:r w:rsidRPr="00FA4F17">
        <w:rPr>
          <w:rFonts w:ascii="ISOCPEUR" w:hAnsi="ISOCPEUR"/>
          <w:szCs w:val="24"/>
        </w:rPr>
        <w:lastRenderedPageBreak/>
        <w:t xml:space="preserve">A typical look of the process as it exists today would have the Local Office performing the survey requiring 10 additional positions and sending it to the Area for review.  The Area would make suggested cuts, perhaps reducing the increase to 5 positions, and send it back to Local Management.  Local Management might then fight to increase the frequencies in certain areas and attempt to regain 2 of the positions, for a total of 7, and sell that to the Area.  After some give and take discussions, the Area would agree to support a package calling for 6 additional positions.  That package is then taken by Local Management to the District Complement Committee.  It is this Complement Committee that controls the budget and the adding of positions.  If the Complement Committee approves the sixth position, then the staffing will go back to the Area, and having already been preapproved, receive a perfunctory approval and be sent back to the </w:t>
      </w:r>
      <w:proofErr w:type="gramStart"/>
      <w:r w:rsidRPr="00FA4F17">
        <w:rPr>
          <w:rFonts w:ascii="ISOCPEUR" w:hAnsi="ISOCPEUR"/>
          <w:szCs w:val="24"/>
        </w:rPr>
        <w:t>District</w:t>
      </w:r>
      <w:proofErr w:type="gramEnd"/>
      <w:r w:rsidRPr="00FA4F17">
        <w:rPr>
          <w:rFonts w:ascii="ISOCPEUR" w:hAnsi="ISOCPEUR"/>
          <w:szCs w:val="24"/>
        </w:rPr>
        <w:t xml:space="preserve"> to increase the OMSS, which will allow Local Management to fill the position.  If Local Management cannot persuade the District Complement Committee to increase to the requested level, the Area will not approve it.   If, in this hypothetical case, the Complement Committee will only approve 4 positions, then the staffing package will be reduced to reflect that and then sent again to the Area for approval, where it will be rubber stamped and sent back.</w:t>
      </w:r>
    </w:p>
    <w:p w14:paraId="757A329C" w14:textId="77777777" w:rsidR="00AC6702" w:rsidRPr="00FA4F17" w:rsidRDefault="00000000">
      <w:pPr>
        <w:pStyle w:val="Heading2"/>
        <w:ind w:left="726" w:right="748"/>
        <w:rPr>
          <w:rFonts w:ascii="ISOCPEUR" w:hAnsi="ISOCPEUR"/>
          <w:sz w:val="24"/>
          <w:szCs w:val="24"/>
        </w:rPr>
      </w:pPr>
      <w:r w:rsidRPr="00FA4F17">
        <w:rPr>
          <w:rFonts w:ascii="ISOCPEUR" w:hAnsi="ISOCPEUR"/>
          <w:sz w:val="24"/>
          <w:szCs w:val="24"/>
        </w:rPr>
        <w:t>V.   BEFORE FILING GRIEVANCES</w:t>
      </w:r>
    </w:p>
    <w:p w14:paraId="6BF48314" w14:textId="77777777" w:rsidR="00AC6702" w:rsidRPr="00FA4F17" w:rsidRDefault="00000000">
      <w:pPr>
        <w:ind w:left="-5" w:right="15"/>
        <w:rPr>
          <w:rFonts w:ascii="ISOCPEUR" w:hAnsi="ISOCPEUR"/>
          <w:szCs w:val="24"/>
        </w:rPr>
      </w:pPr>
      <w:r w:rsidRPr="00FA4F17">
        <w:rPr>
          <w:rFonts w:ascii="ISOCPEUR" w:hAnsi="ISOCPEUR"/>
          <w:szCs w:val="24"/>
        </w:rPr>
        <w:t xml:space="preserve">Local Management, especially Maintenance Management, will often be interested in increasing </w:t>
      </w:r>
      <w:proofErr w:type="spellStart"/>
      <w:r w:rsidRPr="00FA4F17">
        <w:rPr>
          <w:rFonts w:ascii="ISOCPEUR" w:hAnsi="ISOCPEUR"/>
          <w:szCs w:val="24"/>
        </w:rPr>
        <w:t>it’s</w:t>
      </w:r>
      <w:proofErr w:type="spellEnd"/>
      <w:r w:rsidRPr="00FA4F17">
        <w:rPr>
          <w:rFonts w:ascii="ISOCPEUR" w:hAnsi="ISOCPEUR"/>
          <w:szCs w:val="24"/>
        </w:rPr>
        <w:t xml:space="preserve"> staffing.  This will require documentation and a willingness to fight for the needed positions.  When Local Management is making a serious attempt to increase or, to preserve staffing in the face of proposed cuts, we should work with them.  We want to support their efforts while at the same time keep pressuring them to complete the process and do follow up whenever the ball is in their court.</w:t>
      </w:r>
    </w:p>
    <w:p w14:paraId="1E559293" w14:textId="77777777" w:rsidR="00AC6702" w:rsidRPr="00FA4F17" w:rsidRDefault="00000000">
      <w:pPr>
        <w:spacing w:after="134" w:line="259" w:lineRule="auto"/>
        <w:ind w:left="-5" w:right="15"/>
        <w:rPr>
          <w:rFonts w:ascii="ISOCPEUR" w:hAnsi="ISOCPEUR"/>
          <w:szCs w:val="24"/>
        </w:rPr>
      </w:pPr>
      <w:r w:rsidRPr="00FA4F17">
        <w:rPr>
          <w:rFonts w:ascii="ISOCPEUR" w:hAnsi="ISOCPEUR"/>
          <w:szCs w:val="24"/>
        </w:rPr>
        <w:t>It is advisable to leave a paper trail to reflect our attempts both to work with Local</w:t>
      </w:r>
    </w:p>
    <w:p w14:paraId="53E4D211" w14:textId="77777777" w:rsidR="00AC6702" w:rsidRPr="00FA4F17" w:rsidRDefault="00000000">
      <w:pPr>
        <w:ind w:left="-5" w:right="15"/>
        <w:rPr>
          <w:rFonts w:ascii="ISOCPEUR" w:hAnsi="ISOCPEUR"/>
          <w:szCs w:val="24"/>
        </w:rPr>
      </w:pPr>
      <w:r w:rsidRPr="00FA4F17">
        <w:rPr>
          <w:rFonts w:ascii="ISOCPEUR" w:hAnsi="ISOCPEUR"/>
          <w:szCs w:val="24"/>
        </w:rPr>
        <w:lastRenderedPageBreak/>
        <w:t>Management on staffing and to keep the process moving.  Setting agreed upon deadlines in writing for completion of any component of the staffing process that is in the responsibility of Local Management is a good idea.</w:t>
      </w:r>
    </w:p>
    <w:p w14:paraId="0C5BA6A7" w14:textId="77777777" w:rsidR="00AC6702" w:rsidRPr="00FA4F17" w:rsidRDefault="00000000">
      <w:pPr>
        <w:ind w:left="-5" w:right="15"/>
        <w:rPr>
          <w:rFonts w:ascii="ISOCPEUR" w:hAnsi="ISOCPEUR"/>
          <w:szCs w:val="24"/>
        </w:rPr>
      </w:pPr>
      <w:r w:rsidRPr="00FA4F17">
        <w:rPr>
          <w:rFonts w:ascii="ISOCPEUR" w:hAnsi="ISOCPEUR"/>
          <w:szCs w:val="24"/>
        </w:rPr>
        <w:t>The first goal is getting an approved staffing package or authorized complement. Although the problem could be at the Area or District, usually any long hold up in the staffing process is the result of a Local Management’s delay or failure.  We should enter the grievance process only when there is no movement toward getting an authorized complement or a long delay in filling the position once the staffing package is approved.</w:t>
      </w:r>
    </w:p>
    <w:p w14:paraId="33150B4B" w14:textId="77777777" w:rsidR="00AC6702" w:rsidRPr="00FA4F17" w:rsidRDefault="00000000">
      <w:pPr>
        <w:spacing w:after="1384"/>
        <w:ind w:left="-5" w:right="15"/>
        <w:rPr>
          <w:rFonts w:ascii="ISOCPEUR" w:hAnsi="ISOCPEUR"/>
          <w:szCs w:val="24"/>
        </w:rPr>
      </w:pPr>
      <w:r w:rsidRPr="00FA4F17">
        <w:rPr>
          <w:rFonts w:ascii="ISOCPEUR" w:hAnsi="ISOCPEUR"/>
          <w:szCs w:val="24"/>
        </w:rPr>
        <w:t xml:space="preserve">Agreements or Grievance Settlements requiring completion of any stage of the process by a certain date, and the entire process as expeditiously as possible, are very valuable to both completing the process and any subsequent grievance concerning failure to properly staff.  </w:t>
      </w:r>
    </w:p>
    <w:p w14:paraId="495EFFAE" w14:textId="77777777" w:rsidR="00AC6702" w:rsidRPr="00FA4F17" w:rsidRDefault="00000000">
      <w:pPr>
        <w:pStyle w:val="Heading2"/>
        <w:ind w:left="726" w:right="742"/>
        <w:rPr>
          <w:rFonts w:ascii="ISOCPEUR" w:hAnsi="ISOCPEUR"/>
          <w:sz w:val="24"/>
          <w:szCs w:val="24"/>
        </w:rPr>
      </w:pPr>
      <w:r w:rsidRPr="00FA4F17">
        <w:rPr>
          <w:rFonts w:ascii="ISOCPEUR" w:hAnsi="ISOCPEUR"/>
          <w:sz w:val="24"/>
          <w:szCs w:val="24"/>
        </w:rPr>
        <w:t>V. BEFORE FILING GRIEVANCES continued</w:t>
      </w:r>
    </w:p>
    <w:p w14:paraId="5C83A255" w14:textId="77777777" w:rsidR="00AC6702" w:rsidRPr="00FA4F17" w:rsidRDefault="00000000">
      <w:pPr>
        <w:ind w:left="-5" w:right="15"/>
        <w:rPr>
          <w:rFonts w:ascii="ISOCPEUR" w:hAnsi="ISOCPEUR"/>
          <w:szCs w:val="24"/>
        </w:rPr>
      </w:pPr>
      <w:r w:rsidRPr="00FA4F17">
        <w:rPr>
          <w:rFonts w:ascii="ISOCPEUR" w:hAnsi="ISOCPEUR"/>
          <w:szCs w:val="24"/>
        </w:rPr>
        <w:t>Agreements to perform joint Management/ Union Staffing Surveys and to staff accordingly have also been very effective.  Those surveys generally involve APWU Headquarters Staffing Advocates and U.S.P. Area experts.</w:t>
      </w:r>
    </w:p>
    <w:p w14:paraId="40F774D7" w14:textId="77777777" w:rsidR="00AC6702" w:rsidRPr="00FA4F17" w:rsidRDefault="00000000">
      <w:pPr>
        <w:ind w:left="-5" w:right="15"/>
        <w:rPr>
          <w:rFonts w:ascii="ISOCPEUR" w:hAnsi="ISOCPEUR"/>
          <w:szCs w:val="24"/>
        </w:rPr>
      </w:pPr>
      <w:r w:rsidRPr="00FA4F17">
        <w:rPr>
          <w:rFonts w:ascii="ISOCPEUR" w:hAnsi="ISOCPEUR"/>
          <w:szCs w:val="24"/>
        </w:rPr>
        <w:t>Again, our first goal must be to get an approved complement that we can enforce. If we cannot achieve that, we want to be able to demonstrate our efforts to obtain such, including grievances asking for a completed and approved survey.</w:t>
      </w:r>
    </w:p>
    <w:p w14:paraId="704A2D66" w14:textId="77777777" w:rsidR="00AC6702" w:rsidRPr="00FA4F17" w:rsidRDefault="00000000">
      <w:pPr>
        <w:spacing w:after="6984"/>
        <w:ind w:left="-5" w:right="15"/>
        <w:rPr>
          <w:rFonts w:ascii="ISOCPEUR" w:hAnsi="ISOCPEUR"/>
          <w:szCs w:val="24"/>
        </w:rPr>
      </w:pPr>
      <w:r w:rsidRPr="00FA4F17">
        <w:rPr>
          <w:rFonts w:ascii="ISOCPEUR" w:hAnsi="ISOCPEUR"/>
          <w:szCs w:val="24"/>
        </w:rPr>
        <w:lastRenderedPageBreak/>
        <w:t xml:space="preserve">If we get an approved survey and either do not agree with it or wish to have it double checked, we should send it to APWU Headquarter Officers, noting particular discrepancies (i.e. </w:t>
      </w:r>
      <w:proofErr w:type="gramStart"/>
      <w:r w:rsidRPr="00FA4F17">
        <w:rPr>
          <w:rFonts w:ascii="ISOCPEUR" w:hAnsi="ISOCPEUR"/>
          <w:szCs w:val="24"/>
        </w:rPr>
        <w:t>equipment  or</w:t>
      </w:r>
      <w:proofErr w:type="gramEnd"/>
      <w:r w:rsidRPr="00FA4F17">
        <w:rPr>
          <w:rFonts w:ascii="ISOCPEUR" w:hAnsi="ISOCPEUR"/>
          <w:szCs w:val="24"/>
        </w:rPr>
        <w:t xml:space="preserve"> operational tours and work space not included).</w:t>
      </w:r>
    </w:p>
    <w:p w14:paraId="68BCA554" w14:textId="77777777" w:rsidR="00AC6702" w:rsidRPr="00FA4F17" w:rsidRDefault="00000000">
      <w:pPr>
        <w:pStyle w:val="Heading2"/>
        <w:ind w:left="726" w:right="745"/>
        <w:rPr>
          <w:rFonts w:ascii="ISOCPEUR" w:hAnsi="ISOCPEUR"/>
          <w:sz w:val="24"/>
          <w:szCs w:val="24"/>
        </w:rPr>
      </w:pPr>
      <w:r w:rsidRPr="00FA4F17">
        <w:rPr>
          <w:rFonts w:ascii="ISOCPEUR" w:hAnsi="ISOCPEUR"/>
          <w:sz w:val="24"/>
          <w:szCs w:val="24"/>
        </w:rPr>
        <w:t>VI.   OVERALL STAFFING GRIEVANCES</w:t>
      </w:r>
    </w:p>
    <w:p w14:paraId="281F6A59" w14:textId="77777777" w:rsidR="00AC6702" w:rsidRPr="00FA4F17" w:rsidRDefault="00000000">
      <w:pPr>
        <w:ind w:left="-5" w:right="15"/>
        <w:rPr>
          <w:rFonts w:ascii="ISOCPEUR" w:hAnsi="ISOCPEUR"/>
          <w:szCs w:val="24"/>
        </w:rPr>
      </w:pPr>
      <w:r w:rsidRPr="00FA4F17">
        <w:rPr>
          <w:rFonts w:ascii="ISOCPEUR" w:hAnsi="ISOCPEUR"/>
          <w:szCs w:val="24"/>
        </w:rPr>
        <w:t>When filing Staffing Grievances with the hope and expectation for an hour for hour or large monetary remedy, we want to be able to portray ourselves as being in the grievance procedure asking for this remedy because we had no choice.</w:t>
      </w:r>
    </w:p>
    <w:p w14:paraId="583FA236" w14:textId="77777777" w:rsidR="00AC6702" w:rsidRPr="00FA4F17" w:rsidRDefault="00000000">
      <w:pPr>
        <w:ind w:left="-5" w:right="15"/>
        <w:rPr>
          <w:rFonts w:ascii="ISOCPEUR" w:hAnsi="ISOCPEUR"/>
          <w:szCs w:val="24"/>
        </w:rPr>
      </w:pPr>
      <w:r w:rsidRPr="00FA4F17">
        <w:rPr>
          <w:rFonts w:ascii="ISOCPEUR" w:hAnsi="ISOCPEUR"/>
          <w:szCs w:val="24"/>
        </w:rPr>
        <w:t>We want to be able to say that we were extremely patient and that we exhausted all other possibilities to gain proper staffing and a safe, healthy, clean work environment.</w:t>
      </w:r>
    </w:p>
    <w:p w14:paraId="1C3ECF35" w14:textId="77777777" w:rsidR="00AC6702" w:rsidRPr="00FA4F17" w:rsidRDefault="00000000">
      <w:pPr>
        <w:ind w:left="-5" w:right="15"/>
        <w:rPr>
          <w:rFonts w:ascii="ISOCPEUR" w:hAnsi="ISOCPEUR"/>
          <w:szCs w:val="24"/>
        </w:rPr>
      </w:pPr>
      <w:r w:rsidRPr="00FA4F17">
        <w:rPr>
          <w:rFonts w:ascii="ISOCPEUR" w:hAnsi="ISOCPEUR"/>
          <w:szCs w:val="24"/>
        </w:rPr>
        <w:lastRenderedPageBreak/>
        <w:t>It is important to note the length of time Management had to properly staff.  We want to document the long foreknowledge that the Service had for additional staffing and their long failure to act.  If, for example, the understaffing involves a new or enlarged facility, we want to show the earliest time that Management knew that construction would take place (i.e. Postal Service newsletter or announcement).</w:t>
      </w:r>
    </w:p>
    <w:p w14:paraId="309FD2B6" w14:textId="77777777" w:rsidR="00AC6702" w:rsidRPr="00FA4F17" w:rsidRDefault="00000000">
      <w:pPr>
        <w:ind w:left="-5" w:right="15"/>
        <w:rPr>
          <w:rFonts w:ascii="ISOCPEUR" w:hAnsi="ISOCPEUR"/>
          <w:szCs w:val="24"/>
        </w:rPr>
      </w:pPr>
      <w:r w:rsidRPr="00FA4F17">
        <w:rPr>
          <w:rFonts w:ascii="ISOCPEUR" w:hAnsi="ISOCPEUR"/>
          <w:szCs w:val="24"/>
        </w:rPr>
        <w:t>We should note when the ground breaking took place and when the facility or addition opened.  We should ask for all correspondence related to Maintenance Staffing, particularly approvals.  Signed packages are becoming something of a rarity.  However, more and more individual approval letters from the Area have been appearing.  Often the letters will be for sections of Maintenance i.e. Labor Distribution Code (LDC) 38 Custodial, 36 Mail Processing Equipment, 37 Building Equipment.</w:t>
      </w:r>
    </w:p>
    <w:p w14:paraId="7E635B44" w14:textId="77777777" w:rsidR="00AC6702" w:rsidRPr="00FA4F17" w:rsidRDefault="00000000">
      <w:pPr>
        <w:spacing w:after="950"/>
        <w:ind w:left="-5" w:right="15"/>
        <w:rPr>
          <w:rFonts w:ascii="ISOCPEUR" w:hAnsi="ISOCPEUR"/>
          <w:szCs w:val="24"/>
        </w:rPr>
      </w:pPr>
      <w:r w:rsidRPr="00FA4F17">
        <w:rPr>
          <w:rFonts w:ascii="ISOCPEUR" w:hAnsi="ISOCPEUR"/>
          <w:szCs w:val="24"/>
        </w:rPr>
        <w:t xml:space="preserve">The USPS has a long and tortuous staffing process.  MMO 28-97, as stated on page 9, is </w:t>
      </w:r>
      <w:proofErr w:type="spellStart"/>
      <w:r w:rsidRPr="00FA4F17">
        <w:rPr>
          <w:rFonts w:ascii="ISOCPEUR" w:hAnsi="ISOCPEUR"/>
          <w:szCs w:val="24"/>
        </w:rPr>
        <w:t>some what</w:t>
      </w:r>
      <w:proofErr w:type="spellEnd"/>
      <w:r w:rsidRPr="00FA4F17">
        <w:rPr>
          <w:rFonts w:ascii="ISOCPEUR" w:hAnsi="ISOCPEUR"/>
          <w:szCs w:val="24"/>
        </w:rPr>
        <w:t xml:space="preserve"> ambiguous:</w:t>
      </w:r>
    </w:p>
    <w:p w14:paraId="44B14706" w14:textId="77777777" w:rsidR="00AC6702" w:rsidRPr="00FA4F17" w:rsidRDefault="00000000">
      <w:pPr>
        <w:pStyle w:val="Heading2"/>
        <w:ind w:left="726" w:right="746"/>
        <w:rPr>
          <w:rFonts w:ascii="ISOCPEUR" w:hAnsi="ISOCPEUR"/>
          <w:sz w:val="24"/>
          <w:szCs w:val="24"/>
        </w:rPr>
      </w:pPr>
      <w:r w:rsidRPr="00FA4F17">
        <w:rPr>
          <w:rFonts w:ascii="ISOCPEUR" w:hAnsi="ISOCPEUR"/>
          <w:sz w:val="24"/>
          <w:szCs w:val="24"/>
        </w:rPr>
        <w:t>VI. OVERALL STAFFING GRIEVANCES continued</w:t>
      </w:r>
    </w:p>
    <w:p w14:paraId="5FFE8CD1" w14:textId="77777777" w:rsidR="00AC6702" w:rsidRPr="00FA4F17" w:rsidRDefault="00000000">
      <w:pPr>
        <w:ind w:left="-5" w:right="15"/>
        <w:rPr>
          <w:rFonts w:ascii="ISOCPEUR" w:hAnsi="ISOCPEUR"/>
          <w:szCs w:val="24"/>
        </w:rPr>
      </w:pPr>
      <w:r w:rsidRPr="00FA4F17">
        <w:rPr>
          <w:rFonts w:ascii="ISOCPEUR" w:hAnsi="ISOCPEUR"/>
          <w:szCs w:val="24"/>
        </w:rPr>
        <w:t>The completed workhour estimating package should be forwarded through appropriate channels for final review and approval.</w:t>
      </w:r>
    </w:p>
    <w:p w14:paraId="436D0D62" w14:textId="77777777" w:rsidR="00AC6702" w:rsidRPr="00FA4F17" w:rsidRDefault="00000000">
      <w:pPr>
        <w:ind w:left="-5" w:right="15"/>
        <w:rPr>
          <w:rFonts w:ascii="ISOCPEUR" w:hAnsi="ISOCPEUR"/>
          <w:szCs w:val="24"/>
        </w:rPr>
      </w:pPr>
      <w:r w:rsidRPr="00FA4F17">
        <w:rPr>
          <w:rFonts w:ascii="ISOCPEUR" w:hAnsi="ISOCPEUR"/>
          <w:szCs w:val="24"/>
        </w:rPr>
        <w:t>Much of the actual processes are, however, internal administrative machinations that do not appear directly in MMO 28-97, MS-47, or any other Article 19 document. As such, they are noncontractual.  We would argue that these cannot be a basis for long delays in completing the hiring process or filling positions.</w:t>
      </w:r>
    </w:p>
    <w:p w14:paraId="49A7522D" w14:textId="77777777" w:rsidR="00AC6702" w:rsidRPr="00FA4F17" w:rsidRDefault="00000000">
      <w:pPr>
        <w:ind w:left="-5" w:right="15"/>
        <w:rPr>
          <w:rFonts w:ascii="ISOCPEUR" w:hAnsi="ISOCPEUR"/>
          <w:szCs w:val="24"/>
        </w:rPr>
      </w:pPr>
      <w:r w:rsidRPr="00FA4F17">
        <w:rPr>
          <w:rFonts w:ascii="ISOCPEUR" w:hAnsi="ISOCPEUR"/>
          <w:szCs w:val="24"/>
        </w:rPr>
        <w:lastRenderedPageBreak/>
        <w:t>Our position is that Staffing Surveys should be completed, at least in a preliminary fashion, so that employees are in place and trained when the equipment arrives and/ or the building opens.  This also appears to be the position of Area Maintenance Management.</w:t>
      </w:r>
    </w:p>
    <w:p w14:paraId="33085F91" w14:textId="77777777" w:rsidR="00AC6702" w:rsidRPr="00FA4F17" w:rsidRDefault="00000000">
      <w:pPr>
        <w:spacing w:after="134" w:line="259" w:lineRule="auto"/>
        <w:ind w:left="-5" w:right="15"/>
        <w:rPr>
          <w:rFonts w:ascii="ISOCPEUR" w:hAnsi="ISOCPEUR"/>
          <w:szCs w:val="24"/>
        </w:rPr>
      </w:pPr>
      <w:r w:rsidRPr="00FA4F17">
        <w:rPr>
          <w:rFonts w:ascii="ISOCPEUR" w:hAnsi="ISOCPEUR"/>
          <w:szCs w:val="24"/>
        </w:rPr>
        <w:t>See:</w:t>
      </w:r>
    </w:p>
    <w:p w14:paraId="634701A2"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United States Postal Service, Headquarters Directive, Peter A.</w:t>
      </w:r>
    </w:p>
    <w:p w14:paraId="36169A64" w14:textId="77777777" w:rsidR="00AC6702" w:rsidRPr="00FA4F17" w:rsidRDefault="00000000">
      <w:pPr>
        <w:ind w:right="15"/>
        <w:rPr>
          <w:rFonts w:ascii="ISOCPEUR" w:hAnsi="ISOCPEUR"/>
          <w:szCs w:val="24"/>
        </w:rPr>
      </w:pPr>
      <w:r w:rsidRPr="00FA4F17">
        <w:rPr>
          <w:rFonts w:ascii="ISOCPEUR" w:hAnsi="ISOCPEUR"/>
          <w:szCs w:val="24"/>
        </w:rPr>
        <w:t>Jacobson, June 27, 1986 Subject: Authorized Complement of Electronic Technicians (Appendix #4)</w:t>
      </w:r>
    </w:p>
    <w:p w14:paraId="1C2DAF71"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United States Postal Service, Eastern Region Directive, by William</w:t>
      </w:r>
    </w:p>
    <w:p w14:paraId="1FB055F9"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Levine, Human Resource Management Branch, March 6, 1984,</w:t>
      </w:r>
    </w:p>
    <w:p w14:paraId="4ADEF5B7" w14:textId="77777777" w:rsidR="00AC6702" w:rsidRPr="00FA4F17" w:rsidRDefault="00000000">
      <w:pPr>
        <w:ind w:right="15"/>
        <w:rPr>
          <w:rFonts w:ascii="ISOCPEUR" w:hAnsi="ISOCPEUR"/>
          <w:szCs w:val="24"/>
        </w:rPr>
      </w:pPr>
      <w:r w:rsidRPr="00FA4F17">
        <w:rPr>
          <w:rFonts w:ascii="ISOCPEUR" w:hAnsi="ISOCPEUR"/>
          <w:szCs w:val="24"/>
        </w:rPr>
        <w:t>Subject: Training Courses - FY 1985 (Appendix #5)</w:t>
      </w:r>
    </w:p>
    <w:p w14:paraId="66855986" w14:textId="77777777" w:rsidR="00AC6702" w:rsidRPr="00FA4F17" w:rsidRDefault="00000000">
      <w:pPr>
        <w:spacing w:after="1516"/>
        <w:ind w:left="-5" w:right="15"/>
        <w:rPr>
          <w:rFonts w:ascii="ISOCPEUR" w:hAnsi="ISOCPEUR"/>
          <w:szCs w:val="24"/>
        </w:rPr>
      </w:pPr>
      <w:r w:rsidRPr="00FA4F17">
        <w:rPr>
          <w:rFonts w:ascii="ISOCPEUR" w:hAnsi="ISOCPEUR"/>
          <w:szCs w:val="24"/>
        </w:rPr>
        <w:t>Adjustments or fine tuning (i.e. authorizing additional positions) should then be made within a reasonable time period based on experience and need.</w:t>
      </w:r>
    </w:p>
    <w:p w14:paraId="24C86709" w14:textId="77777777" w:rsidR="00AC6702" w:rsidRPr="00FA4F17" w:rsidRDefault="00000000">
      <w:pPr>
        <w:pStyle w:val="Heading2"/>
        <w:ind w:left="726" w:right="746"/>
        <w:rPr>
          <w:rFonts w:ascii="ISOCPEUR" w:hAnsi="ISOCPEUR"/>
          <w:sz w:val="24"/>
          <w:szCs w:val="24"/>
        </w:rPr>
      </w:pPr>
      <w:r w:rsidRPr="00FA4F17">
        <w:rPr>
          <w:rFonts w:ascii="ISOCPEUR" w:hAnsi="ISOCPEUR"/>
          <w:sz w:val="24"/>
          <w:szCs w:val="24"/>
        </w:rPr>
        <w:t>VI. OVERALL STAFFING GRIEVANCES continued</w:t>
      </w:r>
    </w:p>
    <w:p w14:paraId="372599B0" w14:textId="77777777" w:rsidR="00AC6702" w:rsidRPr="00FA4F17" w:rsidRDefault="00000000">
      <w:pPr>
        <w:ind w:left="-5" w:right="15"/>
        <w:rPr>
          <w:rFonts w:ascii="ISOCPEUR" w:hAnsi="ISOCPEUR"/>
          <w:szCs w:val="24"/>
        </w:rPr>
      </w:pPr>
      <w:r w:rsidRPr="00FA4F17">
        <w:rPr>
          <w:rFonts w:ascii="ISOCPEUR" w:hAnsi="ISOCPEUR"/>
          <w:szCs w:val="24"/>
        </w:rPr>
        <w:t>It is our position, supported by arbitral thought, that the approval of the survey would authorize any position and create a vacancy.  This vacancy must then be posted within 30 days pursuant to Article 38.4.A.2 and filled in service within 29 more days pursuant to Article 38.4.A.1, 38.5.C.3 and 4.</w:t>
      </w:r>
    </w:p>
    <w:p w14:paraId="3885D17A" w14:textId="77777777" w:rsidR="00AC6702" w:rsidRPr="00FA4F17" w:rsidRDefault="00000000">
      <w:pPr>
        <w:spacing w:after="7450"/>
        <w:ind w:left="-5" w:right="15"/>
        <w:rPr>
          <w:rFonts w:ascii="ISOCPEUR" w:hAnsi="ISOCPEUR"/>
          <w:szCs w:val="24"/>
        </w:rPr>
      </w:pPr>
      <w:r w:rsidRPr="00FA4F17">
        <w:rPr>
          <w:rFonts w:ascii="ISOCPEUR" w:hAnsi="ISOCPEUR"/>
          <w:szCs w:val="24"/>
        </w:rPr>
        <w:lastRenderedPageBreak/>
        <w:t xml:space="preserve">Arbitrators have also supported our position that 90 days is a reasonable time to fill a vacancy through the hiring process given the Service’s responsibility to maintain sufficient registers to meet all its needs in EL </w:t>
      </w:r>
      <w:proofErr w:type="gramStart"/>
      <w:r w:rsidRPr="00FA4F17">
        <w:rPr>
          <w:rFonts w:ascii="ISOCPEUR" w:hAnsi="ISOCPEUR"/>
          <w:szCs w:val="24"/>
        </w:rPr>
        <w:t>311  (</w:t>
      </w:r>
      <w:proofErr w:type="gramEnd"/>
      <w:r w:rsidRPr="00FA4F17">
        <w:rPr>
          <w:rFonts w:ascii="ISOCPEUR" w:hAnsi="ISOCPEUR"/>
          <w:szCs w:val="24"/>
        </w:rPr>
        <w:t>Personnel Operations), Section 211.</w:t>
      </w:r>
    </w:p>
    <w:p w14:paraId="00C1F550" w14:textId="77777777" w:rsidR="00AC6702" w:rsidRPr="00FA4F17" w:rsidRDefault="00000000">
      <w:pPr>
        <w:spacing w:after="156" w:line="265" w:lineRule="auto"/>
        <w:ind w:left="10" w:right="42"/>
        <w:jc w:val="center"/>
        <w:rPr>
          <w:rFonts w:ascii="ISOCPEUR" w:hAnsi="ISOCPEUR"/>
          <w:szCs w:val="24"/>
        </w:rPr>
      </w:pPr>
      <w:r w:rsidRPr="00FA4F17">
        <w:rPr>
          <w:rFonts w:ascii="ISOCPEUR" w:eastAsia="Calibri" w:hAnsi="ISOCPEUR" w:cs="Calibri"/>
          <w:b w:val="0"/>
          <w:szCs w:val="24"/>
        </w:rPr>
        <w:t>OVERALL STAFFING GRIEVANCES</w:t>
      </w:r>
    </w:p>
    <w:p w14:paraId="2BECB62F" w14:textId="77777777" w:rsidR="00AC6702" w:rsidRPr="00FA4F17" w:rsidRDefault="00000000">
      <w:pPr>
        <w:spacing w:after="156" w:line="265" w:lineRule="auto"/>
        <w:ind w:left="10" w:right="37"/>
        <w:jc w:val="center"/>
        <w:rPr>
          <w:rFonts w:ascii="ISOCPEUR" w:hAnsi="ISOCPEUR"/>
          <w:szCs w:val="24"/>
        </w:rPr>
      </w:pPr>
      <w:r w:rsidRPr="00FA4F17">
        <w:rPr>
          <w:rFonts w:ascii="ISOCPEUR" w:eastAsia="Calibri" w:hAnsi="ISOCPEUR" w:cs="Calibri"/>
          <w:b w:val="0"/>
          <w:szCs w:val="24"/>
        </w:rPr>
        <w:t>Categories</w:t>
      </w:r>
    </w:p>
    <w:p w14:paraId="331604CA" w14:textId="77777777" w:rsidR="00AC6702" w:rsidRPr="00FA4F17" w:rsidRDefault="00000000">
      <w:pPr>
        <w:spacing w:after="461"/>
        <w:ind w:left="-5" w:right="15"/>
        <w:rPr>
          <w:rFonts w:ascii="ISOCPEUR" w:hAnsi="ISOCPEUR"/>
          <w:szCs w:val="24"/>
        </w:rPr>
      </w:pPr>
      <w:r w:rsidRPr="00FA4F17">
        <w:rPr>
          <w:rFonts w:ascii="ISOCPEUR" w:hAnsi="ISOCPEUR"/>
          <w:szCs w:val="24"/>
        </w:rPr>
        <w:t>Overall Staffing Grievances can be divided into 5 categories.</w:t>
      </w:r>
    </w:p>
    <w:p w14:paraId="6EC284F2" w14:textId="77777777" w:rsidR="00AC6702" w:rsidRPr="00FA4F17" w:rsidRDefault="00000000">
      <w:pPr>
        <w:numPr>
          <w:ilvl w:val="0"/>
          <w:numId w:val="3"/>
        </w:numPr>
        <w:ind w:right="15" w:hanging="720"/>
        <w:rPr>
          <w:rFonts w:ascii="ISOCPEUR" w:hAnsi="ISOCPEUR"/>
          <w:szCs w:val="24"/>
        </w:rPr>
      </w:pPr>
      <w:r w:rsidRPr="00FA4F17">
        <w:rPr>
          <w:rFonts w:ascii="ISOCPEUR" w:hAnsi="ISOCPEUR"/>
          <w:szCs w:val="24"/>
        </w:rPr>
        <w:t>Understaffing (i.e. not having the number of employees on board required by an approved survey).</w:t>
      </w:r>
    </w:p>
    <w:p w14:paraId="37732C04" w14:textId="77777777" w:rsidR="00AC6702" w:rsidRPr="00FA4F17" w:rsidRDefault="00000000">
      <w:pPr>
        <w:numPr>
          <w:ilvl w:val="0"/>
          <w:numId w:val="3"/>
        </w:numPr>
        <w:ind w:right="15" w:hanging="720"/>
        <w:rPr>
          <w:rFonts w:ascii="ISOCPEUR" w:hAnsi="ISOCPEUR"/>
          <w:szCs w:val="24"/>
        </w:rPr>
      </w:pPr>
      <w:r w:rsidRPr="00FA4F17">
        <w:rPr>
          <w:rFonts w:ascii="ISOCPEUR" w:hAnsi="ISOCPEUR"/>
          <w:szCs w:val="24"/>
        </w:rPr>
        <w:t>Failure to complete the staffing package in a proper manner or timely fashion.</w:t>
      </w:r>
    </w:p>
    <w:p w14:paraId="586C6D7E" w14:textId="77777777" w:rsidR="00AC6702" w:rsidRPr="00FA4F17" w:rsidRDefault="00000000">
      <w:pPr>
        <w:numPr>
          <w:ilvl w:val="0"/>
          <w:numId w:val="3"/>
        </w:numPr>
        <w:spacing w:after="469"/>
        <w:ind w:right="15" w:hanging="720"/>
        <w:rPr>
          <w:rFonts w:ascii="ISOCPEUR" w:hAnsi="ISOCPEUR"/>
          <w:szCs w:val="24"/>
        </w:rPr>
      </w:pPr>
      <w:r w:rsidRPr="00FA4F17">
        <w:rPr>
          <w:rFonts w:ascii="ISOCPEUR" w:hAnsi="ISOCPEUR"/>
          <w:szCs w:val="24"/>
        </w:rPr>
        <w:lastRenderedPageBreak/>
        <w:t>Failure to post or fill a newly vacant position.</w:t>
      </w:r>
    </w:p>
    <w:p w14:paraId="52B16505" w14:textId="77777777" w:rsidR="00AC6702" w:rsidRPr="00FA4F17" w:rsidRDefault="00000000">
      <w:pPr>
        <w:numPr>
          <w:ilvl w:val="0"/>
          <w:numId w:val="3"/>
        </w:numPr>
        <w:spacing w:after="469"/>
        <w:ind w:right="15" w:hanging="720"/>
        <w:rPr>
          <w:rFonts w:ascii="ISOCPEUR" w:hAnsi="ISOCPEUR"/>
          <w:szCs w:val="24"/>
        </w:rPr>
      </w:pPr>
      <w:r w:rsidRPr="00FA4F17">
        <w:rPr>
          <w:rFonts w:ascii="ISOCPEUR" w:hAnsi="ISOCPEUR"/>
          <w:szCs w:val="24"/>
        </w:rPr>
        <w:t>Failure to provide any coverage on an operating tour.</w:t>
      </w:r>
    </w:p>
    <w:p w14:paraId="7A7D6062" w14:textId="77777777" w:rsidR="00AC6702" w:rsidRPr="00FA4F17" w:rsidRDefault="00000000">
      <w:pPr>
        <w:numPr>
          <w:ilvl w:val="0"/>
          <w:numId w:val="3"/>
        </w:numPr>
        <w:spacing w:after="5632"/>
        <w:ind w:right="15" w:hanging="720"/>
        <w:rPr>
          <w:rFonts w:ascii="ISOCPEUR" w:hAnsi="ISOCPEUR"/>
          <w:szCs w:val="24"/>
        </w:rPr>
      </w:pPr>
      <w:r w:rsidRPr="00FA4F17">
        <w:rPr>
          <w:rFonts w:ascii="ISOCPEUR" w:hAnsi="ISOCPEUR"/>
          <w:szCs w:val="24"/>
        </w:rPr>
        <w:t>Bypassing required preventive maintenance.</w:t>
      </w:r>
    </w:p>
    <w:p w14:paraId="36E77B33"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UNDERSTAFFING</w:t>
      </w:r>
    </w:p>
    <w:p w14:paraId="696E2712" w14:textId="77777777" w:rsidR="00AC6702" w:rsidRPr="00FA4F17" w:rsidRDefault="00000000">
      <w:pPr>
        <w:tabs>
          <w:tab w:val="right" w:pos="9393"/>
        </w:tabs>
        <w:spacing w:after="0" w:line="265" w:lineRule="auto"/>
        <w:ind w:left="-15" w:firstLine="0"/>
        <w:jc w:val="left"/>
        <w:rPr>
          <w:rFonts w:ascii="ISOCPEUR" w:hAnsi="ISOCPEUR"/>
          <w:szCs w:val="24"/>
        </w:rPr>
      </w:pPr>
      <w:r w:rsidRPr="00FA4F17">
        <w:rPr>
          <w:rFonts w:ascii="ISOCPEUR" w:eastAsia="Calibri" w:hAnsi="ISOCPEUR" w:cs="Calibri"/>
          <w:b w:val="0"/>
          <w:szCs w:val="24"/>
        </w:rPr>
        <w:t>GUIDE</w:t>
      </w:r>
      <w:r w:rsidRPr="00FA4F17">
        <w:rPr>
          <w:rFonts w:ascii="ISOCPEUR" w:eastAsia="Calibri" w:hAnsi="ISOCPEUR" w:cs="Calibri"/>
          <w:b w:val="0"/>
          <w:szCs w:val="24"/>
        </w:rPr>
        <w:tab/>
        <w:t>REFERENCE A</w:t>
      </w:r>
    </w:p>
    <w:p w14:paraId="41DDCBAF" w14:textId="77777777" w:rsidR="00AC6702" w:rsidRPr="00FA4F17" w:rsidRDefault="00000000">
      <w:pPr>
        <w:spacing w:after="0"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4D16C8E" wp14:editId="413E2DC5">
                <wp:extent cx="5940552" cy="9144"/>
                <wp:effectExtent l="0" t="0" r="0" b="0"/>
                <wp:docPr id="23983" name="Group 2398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198" name="Shape 2919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983" style="width:467.76pt;height:0.719971pt;mso-position-horizontal-relative:char;mso-position-vertical-relative:line" coordsize="59405,91">
                <v:shape id="Shape 2919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4DBD2DC" w14:textId="77777777" w:rsidR="00AC6702" w:rsidRPr="00FA4F17" w:rsidRDefault="00AC6702">
      <w:pPr>
        <w:rPr>
          <w:rFonts w:ascii="ISOCPEUR" w:hAnsi="ISOCPEUR"/>
          <w:szCs w:val="24"/>
        </w:rPr>
        <w:sectPr w:rsidR="00AC6702" w:rsidRPr="00FA4F17" w:rsidSect="006E619B">
          <w:headerReference w:type="even" r:id="rId13"/>
          <w:headerReference w:type="default" r:id="rId14"/>
          <w:footerReference w:type="even" r:id="rId15"/>
          <w:footerReference w:type="default" r:id="rId16"/>
          <w:headerReference w:type="first" r:id="rId17"/>
          <w:footerReference w:type="first" r:id="rId18"/>
          <w:pgSz w:w="12240" w:h="15840"/>
          <w:pgMar w:top="1453" w:right="1407" w:bottom="1825" w:left="1440" w:header="720" w:footer="787" w:gutter="0"/>
          <w:cols w:space="720"/>
        </w:sectPr>
      </w:pPr>
    </w:p>
    <w:p w14:paraId="30353D68" w14:textId="77777777" w:rsidR="00AC6702" w:rsidRPr="00FA4F17" w:rsidRDefault="00000000">
      <w:pPr>
        <w:spacing w:after="546" w:line="265" w:lineRule="auto"/>
        <w:ind w:left="14"/>
        <w:jc w:val="center"/>
        <w:rPr>
          <w:rFonts w:ascii="ISOCPEUR" w:hAnsi="ISOCPEUR"/>
          <w:szCs w:val="24"/>
        </w:rPr>
      </w:pPr>
      <w:r w:rsidRPr="00FA4F17">
        <w:rPr>
          <w:rFonts w:ascii="ISOCPEUR" w:eastAsia="Calibri" w:hAnsi="ISOCPEUR" w:cs="Calibri"/>
          <w:b w:val="0"/>
          <w:szCs w:val="24"/>
        </w:rPr>
        <w:lastRenderedPageBreak/>
        <w:t>Maintenance Understaffing Grievance</w:t>
      </w:r>
    </w:p>
    <w:p w14:paraId="05817F73"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Use</w:t>
      </w:r>
      <w:r w:rsidRPr="00FA4F17">
        <w:rPr>
          <w:rFonts w:ascii="ISOCPEUR" w:hAnsi="ISOCPEUR"/>
          <w:szCs w:val="24"/>
        </w:rPr>
        <w:t>:</w:t>
      </w:r>
    </w:p>
    <w:p w14:paraId="540308E3" w14:textId="77777777" w:rsidR="00AC6702" w:rsidRPr="00FA4F17" w:rsidRDefault="00000000">
      <w:pPr>
        <w:ind w:right="15"/>
        <w:rPr>
          <w:rFonts w:ascii="ISOCPEUR" w:hAnsi="ISOCPEUR"/>
          <w:szCs w:val="24"/>
        </w:rPr>
      </w:pPr>
      <w:r w:rsidRPr="00FA4F17">
        <w:rPr>
          <w:rFonts w:ascii="ISOCPEUR" w:hAnsi="ISOCPEUR"/>
          <w:szCs w:val="24"/>
        </w:rPr>
        <w:t>When the Postal Service has an approved staffing package and authorized complement and is below that complement.</w:t>
      </w:r>
    </w:p>
    <w:p w14:paraId="1378C974"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Purpose</w:t>
      </w:r>
      <w:r w:rsidRPr="00FA4F17">
        <w:rPr>
          <w:rFonts w:ascii="ISOCPEUR" w:hAnsi="ISOCPEUR"/>
          <w:szCs w:val="24"/>
        </w:rPr>
        <w:t>:</w:t>
      </w:r>
    </w:p>
    <w:p w14:paraId="1BD52A94" w14:textId="77777777" w:rsidR="00AC6702" w:rsidRPr="00FA4F17" w:rsidRDefault="00000000">
      <w:pPr>
        <w:ind w:right="15"/>
        <w:rPr>
          <w:rFonts w:ascii="ISOCPEUR" w:hAnsi="ISOCPEUR"/>
          <w:szCs w:val="24"/>
        </w:rPr>
      </w:pPr>
      <w:r w:rsidRPr="00FA4F17">
        <w:rPr>
          <w:rFonts w:ascii="ISOCPEUR" w:hAnsi="ISOCPEUR"/>
          <w:szCs w:val="24"/>
        </w:rPr>
        <w:t>To require USPS to staff consistent with its survey and to achieve a monetary remedy for failure to properly staff.</w:t>
      </w:r>
    </w:p>
    <w:p w14:paraId="5BCF3586"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Documentation Needed</w:t>
      </w:r>
      <w:r w:rsidRPr="00FA4F17">
        <w:rPr>
          <w:rFonts w:ascii="ISOCPEUR" w:hAnsi="ISOCPEUR"/>
          <w:szCs w:val="24"/>
        </w:rPr>
        <w:t>:</w:t>
      </w:r>
    </w:p>
    <w:p w14:paraId="374533A4" w14:textId="77777777" w:rsidR="00AC6702" w:rsidRPr="00FA4F17" w:rsidRDefault="00000000">
      <w:pPr>
        <w:ind w:right="15"/>
        <w:rPr>
          <w:rFonts w:ascii="ISOCPEUR" w:hAnsi="ISOCPEUR"/>
          <w:szCs w:val="24"/>
        </w:rPr>
      </w:pPr>
      <w:r w:rsidRPr="00FA4F17">
        <w:rPr>
          <w:rFonts w:ascii="ISOCPEUR" w:hAnsi="ISOCPEUR"/>
          <w:szCs w:val="24"/>
        </w:rPr>
        <w:t>Approved staffing package pursuant to MMO 28-97 (or predecessor MMO 21-91).</w:t>
      </w:r>
    </w:p>
    <w:p w14:paraId="74DAEBDF" w14:textId="77777777" w:rsidR="00AC6702" w:rsidRPr="00FA4F17" w:rsidRDefault="00000000">
      <w:pPr>
        <w:ind w:right="476"/>
        <w:rPr>
          <w:rFonts w:ascii="ISOCPEUR" w:hAnsi="ISOCPEUR"/>
          <w:szCs w:val="24"/>
        </w:rPr>
      </w:pPr>
      <w:r w:rsidRPr="00FA4F17">
        <w:rPr>
          <w:rFonts w:ascii="ISOCPEUR" w:hAnsi="ISOCPEUR"/>
          <w:szCs w:val="24"/>
        </w:rPr>
        <w:t xml:space="preserve">Number of Employees below authorized complement.  (Keep track at all times until the staffing reaches this complement.)  </w:t>
      </w:r>
    </w:p>
    <w:p w14:paraId="0D97CD4A" w14:textId="77777777" w:rsidR="00AC6702" w:rsidRPr="00FA4F17" w:rsidRDefault="00000000">
      <w:pPr>
        <w:ind w:right="15"/>
        <w:rPr>
          <w:rFonts w:ascii="ISOCPEUR" w:hAnsi="ISOCPEUR"/>
          <w:szCs w:val="24"/>
        </w:rPr>
      </w:pPr>
      <w:r w:rsidRPr="00FA4F17">
        <w:rPr>
          <w:rFonts w:ascii="ISOCPEUR" w:hAnsi="ISOCPEUR"/>
          <w:szCs w:val="24"/>
        </w:rPr>
        <w:t>All overtime used by all bypassed work (MARS reports).</w:t>
      </w:r>
    </w:p>
    <w:p w14:paraId="13AB4C5A" w14:textId="77777777" w:rsidR="00AC6702" w:rsidRPr="00FA4F17" w:rsidRDefault="00000000">
      <w:pPr>
        <w:spacing w:after="576" w:line="265" w:lineRule="auto"/>
        <w:ind w:left="-5"/>
        <w:rPr>
          <w:rFonts w:ascii="ISOCPEUR" w:hAnsi="ISOCPEUR"/>
          <w:szCs w:val="24"/>
        </w:rPr>
      </w:pPr>
      <w:r w:rsidRPr="00FA4F17">
        <w:rPr>
          <w:rFonts w:ascii="ISOCPEUR" w:eastAsia="Calibri" w:hAnsi="ISOCPEUR" w:cs="Calibri"/>
          <w:b w:val="0"/>
          <w:szCs w:val="24"/>
        </w:rPr>
        <w:t>On Point Arbitration Awards</w:t>
      </w:r>
      <w:r w:rsidRPr="00FA4F17">
        <w:rPr>
          <w:rFonts w:ascii="ISOCPEUR" w:hAnsi="ISOCPEUR"/>
          <w:szCs w:val="24"/>
        </w:rPr>
        <w:t>:</w:t>
      </w:r>
    </w:p>
    <w:p w14:paraId="2D9CE293"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Blackwell, Case #C90T-1C-C95006449, AIRS # 26601</w:t>
      </w:r>
    </w:p>
    <w:p w14:paraId="76ACFEFC" w14:textId="77777777" w:rsidR="00AC6702" w:rsidRPr="00FA4F17" w:rsidRDefault="00000000">
      <w:pPr>
        <w:spacing w:after="872"/>
        <w:ind w:right="15"/>
        <w:rPr>
          <w:rFonts w:ascii="ISOCPEUR" w:hAnsi="ISOCPEUR"/>
          <w:szCs w:val="24"/>
        </w:rPr>
      </w:pPr>
      <w:r w:rsidRPr="00FA4F17">
        <w:rPr>
          <w:rFonts w:ascii="ISOCPEUR" w:hAnsi="ISOCPEUR"/>
          <w:szCs w:val="24"/>
        </w:rPr>
        <w:t>Benn, Case #I90T-1I-C93036556, AIRS # 24351</w:t>
      </w:r>
    </w:p>
    <w:p w14:paraId="65BF04BA"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UNDERSTAFFING</w:t>
      </w:r>
    </w:p>
    <w:p w14:paraId="6C254516"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lastRenderedPageBreak/>
        <w:t>GUIDE</w:t>
      </w:r>
      <w:r w:rsidRPr="00FA4F17">
        <w:rPr>
          <w:rFonts w:ascii="ISOCPEUR" w:eastAsia="Calibri" w:hAnsi="ISOCPEUR" w:cs="Calibri"/>
          <w:b w:val="0"/>
          <w:szCs w:val="24"/>
        </w:rPr>
        <w:tab/>
        <w:t>REFERENCE A File Under</w:t>
      </w:r>
      <w:r w:rsidRPr="00FA4F17">
        <w:rPr>
          <w:rFonts w:ascii="ISOCPEUR" w:hAnsi="ISOCPEUR"/>
          <w:szCs w:val="24"/>
        </w:rPr>
        <w:t>:</w:t>
      </w:r>
    </w:p>
    <w:p w14:paraId="6CD83DF2"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Article 19</w:t>
      </w:r>
    </w:p>
    <w:p w14:paraId="3ECD6EEA" w14:textId="77777777" w:rsidR="00AC6702" w:rsidRPr="00FA4F17" w:rsidRDefault="00000000">
      <w:pPr>
        <w:spacing w:after="134" w:line="259" w:lineRule="auto"/>
        <w:ind w:left="1450" w:right="15"/>
        <w:rPr>
          <w:rFonts w:ascii="ISOCPEUR" w:hAnsi="ISOCPEUR"/>
          <w:szCs w:val="24"/>
        </w:rPr>
      </w:pPr>
      <w:r w:rsidRPr="00FA4F17">
        <w:rPr>
          <w:rFonts w:ascii="ISOCPEUR" w:hAnsi="ISOCPEUR"/>
          <w:szCs w:val="24"/>
        </w:rPr>
        <w:t>Administrative Support Manual, Chapter 531.7</w:t>
      </w:r>
    </w:p>
    <w:p w14:paraId="6A24E68A" w14:textId="77777777" w:rsidR="00AC6702" w:rsidRPr="00FA4F17" w:rsidRDefault="00000000">
      <w:pPr>
        <w:spacing w:after="134" w:line="259" w:lineRule="auto"/>
        <w:ind w:left="1450" w:right="15"/>
        <w:rPr>
          <w:rFonts w:ascii="ISOCPEUR" w:hAnsi="ISOCPEUR"/>
          <w:szCs w:val="24"/>
        </w:rPr>
      </w:pPr>
      <w:r w:rsidRPr="00FA4F17">
        <w:rPr>
          <w:rFonts w:ascii="ISOCPEUR" w:hAnsi="ISOCPEUR"/>
          <w:szCs w:val="24"/>
        </w:rPr>
        <w:t>Personnel Operations EL 311 Section 211</w:t>
      </w:r>
    </w:p>
    <w:p w14:paraId="24AD2CAD" w14:textId="77777777" w:rsidR="00AC6702" w:rsidRPr="00FA4F17" w:rsidRDefault="00000000">
      <w:pPr>
        <w:spacing w:after="9"/>
        <w:ind w:left="2160" w:right="2110" w:hanging="720"/>
        <w:rPr>
          <w:rFonts w:ascii="ISOCPEUR" w:hAnsi="ISOCPEUR"/>
          <w:szCs w:val="24"/>
        </w:rPr>
      </w:pPr>
      <w:r w:rsidRPr="00FA4F17">
        <w:rPr>
          <w:rFonts w:ascii="ISOCPEUR" w:hAnsi="ISOCPEUR"/>
          <w:szCs w:val="24"/>
        </w:rPr>
        <w:t xml:space="preserve">Maintenance Management Order 28-97 (Workhour </w:t>
      </w:r>
      <w:r w:rsidRPr="00FA4F17">
        <w:rPr>
          <w:rFonts w:ascii="ISOCPEUR" w:hAnsi="ISOCPEUR"/>
          <w:szCs w:val="24"/>
        </w:rPr>
        <w:tab/>
        <w:t xml:space="preserve">Estimating </w:t>
      </w:r>
      <w:r w:rsidRPr="00FA4F17">
        <w:rPr>
          <w:rFonts w:ascii="ISOCPEUR" w:hAnsi="ISOCPEUR"/>
          <w:szCs w:val="24"/>
        </w:rPr>
        <w:tab/>
        <w:t xml:space="preserve">Guide </w:t>
      </w:r>
      <w:r w:rsidRPr="00FA4F17">
        <w:rPr>
          <w:rFonts w:ascii="ISOCPEUR" w:hAnsi="ISOCPEUR"/>
          <w:szCs w:val="24"/>
        </w:rPr>
        <w:tab/>
        <w:t xml:space="preserve">for </w:t>
      </w:r>
      <w:r w:rsidRPr="00FA4F17">
        <w:rPr>
          <w:rFonts w:ascii="ISOCPEUR" w:hAnsi="ISOCPEUR"/>
          <w:szCs w:val="24"/>
        </w:rPr>
        <w:tab/>
        <w:t>all</w:t>
      </w:r>
    </w:p>
    <w:p w14:paraId="2297BBF2" w14:textId="77777777" w:rsidR="00AC6702" w:rsidRPr="00FA4F17" w:rsidRDefault="00000000">
      <w:pPr>
        <w:spacing w:after="134" w:line="259" w:lineRule="auto"/>
        <w:ind w:left="2170" w:right="15"/>
        <w:rPr>
          <w:rFonts w:ascii="ISOCPEUR" w:hAnsi="ISOCPEUR"/>
          <w:szCs w:val="24"/>
        </w:rPr>
      </w:pPr>
      <w:r w:rsidRPr="00FA4F17">
        <w:rPr>
          <w:rFonts w:ascii="ISOCPEUR" w:hAnsi="ISOCPEUR"/>
          <w:szCs w:val="24"/>
        </w:rPr>
        <w:t>mechanized offices)</w:t>
      </w:r>
    </w:p>
    <w:p w14:paraId="3211F740" w14:textId="77777777" w:rsidR="00AC6702" w:rsidRPr="00FA4F17" w:rsidRDefault="00000000">
      <w:pPr>
        <w:spacing w:after="134" w:line="259" w:lineRule="auto"/>
        <w:ind w:left="1450" w:right="15"/>
        <w:rPr>
          <w:rFonts w:ascii="ISOCPEUR" w:hAnsi="ISOCPEUR"/>
          <w:szCs w:val="24"/>
        </w:rPr>
      </w:pPr>
      <w:r w:rsidRPr="00FA4F17">
        <w:rPr>
          <w:rFonts w:ascii="ISOCPEUR" w:hAnsi="ISOCPEUR"/>
          <w:szCs w:val="24"/>
        </w:rPr>
        <w:t>Maintenance Service Handbook 63,</w:t>
      </w:r>
    </w:p>
    <w:p w14:paraId="76471EE6" w14:textId="77777777" w:rsidR="00AC6702" w:rsidRPr="00FA4F17" w:rsidRDefault="00000000">
      <w:pPr>
        <w:spacing w:after="492" w:line="337" w:lineRule="auto"/>
        <w:ind w:left="200" w:right="402"/>
        <w:jc w:val="center"/>
        <w:rPr>
          <w:rFonts w:ascii="ISOCPEUR" w:hAnsi="ISOCPEUR"/>
          <w:szCs w:val="24"/>
        </w:rPr>
      </w:pPr>
      <w:r w:rsidRPr="00FA4F17">
        <w:rPr>
          <w:rFonts w:ascii="ISOCPEUR" w:hAnsi="ISOCPEUR"/>
          <w:szCs w:val="24"/>
        </w:rPr>
        <w:t>Maintenance Management Class A Offices</w:t>
      </w:r>
    </w:p>
    <w:p w14:paraId="217956CA" w14:textId="77777777" w:rsidR="00AC6702" w:rsidRPr="00FA4F17" w:rsidRDefault="00000000">
      <w:pPr>
        <w:ind w:right="15"/>
        <w:rPr>
          <w:rFonts w:ascii="ISOCPEUR" w:hAnsi="ISOCPEUR"/>
          <w:szCs w:val="24"/>
        </w:rPr>
      </w:pPr>
      <w:r w:rsidRPr="00FA4F17">
        <w:rPr>
          <w:rFonts w:ascii="ISOCPEUR" w:hAnsi="ISOCPEUR"/>
          <w:szCs w:val="24"/>
        </w:rPr>
        <w:t>Article 38.4</w:t>
      </w:r>
    </w:p>
    <w:p w14:paraId="47035953" w14:textId="77777777" w:rsidR="00AC6702" w:rsidRPr="00FA4F17" w:rsidRDefault="00000000">
      <w:pPr>
        <w:spacing w:after="576" w:line="265" w:lineRule="auto"/>
        <w:ind w:left="-5"/>
        <w:rPr>
          <w:rFonts w:ascii="ISOCPEUR" w:hAnsi="ISOCPEUR"/>
          <w:szCs w:val="24"/>
        </w:rPr>
      </w:pPr>
      <w:r w:rsidRPr="00FA4F17">
        <w:rPr>
          <w:rFonts w:ascii="ISOCPEUR" w:eastAsia="Calibri" w:hAnsi="ISOCPEUR" w:cs="Calibri"/>
          <w:b w:val="0"/>
          <w:szCs w:val="24"/>
        </w:rPr>
        <w:t>BMCs Should Also Use</w:t>
      </w:r>
      <w:r w:rsidRPr="00FA4F17">
        <w:rPr>
          <w:rFonts w:ascii="ISOCPEUR" w:hAnsi="ISOCPEUR"/>
          <w:szCs w:val="24"/>
        </w:rPr>
        <w:t>:</w:t>
      </w:r>
    </w:p>
    <w:p w14:paraId="6686AC1A" w14:textId="77777777" w:rsidR="00AC6702" w:rsidRPr="00FA4F17" w:rsidRDefault="00000000">
      <w:pPr>
        <w:spacing w:after="492" w:line="337" w:lineRule="auto"/>
        <w:ind w:left="200" w:right="177"/>
        <w:jc w:val="center"/>
        <w:rPr>
          <w:rFonts w:ascii="ISOCPEUR" w:hAnsi="ISOCPEUR"/>
          <w:szCs w:val="24"/>
        </w:rPr>
      </w:pPr>
      <w:r w:rsidRPr="00FA4F17">
        <w:rPr>
          <w:rFonts w:ascii="ISOCPEUR" w:hAnsi="ISOCPEUR"/>
          <w:szCs w:val="24"/>
        </w:rPr>
        <w:t>Interim Bulk Mail Center Maintenance Staffing Guidelines and Criteria</w:t>
      </w:r>
    </w:p>
    <w:p w14:paraId="57855150" w14:textId="77777777" w:rsidR="00AC6702" w:rsidRPr="00FA4F17" w:rsidRDefault="00000000">
      <w:pPr>
        <w:spacing w:after="576" w:line="265" w:lineRule="auto"/>
        <w:ind w:left="-5"/>
        <w:rPr>
          <w:rFonts w:ascii="ISOCPEUR" w:hAnsi="ISOCPEUR"/>
          <w:szCs w:val="24"/>
        </w:rPr>
      </w:pPr>
      <w:r w:rsidRPr="00FA4F17">
        <w:rPr>
          <w:rFonts w:ascii="ISOCPEUR" w:eastAsia="Calibri" w:hAnsi="ISOCPEUR" w:cs="Calibri"/>
          <w:b w:val="0"/>
          <w:szCs w:val="24"/>
        </w:rPr>
        <w:t>Request And Provide</w:t>
      </w:r>
      <w:r w:rsidRPr="00FA4F17">
        <w:rPr>
          <w:rFonts w:ascii="ISOCPEUR" w:hAnsi="ISOCPEUR"/>
          <w:szCs w:val="24"/>
        </w:rPr>
        <w:t>:</w:t>
      </w:r>
    </w:p>
    <w:p w14:paraId="308D4B2C" w14:textId="77777777" w:rsidR="00AC6702" w:rsidRPr="00FA4F17" w:rsidRDefault="00000000">
      <w:pPr>
        <w:spacing w:after="1719"/>
        <w:ind w:right="706"/>
        <w:rPr>
          <w:rFonts w:ascii="ISOCPEUR" w:hAnsi="ISOCPEUR"/>
          <w:szCs w:val="24"/>
        </w:rPr>
      </w:pPr>
      <w:r w:rsidRPr="00FA4F17">
        <w:rPr>
          <w:rFonts w:ascii="ISOCPEUR" w:hAnsi="ISOCPEUR"/>
          <w:szCs w:val="24"/>
        </w:rPr>
        <w:t>Management staffing survey made pursuant to MMO 28-97; Data relating to bypass of work from NMICS, MARS or any available sources</w:t>
      </w:r>
    </w:p>
    <w:p w14:paraId="37899A0C"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UNDERSTAFFING</w:t>
      </w:r>
    </w:p>
    <w:p w14:paraId="34E787A4" w14:textId="77777777" w:rsidR="00AC6702" w:rsidRPr="00FA4F17" w:rsidRDefault="00000000">
      <w:pPr>
        <w:spacing w:after="576" w:line="265" w:lineRule="auto"/>
        <w:ind w:left="-5"/>
        <w:rPr>
          <w:rFonts w:ascii="ISOCPEUR" w:hAnsi="ISOCPEUR"/>
          <w:szCs w:val="24"/>
        </w:rPr>
      </w:pPr>
      <w:r w:rsidRPr="00FA4F17">
        <w:rPr>
          <w:rFonts w:ascii="ISOCPEUR" w:eastAsia="Calibri" w:hAnsi="ISOCPEUR" w:cs="Calibri"/>
          <w:b w:val="0"/>
          <w:szCs w:val="24"/>
        </w:rPr>
        <w:lastRenderedPageBreak/>
        <w:t>GUIDE</w:t>
      </w:r>
      <w:r w:rsidRPr="00FA4F17">
        <w:rPr>
          <w:rFonts w:ascii="ISOCPEUR" w:eastAsia="Calibri" w:hAnsi="ISOCPEUR" w:cs="Calibri"/>
          <w:b w:val="0"/>
          <w:szCs w:val="24"/>
        </w:rPr>
        <w:tab/>
        <w:t xml:space="preserve">REFERENCE A Request </w:t>
      </w:r>
      <w:proofErr w:type="gramStart"/>
      <w:r w:rsidRPr="00FA4F17">
        <w:rPr>
          <w:rFonts w:ascii="ISOCPEUR" w:eastAsia="Calibri" w:hAnsi="ISOCPEUR" w:cs="Calibri"/>
          <w:b w:val="0"/>
          <w:szCs w:val="24"/>
        </w:rPr>
        <w:t>And</w:t>
      </w:r>
      <w:proofErr w:type="gramEnd"/>
      <w:r w:rsidRPr="00FA4F17">
        <w:rPr>
          <w:rFonts w:ascii="ISOCPEUR" w:eastAsia="Calibri" w:hAnsi="ISOCPEUR" w:cs="Calibri"/>
          <w:b w:val="0"/>
          <w:szCs w:val="24"/>
        </w:rPr>
        <w:t xml:space="preserve"> Provide continued</w:t>
      </w:r>
      <w:r w:rsidRPr="00FA4F17">
        <w:rPr>
          <w:rFonts w:ascii="ISOCPEUR" w:hAnsi="ISOCPEUR"/>
          <w:szCs w:val="24"/>
        </w:rPr>
        <w:t>:</w:t>
      </w:r>
    </w:p>
    <w:p w14:paraId="314B6AC8" w14:textId="77777777" w:rsidR="00AC6702" w:rsidRPr="00FA4F17" w:rsidRDefault="00000000">
      <w:pPr>
        <w:spacing w:after="492" w:line="337" w:lineRule="auto"/>
        <w:ind w:left="200" w:right="175"/>
        <w:jc w:val="center"/>
        <w:rPr>
          <w:rFonts w:ascii="ISOCPEUR" w:hAnsi="ISOCPEUR"/>
          <w:szCs w:val="24"/>
        </w:rPr>
      </w:pPr>
      <w:r w:rsidRPr="00FA4F17">
        <w:rPr>
          <w:rFonts w:ascii="ISOCPEUR" w:hAnsi="ISOCPEUR"/>
          <w:szCs w:val="24"/>
        </w:rPr>
        <w:t>All correspondence related to Maintenance Staffing to District or Area</w:t>
      </w:r>
    </w:p>
    <w:p w14:paraId="354C4A15" w14:textId="77777777" w:rsidR="00AC6702" w:rsidRPr="00FA4F17" w:rsidRDefault="00000000">
      <w:pPr>
        <w:spacing w:after="492" w:line="337" w:lineRule="auto"/>
        <w:ind w:left="200" w:right="392"/>
        <w:jc w:val="center"/>
        <w:rPr>
          <w:rFonts w:ascii="ISOCPEUR" w:hAnsi="ISOCPEUR"/>
          <w:szCs w:val="24"/>
        </w:rPr>
      </w:pPr>
      <w:r w:rsidRPr="00FA4F17">
        <w:rPr>
          <w:rFonts w:ascii="ISOCPEUR" w:hAnsi="ISOCPEUR"/>
          <w:szCs w:val="24"/>
        </w:rPr>
        <w:t>All Approval/ Authorization Letters related to Maintenance Staffing</w:t>
      </w:r>
    </w:p>
    <w:p w14:paraId="4AC2CFC9" w14:textId="77777777" w:rsidR="00AC6702" w:rsidRPr="00FA4F17" w:rsidRDefault="00000000">
      <w:pPr>
        <w:ind w:right="15"/>
        <w:rPr>
          <w:rFonts w:ascii="ISOCPEUR" w:hAnsi="ISOCPEUR"/>
          <w:szCs w:val="24"/>
        </w:rPr>
      </w:pPr>
      <w:r w:rsidRPr="00FA4F17">
        <w:rPr>
          <w:rFonts w:ascii="ISOCPEUR" w:hAnsi="ISOCPEUR"/>
          <w:szCs w:val="24"/>
        </w:rPr>
        <w:t>Current staffing (i.e. list of maintenance employees on rolls by occupational group)</w:t>
      </w:r>
    </w:p>
    <w:p w14:paraId="2EAA28CA" w14:textId="77777777" w:rsidR="00AC6702" w:rsidRPr="00FA4F17" w:rsidRDefault="00000000">
      <w:pPr>
        <w:spacing w:after="5605"/>
        <w:ind w:right="710"/>
        <w:rPr>
          <w:rFonts w:ascii="ISOCPEUR" w:hAnsi="ISOCPEUR"/>
          <w:szCs w:val="24"/>
        </w:rPr>
      </w:pPr>
      <w:r w:rsidRPr="00FA4F17">
        <w:rPr>
          <w:rFonts w:ascii="ISOCPEUR" w:hAnsi="ISOCPEUR"/>
          <w:szCs w:val="24"/>
        </w:rPr>
        <w:t>Cross reference with any related subcontracting grievance and include any relating Labor/ Management meeting minutes or correspondence including Electronic Mail</w:t>
      </w:r>
    </w:p>
    <w:p w14:paraId="50EB8DE5"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UNDERSTAFFING</w:t>
      </w:r>
    </w:p>
    <w:p w14:paraId="77AF7317" w14:textId="77777777" w:rsidR="00AC6702" w:rsidRPr="00FA4F17" w:rsidRDefault="00000000">
      <w:pPr>
        <w:tabs>
          <w:tab w:val="right" w:pos="9359"/>
        </w:tabs>
        <w:spacing w:after="142" w:line="265" w:lineRule="auto"/>
        <w:ind w:left="-15" w:firstLine="0"/>
        <w:jc w:val="left"/>
        <w:rPr>
          <w:rFonts w:ascii="ISOCPEUR" w:hAnsi="ISOCPEUR"/>
          <w:szCs w:val="24"/>
        </w:rPr>
      </w:pPr>
      <w:r w:rsidRPr="00FA4F17">
        <w:rPr>
          <w:rFonts w:ascii="ISOCPEUR" w:eastAsia="Calibri" w:hAnsi="ISOCPEUR" w:cs="Calibri"/>
          <w:b w:val="0"/>
          <w:szCs w:val="24"/>
        </w:rPr>
        <w:t>SAMPLE GRIEVANCE</w:t>
      </w:r>
      <w:r w:rsidRPr="00FA4F17">
        <w:rPr>
          <w:rFonts w:ascii="ISOCPEUR" w:eastAsia="Calibri" w:hAnsi="ISOCPEUR" w:cs="Calibri"/>
          <w:b w:val="0"/>
          <w:szCs w:val="24"/>
        </w:rPr>
        <w:tab/>
        <w:t>REFERENCE B</w:t>
      </w:r>
    </w:p>
    <w:p w14:paraId="20DF1E96" w14:textId="77777777" w:rsidR="00AC6702" w:rsidRPr="00FA4F17" w:rsidRDefault="00AC6702">
      <w:pPr>
        <w:rPr>
          <w:rFonts w:ascii="ISOCPEUR" w:hAnsi="ISOCPEUR"/>
          <w:szCs w:val="24"/>
        </w:rPr>
        <w:sectPr w:rsidR="00AC6702" w:rsidRPr="00FA4F17" w:rsidSect="006E619B">
          <w:headerReference w:type="even" r:id="rId19"/>
          <w:headerReference w:type="default" r:id="rId20"/>
          <w:footerReference w:type="even" r:id="rId21"/>
          <w:footerReference w:type="default" r:id="rId22"/>
          <w:headerReference w:type="first" r:id="rId23"/>
          <w:footerReference w:type="first" r:id="rId24"/>
          <w:pgSz w:w="12240" w:h="15840"/>
          <w:pgMar w:top="1973" w:right="1441" w:bottom="2395" w:left="1440" w:header="720" w:footer="787" w:gutter="0"/>
          <w:cols w:space="720"/>
        </w:sectPr>
      </w:pPr>
    </w:p>
    <w:p w14:paraId="2AA52341" w14:textId="77777777" w:rsidR="00AC6702" w:rsidRPr="00FA4F17" w:rsidRDefault="00000000">
      <w:pPr>
        <w:spacing w:after="546" w:line="265" w:lineRule="auto"/>
        <w:ind w:left="14" w:right="18"/>
        <w:jc w:val="center"/>
        <w:rPr>
          <w:rFonts w:ascii="ISOCPEUR" w:hAnsi="ISOCPEUR"/>
          <w:szCs w:val="24"/>
        </w:rPr>
      </w:pPr>
      <w:r w:rsidRPr="00FA4F17">
        <w:rPr>
          <w:rFonts w:ascii="ISOCPEUR" w:eastAsia="Calibri" w:hAnsi="ISOCPEUR" w:cs="Calibri"/>
          <w:b w:val="0"/>
          <w:szCs w:val="24"/>
        </w:rPr>
        <w:lastRenderedPageBreak/>
        <w:t>Sample Grievance</w:t>
      </w:r>
    </w:p>
    <w:p w14:paraId="1C464863" w14:textId="77777777" w:rsidR="00AC6702" w:rsidRPr="00FA4F17" w:rsidRDefault="00000000">
      <w:pPr>
        <w:ind w:left="-5" w:right="15"/>
        <w:rPr>
          <w:rFonts w:ascii="ISOCPEUR" w:hAnsi="ISOCPEUR"/>
          <w:szCs w:val="24"/>
        </w:rPr>
      </w:pPr>
      <w:r w:rsidRPr="00FA4F17">
        <w:rPr>
          <w:rFonts w:ascii="ISOCPEUR" w:hAnsi="ISOCPEUR"/>
          <w:szCs w:val="24"/>
        </w:rPr>
        <w:t xml:space="preserve">The Postal Service has failed to staff the installation with the proper number of employees as required by the current authorized staffing package.  The staffing package performed pursuant to MMO 28-97 and ASM 531. 7 requires  </w:t>
      </w:r>
      <w:r w:rsidRPr="00FA4F17">
        <w:rPr>
          <w:rFonts w:ascii="ISOCPEUR" w:hAnsi="ISOCPEUR"/>
          <w:szCs w:val="24"/>
          <w:u w:val="single" w:color="000000"/>
        </w:rPr>
        <w:t xml:space="preserve">       </w:t>
      </w:r>
      <w:r w:rsidRPr="00FA4F17">
        <w:rPr>
          <w:rFonts w:ascii="ISOCPEUR" w:hAnsi="ISOCPEUR"/>
          <w:szCs w:val="24"/>
        </w:rPr>
        <w:t xml:space="preserve">Maintenance employees.  The Service has been below authorized complement since </w:t>
      </w:r>
      <w:r w:rsidRPr="00FA4F17">
        <w:rPr>
          <w:rFonts w:ascii="ISOCPEUR" w:hAnsi="ISOCPEUR"/>
          <w:szCs w:val="24"/>
          <w:u w:val="single" w:color="000000"/>
        </w:rPr>
        <w:t xml:space="preserve">                    </w:t>
      </w:r>
      <w:r w:rsidRPr="00FA4F17">
        <w:rPr>
          <w:rFonts w:ascii="ISOCPEUR" w:hAnsi="ISOCPEUR"/>
          <w:szCs w:val="24"/>
        </w:rPr>
        <w:t xml:space="preserve">  and has not completed required maintenance work.</w:t>
      </w:r>
    </w:p>
    <w:p w14:paraId="4F53B44A" w14:textId="77777777" w:rsidR="00AC6702" w:rsidRPr="00FA4F17" w:rsidRDefault="00000000">
      <w:pPr>
        <w:spacing w:after="137"/>
        <w:ind w:left="-5" w:right="15"/>
        <w:rPr>
          <w:rFonts w:ascii="ISOCPEUR" w:hAnsi="ISOCPEUR"/>
          <w:szCs w:val="24"/>
        </w:rPr>
      </w:pPr>
      <w:r w:rsidRPr="00FA4F17">
        <w:rPr>
          <w:rFonts w:ascii="ISOCPEUR" w:hAnsi="ISOCPEUR"/>
          <w:szCs w:val="24"/>
        </w:rPr>
        <w:t>Inconsistencies with the staffing required by the MMO 28-97 staffing package and bypassed required maintenance include:</w:t>
      </w:r>
    </w:p>
    <w:p w14:paraId="593848CF"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96EC286" wp14:editId="79294DFE">
                <wp:extent cx="5940552" cy="9144"/>
                <wp:effectExtent l="0" t="0" r="0" b="0"/>
                <wp:docPr id="23297" name="Group 2329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00" name="Shape 2920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297" style="width:467.76pt;height:0.720001pt;mso-position-horizontal-relative:char;mso-position-vertical-relative:line" coordsize="59405,91">
                <v:shape id="Shape 2920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F4E0371"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0A1F5C5" wp14:editId="205E6102">
                <wp:extent cx="5940552" cy="9144"/>
                <wp:effectExtent l="0" t="0" r="0" b="0"/>
                <wp:docPr id="23299" name="Group 2329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02" name="Shape 2920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299" style="width:467.76pt;height:0.720001pt;mso-position-horizontal-relative:char;mso-position-vertical-relative:line" coordsize="59405,91">
                <v:shape id="Shape 2920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EE6E283"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FBC466B" wp14:editId="54E655A8">
                <wp:extent cx="5940552" cy="9144"/>
                <wp:effectExtent l="0" t="0" r="0" b="0"/>
                <wp:docPr id="23300" name="Group 2330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04" name="Shape 2920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00" style="width:467.76pt;height:0.720001pt;mso-position-horizontal-relative:char;mso-position-vertical-relative:line" coordsize="59405,91">
                <v:shape id="Shape 2920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0A8C9AFA"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370DF41" wp14:editId="3C31968E">
                <wp:extent cx="5940552" cy="9144"/>
                <wp:effectExtent l="0" t="0" r="0" b="0"/>
                <wp:docPr id="23301" name="Group 2330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06" name="Shape 2920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01" style="width:467.76pt;height:0.720001pt;mso-position-horizontal-relative:char;mso-position-vertical-relative:line" coordsize="59405,91">
                <v:shape id="Shape 2920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F222510"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569AC89" wp14:editId="520CF3A3">
                <wp:extent cx="5940552" cy="9144"/>
                <wp:effectExtent l="0" t="0" r="0" b="0"/>
                <wp:docPr id="23302" name="Group 2330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08" name="Shape 2920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02" style="width:467.76pt;height:0.720001pt;mso-position-horizontal-relative:char;mso-position-vertical-relative:line" coordsize="59405,91">
                <v:shape id="Shape 2920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BF4B226"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5EB9552" wp14:editId="49CC5437">
                <wp:extent cx="5940552" cy="9144"/>
                <wp:effectExtent l="0" t="0" r="0" b="0"/>
                <wp:docPr id="23303" name="Group 2330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10" name="Shape 2921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03" style="width:467.76pt;height:0.720001pt;mso-position-horizontal-relative:char;mso-position-vertical-relative:line" coordsize="59405,91">
                <v:shape id="Shape 2921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56345C1"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EC78B43" wp14:editId="0836558C">
                <wp:extent cx="5940552" cy="9144"/>
                <wp:effectExtent l="0" t="0" r="0" b="0"/>
                <wp:docPr id="23304" name="Group 2330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12" name="Shape 2921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04" style="width:467.76pt;height:0.720001pt;mso-position-horizontal-relative:char;mso-position-vertical-relative:line" coordsize="59405,91">
                <v:shape id="Shape 2921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C77D0F5"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77C84EC" wp14:editId="6F0419E3">
                <wp:extent cx="5940552" cy="9144"/>
                <wp:effectExtent l="0" t="0" r="0" b="0"/>
                <wp:docPr id="23305" name="Group 2330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14" name="Shape 292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05" style="width:467.76pt;height:0.720001pt;mso-position-horizontal-relative:char;mso-position-vertical-relative:line" coordsize="59405,91">
                <v:shape id="Shape 2921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B982AA8"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B621699" wp14:editId="4D09AC3F">
                <wp:extent cx="5940552" cy="9144"/>
                <wp:effectExtent l="0" t="0" r="0" b="0"/>
                <wp:docPr id="23306" name="Group 2330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16" name="Shape 2921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06" style="width:467.76pt;height:0.719971pt;mso-position-horizontal-relative:char;mso-position-vertical-relative:line" coordsize="59405,91">
                <v:shape id="Shape 2921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7A95F5A"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721BD5D" wp14:editId="346A4F69">
                <wp:extent cx="5940552" cy="9144"/>
                <wp:effectExtent l="0" t="0" r="0" b="0"/>
                <wp:docPr id="23307" name="Group 2330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18" name="Shape 2921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07" style="width:467.76pt;height:0.719971pt;mso-position-horizontal-relative:char;mso-position-vertical-relative:line" coordsize="59405,91">
                <v:shape id="Shape 2921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7BBBDE3"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6D753294" wp14:editId="442243E3">
                <wp:extent cx="5940552" cy="9144"/>
                <wp:effectExtent l="0" t="0" r="0" b="0"/>
                <wp:docPr id="23308" name="Group 2330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20" name="Shape 292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08" style="width:467.76pt;height:0.719971pt;mso-position-horizontal-relative:char;mso-position-vertical-relative:line" coordsize="59405,91">
                <v:shape id="Shape 2922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8707E29" w14:textId="77777777" w:rsidR="00AC6702" w:rsidRPr="00FA4F17" w:rsidRDefault="00000000">
      <w:pPr>
        <w:spacing w:after="1316" w:line="259" w:lineRule="auto"/>
        <w:ind w:left="0" w:firstLine="0"/>
        <w:jc w:val="left"/>
        <w:rPr>
          <w:rFonts w:ascii="ISOCPEUR" w:hAnsi="ISOCPEUR"/>
          <w:szCs w:val="24"/>
        </w:rPr>
      </w:pPr>
      <w:r w:rsidRPr="00FA4F17">
        <w:rPr>
          <w:rFonts w:ascii="ISOCPEUR" w:eastAsia="Calibri" w:hAnsi="ISOCPEUR" w:cs="Calibri"/>
          <w:b w:val="0"/>
          <w:noProof/>
          <w:szCs w:val="24"/>
        </w:rPr>
        <w:lastRenderedPageBreak/>
        <mc:AlternateContent>
          <mc:Choice Requires="wpg">
            <w:drawing>
              <wp:inline distT="0" distB="0" distL="0" distR="0" wp14:anchorId="7193397F" wp14:editId="3811BBC4">
                <wp:extent cx="5940552" cy="9144"/>
                <wp:effectExtent l="0" t="0" r="0" b="0"/>
                <wp:docPr id="23310" name="Group 2331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22" name="Shape 2922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10" style="width:467.76pt;height:0.719971pt;mso-position-horizontal-relative:char;mso-position-vertical-relative:line" coordsize="59405,91">
                <v:shape id="Shape 2922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EA4DCC9"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UNDERSTAFFING</w:t>
      </w:r>
    </w:p>
    <w:p w14:paraId="55B6E874" w14:textId="77777777" w:rsidR="00AC6702" w:rsidRPr="00FA4F17" w:rsidRDefault="00000000">
      <w:pPr>
        <w:tabs>
          <w:tab w:val="right" w:pos="9372"/>
        </w:tabs>
        <w:spacing w:after="0" w:line="265" w:lineRule="auto"/>
        <w:ind w:left="-15" w:firstLine="0"/>
        <w:jc w:val="left"/>
        <w:rPr>
          <w:rFonts w:ascii="ISOCPEUR" w:hAnsi="ISOCPEUR"/>
          <w:szCs w:val="24"/>
        </w:rPr>
      </w:pPr>
      <w:r w:rsidRPr="00FA4F17">
        <w:rPr>
          <w:rFonts w:ascii="ISOCPEUR" w:eastAsia="Calibri" w:hAnsi="ISOCPEUR" w:cs="Calibri"/>
          <w:b w:val="0"/>
          <w:szCs w:val="24"/>
        </w:rPr>
        <w:t>REMEDY</w:t>
      </w:r>
      <w:r w:rsidRPr="00FA4F17">
        <w:rPr>
          <w:rFonts w:ascii="ISOCPEUR" w:eastAsia="Calibri" w:hAnsi="ISOCPEUR" w:cs="Calibri"/>
          <w:b w:val="0"/>
          <w:szCs w:val="24"/>
        </w:rPr>
        <w:tab/>
        <w:t>REFERENCE C</w:t>
      </w:r>
    </w:p>
    <w:p w14:paraId="65009762" w14:textId="77777777" w:rsidR="00AC6702" w:rsidRPr="00FA4F17" w:rsidRDefault="00000000">
      <w:pPr>
        <w:spacing w:after="0"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B5D2725" wp14:editId="5FB38138">
                <wp:extent cx="5940552" cy="9144"/>
                <wp:effectExtent l="0" t="0" r="0" b="0"/>
                <wp:docPr id="23311" name="Group 2331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24" name="Shape 2922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311" style="width:467.76pt;height:0.719971pt;mso-position-horizontal-relative:char;mso-position-vertical-relative:line" coordsize="59405,91">
                <v:shape id="Shape 2922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2BC845C" w14:textId="77777777" w:rsidR="00AC6702" w:rsidRPr="00FA4F17" w:rsidRDefault="00000000">
      <w:pPr>
        <w:spacing w:after="974" w:line="265" w:lineRule="auto"/>
        <w:ind w:left="14" w:right="13"/>
        <w:jc w:val="center"/>
        <w:rPr>
          <w:rFonts w:ascii="ISOCPEUR" w:hAnsi="ISOCPEUR"/>
          <w:szCs w:val="24"/>
        </w:rPr>
      </w:pPr>
      <w:r w:rsidRPr="00FA4F17">
        <w:rPr>
          <w:rFonts w:ascii="ISOCPEUR" w:eastAsia="Calibri" w:hAnsi="ISOCPEUR" w:cs="Calibri"/>
          <w:b w:val="0"/>
          <w:szCs w:val="24"/>
        </w:rPr>
        <w:t>Remedy</w:t>
      </w:r>
    </w:p>
    <w:p w14:paraId="752E9DA0" w14:textId="77777777" w:rsidR="00AC6702" w:rsidRPr="00FA4F17" w:rsidRDefault="00000000">
      <w:pPr>
        <w:ind w:left="-5" w:right="15"/>
        <w:rPr>
          <w:rFonts w:ascii="ISOCPEUR" w:hAnsi="ISOCPEUR"/>
          <w:szCs w:val="24"/>
        </w:rPr>
      </w:pPr>
      <w:r w:rsidRPr="00FA4F17">
        <w:rPr>
          <w:rFonts w:ascii="ISOCPEUR" w:hAnsi="ISOCPEUR"/>
          <w:szCs w:val="24"/>
        </w:rPr>
        <w:t>Bring staffing to levels consistent with authorized staffing.</w:t>
      </w:r>
    </w:p>
    <w:p w14:paraId="18620C06" w14:textId="77777777" w:rsidR="00AC6702" w:rsidRPr="00FA4F17" w:rsidRDefault="00000000">
      <w:pPr>
        <w:spacing w:after="7335"/>
        <w:ind w:left="-5" w:right="15"/>
        <w:rPr>
          <w:rFonts w:ascii="ISOCPEUR" w:hAnsi="ISOCPEUR"/>
          <w:szCs w:val="24"/>
        </w:rPr>
      </w:pPr>
      <w:r w:rsidRPr="00FA4F17">
        <w:rPr>
          <w:rFonts w:ascii="ISOCPEUR" w:hAnsi="ISOCPEUR"/>
          <w:szCs w:val="24"/>
        </w:rPr>
        <w:t>Compensate the APWU bargaining unit employees designated by the Union, at the appropriate rate, for all unworked and bypassed hours as set forth in the current authorized staffing package.</w:t>
      </w:r>
    </w:p>
    <w:p w14:paraId="0473F044"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lastRenderedPageBreak/>
        <w:t>PROPER COMPLETION</w:t>
      </w:r>
    </w:p>
    <w:p w14:paraId="6ED50903" w14:textId="77777777" w:rsidR="00AC6702" w:rsidRPr="00FA4F17" w:rsidRDefault="00000000">
      <w:pPr>
        <w:tabs>
          <w:tab w:val="right" w:pos="9372"/>
        </w:tabs>
        <w:spacing w:after="0" w:line="265" w:lineRule="auto"/>
        <w:ind w:left="-15" w:firstLine="0"/>
        <w:jc w:val="left"/>
        <w:rPr>
          <w:rFonts w:ascii="ISOCPEUR" w:hAnsi="ISOCPEUR"/>
          <w:szCs w:val="24"/>
        </w:rPr>
      </w:pPr>
      <w:r w:rsidRPr="00FA4F17">
        <w:rPr>
          <w:rFonts w:ascii="ISOCPEUR" w:eastAsia="Calibri" w:hAnsi="ISOCPEUR" w:cs="Calibri"/>
          <w:b w:val="0"/>
          <w:szCs w:val="24"/>
        </w:rPr>
        <w:t>GUIDE</w:t>
      </w:r>
      <w:r w:rsidRPr="00FA4F17">
        <w:rPr>
          <w:rFonts w:ascii="ISOCPEUR" w:eastAsia="Calibri" w:hAnsi="ISOCPEUR" w:cs="Calibri"/>
          <w:b w:val="0"/>
          <w:szCs w:val="24"/>
        </w:rPr>
        <w:tab/>
        <w:t>REFERENCE A</w:t>
      </w:r>
    </w:p>
    <w:p w14:paraId="7DC7ADA6" w14:textId="77777777" w:rsidR="00AC6702" w:rsidRPr="00FA4F17" w:rsidRDefault="00000000">
      <w:pPr>
        <w:spacing w:after="0"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47125D4" wp14:editId="03C4D963">
                <wp:extent cx="5940552" cy="9144"/>
                <wp:effectExtent l="0" t="0" r="0" b="0"/>
                <wp:docPr id="20914" name="Group 2091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26" name="Shape 2922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914" style="width:467.76pt;height:0.719971pt;mso-position-horizontal-relative:char;mso-position-vertical-relative:line" coordsize="59405,91">
                <v:shape id="Shape 2922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05DB95B" w14:textId="77777777" w:rsidR="00AC6702" w:rsidRPr="00FA4F17" w:rsidRDefault="00000000">
      <w:pPr>
        <w:spacing w:after="0" w:line="354" w:lineRule="auto"/>
        <w:ind w:left="-15" w:right="1595" w:firstLine="2059"/>
        <w:rPr>
          <w:rFonts w:ascii="ISOCPEUR" w:hAnsi="ISOCPEUR"/>
          <w:szCs w:val="24"/>
        </w:rPr>
      </w:pPr>
      <w:r w:rsidRPr="00FA4F17">
        <w:rPr>
          <w:rFonts w:ascii="ISOCPEUR" w:eastAsia="Calibri" w:hAnsi="ISOCPEUR" w:cs="Calibri"/>
          <w:b w:val="0"/>
          <w:szCs w:val="24"/>
        </w:rPr>
        <w:t>Failure to Properly Complete Staffing Package Use:</w:t>
      </w:r>
    </w:p>
    <w:p w14:paraId="569CC23B" w14:textId="77777777" w:rsidR="00AC6702" w:rsidRPr="00FA4F17" w:rsidRDefault="00000000">
      <w:pPr>
        <w:ind w:right="485"/>
        <w:rPr>
          <w:rFonts w:ascii="ISOCPEUR" w:hAnsi="ISOCPEUR"/>
          <w:szCs w:val="24"/>
        </w:rPr>
      </w:pPr>
      <w:r w:rsidRPr="00FA4F17">
        <w:rPr>
          <w:rFonts w:ascii="ISOCPEUR" w:hAnsi="ISOCPEUR"/>
          <w:szCs w:val="24"/>
        </w:rPr>
        <w:t>When the Service is not making any progress to complete its package or bring it up to date to reflect current equipment or need.</w:t>
      </w:r>
    </w:p>
    <w:p w14:paraId="56D43A1B"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Purpose</w:t>
      </w:r>
      <w:r w:rsidRPr="00FA4F17">
        <w:rPr>
          <w:rFonts w:ascii="ISOCPEUR" w:hAnsi="ISOCPEUR"/>
          <w:szCs w:val="24"/>
        </w:rPr>
        <w:t>:</w:t>
      </w:r>
    </w:p>
    <w:p w14:paraId="26C6147F" w14:textId="77777777" w:rsidR="00AC6702" w:rsidRPr="00FA4F17" w:rsidRDefault="00000000">
      <w:pPr>
        <w:ind w:right="15"/>
        <w:rPr>
          <w:rFonts w:ascii="ISOCPEUR" w:hAnsi="ISOCPEUR"/>
          <w:szCs w:val="24"/>
        </w:rPr>
      </w:pPr>
      <w:r w:rsidRPr="00FA4F17">
        <w:rPr>
          <w:rFonts w:ascii="ISOCPEUR" w:hAnsi="ISOCPEUR"/>
          <w:szCs w:val="24"/>
        </w:rPr>
        <w:t>To force the Postal Service to have a properly completed staffing package within a reasonable period of time.</w:t>
      </w:r>
    </w:p>
    <w:p w14:paraId="180D1B30"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Strategy</w:t>
      </w:r>
      <w:r w:rsidRPr="00FA4F17">
        <w:rPr>
          <w:rFonts w:ascii="ISOCPEUR" w:hAnsi="ISOCPEUR"/>
          <w:szCs w:val="24"/>
        </w:rPr>
        <w:t>:</w:t>
      </w:r>
    </w:p>
    <w:p w14:paraId="49D8CC1D" w14:textId="77777777" w:rsidR="00AC6702" w:rsidRPr="00FA4F17" w:rsidRDefault="00000000">
      <w:pPr>
        <w:spacing w:after="0"/>
        <w:ind w:right="15"/>
        <w:rPr>
          <w:rFonts w:ascii="ISOCPEUR" w:hAnsi="ISOCPEUR"/>
          <w:szCs w:val="24"/>
        </w:rPr>
      </w:pPr>
      <w:r w:rsidRPr="00FA4F17">
        <w:rPr>
          <w:rFonts w:ascii="ISOCPEUR" w:hAnsi="ISOCPEUR"/>
          <w:szCs w:val="24"/>
        </w:rPr>
        <w:t>Settle the grievance, if possible, for an agreement to complete any aspects of the staffing process locally within a specific period of time</w:t>
      </w:r>
    </w:p>
    <w:p w14:paraId="1D1B5FE9" w14:textId="77777777" w:rsidR="00AC6702" w:rsidRPr="00FA4F17" w:rsidRDefault="00000000">
      <w:pPr>
        <w:ind w:right="15"/>
        <w:rPr>
          <w:rFonts w:ascii="ISOCPEUR" w:hAnsi="ISOCPEUR"/>
          <w:szCs w:val="24"/>
        </w:rPr>
      </w:pPr>
      <w:r w:rsidRPr="00FA4F17">
        <w:rPr>
          <w:rFonts w:ascii="ISOCPEUR" w:hAnsi="ISOCPEUR"/>
          <w:szCs w:val="24"/>
        </w:rPr>
        <w:t>(i.e. 90 days) and to have an approved or authorized package as expeditiously as possible or within a reasonable time period.</w:t>
      </w:r>
    </w:p>
    <w:p w14:paraId="3E3B2C49" w14:textId="77777777" w:rsidR="00AC6702" w:rsidRPr="00FA4F17" w:rsidRDefault="00000000">
      <w:pPr>
        <w:spacing w:after="432" w:line="376" w:lineRule="auto"/>
        <w:ind w:left="715" w:right="478"/>
        <w:jc w:val="left"/>
        <w:rPr>
          <w:rFonts w:ascii="ISOCPEUR" w:hAnsi="ISOCPEUR"/>
          <w:szCs w:val="24"/>
        </w:rPr>
      </w:pPr>
      <w:r w:rsidRPr="00FA4F17">
        <w:rPr>
          <w:rFonts w:ascii="ISOCPEUR" w:hAnsi="ISOCPEUR"/>
          <w:szCs w:val="24"/>
        </w:rPr>
        <w:t>Involve APWU Headquarters Maintenance Officers or Staffing Advocates when there is long term intransigence on the part of the USPS (i.e. years of delays, glaring oversights that Management refuses to correct).</w:t>
      </w:r>
    </w:p>
    <w:p w14:paraId="7F1EC0A9"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Request latest staffing package on disk and send it to our people</w:t>
      </w:r>
    </w:p>
    <w:p w14:paraId="59D212EC" w14:textId="77777777" w:rsidR="00AC6702" w:rsidRPr="00FA4F17" w:rsidRDefault="00000000">
      <w:pPr>
        <w:spacing w:after="142" w:line="259" w:lineRule="auto"/>
        <w:ind w:right="15"/>
        <w:rPr>
          <w:rFonts w:ascii="ISOCPEUR" w:hAnsi="ISOCPEUR"/>
          <w:szCs w:val="24"/>
        </w:rPr>
      </w:pPr>
      <w:r w:rsidRPr="00FA4F17">
        <w:rPr>
          <w:rFonts w:ascii="ISOCPEUR" w:hAnsi="ISOCPEUR"/>
          <w:szCs w:val="24"/>
        </w:rPr>
        <w:t>(APWU Headquarters, Maintenance) for review.</w:t>
      </w:r>
    </w:p>
    <w:p w14:paraId="6B2CC791"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See</w:t>
      </w:r>
      <w:r w:rsidRPr="00FA4F17">
        <w:rPr>
          <w:rFonts w:ascii="ISOCPEUR" w:hAnsi="ISOCPEUR"/>
          <w:szCs w:val="24"/>
        </w:rPr>
        <w:t>:</w:t>
      </w:r>
    </w:p>
    <w:p w14:paraId="2FF0EBBB"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Management Instruction, April 12, 1990, MI AS-530-90-5 Preventive</w:t>
      </w:r>
    </w:p>
    <w:p w14:paraId="489027B2" w14:textId="77777777" w:rsidR="00AC6702" w:rsidRPr="00FA4F17" w:rsidRDefault="00000000">
      <w:pPr>
        <w:ind w:right="15"/>
        <w:rPr>
          <w:rFonts w:ascii="ISOCPEUR" w:hAnsi="ISOCPEUR"/>
          <w:szCs w:val="24"/>
        </w:rPr>
      </w:pPr>
      <w:r w:rsidRPr="00FA4F17">
        <w:rPr>
          <w:rFonts w:ascii="ISOCPEUR" w:hAnsi="ISOCPEUR"/>
          <w:szCs w:val="24"/>
        </w:rPr>
        <w:t xml:space="preserve">Maintenance For Mail Processing Equipment (Appendix #6) </w:t>
      </w:r>
    </w:p>
    <w:p w14:paraId="5D4FAB6F"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PROPER COMPLETION</w:t>
      </w:r>
    </w:p>
    <w:p w14:paraId="54709E02" w14:textId="77777777" w:rsidR="00AC6702" w:rsidRPr="00FA4F17" w:rsidRDefault="00000000">
      <w:pPr>
        <w:tabs>
          <w:tab w:val="right" w:pos="9372"/>
        </w:tabs>
        <w:spacing w:after="0" w:line="265" w:lineRule="auto"/>
        <w:ind w:left="-15" w:firstLine="0"/>
        <w:jc w:val="left"/>
        <w:rPr>
          <w:rFonts w:ascii="ISOCPEUR" w:hAnsi="ISOCPEUR"/>
          <w:szCs w:val="24"/>
        </w:rPr>
      </w:pPr>
      <w:r w:rsidRPr="00FA4F17">
        <w:rPr>
          <w:rFonts w:ascii="ISOCPEUR" w:eastAsia="Calibri" w:hAnsi="ISOCPEUR" w:cs="Calibri"/>
          <w:b w:val="0"/>
          <w:szCs w:val="24"/>
        </w:rPr>
        <w:t>SAMPLE GRIEVANCE</w:t>
      </w:r>
      <w:r w:rsidRPr="00FA4F17">
        <w:rPr>
          <w:rFonts w:ascii="ISOCPEUR" w:eastAsia="Calibri" w:hAnsi="ISOCPEUR" w:cs="Calibri"/>
          <w:b w:val="0"/>
          <w:szCs w:val="24"/>
        </w:rPr>
        <w:tab/>
        <w:t>REFERENCE B</w:t>
      </w:r>
    </w:p>
    <w:p w14:paraId="7F6AA703" w14:textId="77777777" w:rsidR="00AC6702" w:rsidRPr="00FA4F17" w:rsidRDefault="00000000">
      <w:pPr>
        <w:spacing w:after="533" w:line="259" w:lineRule="auto"/>
        <w:ind w:left="0" w:firstLine="0"/>
        <w:jc w:val="left"/>
        <w:rPr>
          <w:rFonts w:ascii="ISOCPEUR" w:hAnsi="ISOCPEUR"/>
          <w:szCs w:val="24"/>
        </w:rPr>
      </w:pPr>
      <w:r w:rsidRPr="00FA4F17">
        <w:rPr>
          <w:rFonts w:ascii="ISOCPEUR" w:eastAsia="Calibri" w:hAnsi="ISOCPEUR" w:cs="Calibri"/>
          <w:b w:val="0"/>
          <w:noProof/>
          <w:szCs w:val="24"/>
        </w:rPr>
        <w:lastRenderedPageBreak/>
        <mc:AlternateContent>
          <mc:Choice Requires="wpg">
            <w:drawing>
              <wp:inline distT="0" distB="0" distL="0" distR="0" wp14:anchorId="31D45440" wp14:editId="39B0F850">
                <wp:extent cx="5940552" cy="9144"/>
                <wp:effectExtent l="0" t="0" r="0" b="0"/>
                <wp:docPr id="21531" name="Group 2153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28" name="Shape 292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531" style="width:467.76pt;height:0.719971pt;mso-position-horizontal-relative:char;mso-position-vertical-relative:line" coordsize="59405,91">
                <v:shape id="Shape 2922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9961AB2" w14:textId="77777777" w:rsidR="00AC6702" w:rsidRPr="00FA4F17" w:rsidRDefault="00000000">
      <w:pPr>
        <w:spacing w:after="3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532DF77" wp14:editId="1BB3C03C">
                <wp:extent cx="5940552" cy="9144"/>
                <wp:effectExtent l="0" t="0" r="0" b="0"/>
                <wp:docPr id="21529" name="Group 2152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30" name="Shape 2923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529" style="width:467.76pt;height:0.719971pt;mso-position-horizontal-relative:char;mso-position-vertical-relative:line" coordsize="59405,91">
                <v:shape id="Shape 2923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E8AFB33" w14:textId="77777777" w:rsidR="00AC6702" w:rsidRPr="00FA4F17" w:rsidRDefault="00000000">
      <w:pPr>
        <w:tabs>
          <w:tab w:val="right" w:pos="9372"/>
        </w:tabs>
        <w:spacing w:after="3" w:line="259" w:lineRule="auto"/>
        <w:ind w:left="-15" w:firstLine="0"/>
        <w:jc w:val="left"/>
        <w:rPr>
          <w:rFonts w:ascii="ISOCPEUR" w:hAnsi="ISOCPEUR"/>
          <w:szCs w:val="24"/>
        </w:rPr>
      </w:pPr>
      <w:r w:rsidRPr="00FA4F17">
        <w:rPr>
          <w:rFonts w:ascii="ISOCPEUR" w:eastAsia="Times New Roman" w:hAnsi="ISOCPEUR" w:cs="Times New Roman"/>
          <w:b w:val="0"/>
          <w:szCs w:val="24"/>
        </w:rPr>
        <w:t>MAINTENANCE STAFFING</w:t>
      </w:r>
      <w:r w:rsidRPr="00FA4F17">
        <w:rPr>
          <w:rFonts w:ascii="ISOCPEUR" w:eastAsia="Times New Roman" w:hAnsi="ISOCPEUR" w:cs="Times New Roman"/>
          <w:b w:val="0"/>
          <w:szCs w:val="24"/>
        </w:rPr>
        <w:tab/>
        <w:t>Page 22</w:t>
      </w:r>
    </w:p>
    <w:p w14:paraId="44D3B9E1" w14:textId="77777777" w:rsidR="00AC6702" w:rsidRPr="00FA4F17" w:rsidRDefault="00000000">
      <w:pPr>
        <w:spacing w:after="3" w:line="259" w:lineRule="auto"/>
        <w:ind w:left="-5"/>
        <w:jc w:val="left"/>
        <w:rPr>
          <w:rFonts w:ascii="ISOCPEUR" w:hAnsi="ISOCPEUR"/>
          <w:szCs w:val="24"/>
        </w:rPr>
      </w:pPr>
      <w:r w:rsidRPr="00FA4F17">
        <w:rPr>
          <w:rFonts w:ascii="ISOCPEUR" w:eastAsia="Times New Roman" w:hAnsi="ISOCPEUR" w:cs="Times New Roman"/>
          <w:b w:val="0"/>
          <w:szCs w:val="24"/>
        </w:rPr>
        <w:t>Maintenance Division, American Postal Workers Union, AFL-CIO</w:t>
      </w:r>
    </w:p>
    <w:p w14:paraId="098ECB3A" w14:textId="77777777" w:rsidR="00AC6702" w:rsidRPr="00FA4F17" w:rsidRDefault="00AC6702">
      <w:pPr>
        <w:rPr>
          <w:rFonts w:ascii="ISOCPEUR" w:hAnsi="ISOCPEUR"/>
          <w:szCs w:val="24"/>
        </w:rPr>
        <w:sectPr w:rsidR="00AC6702" w:rsidRPr="00FA4F17" w:rsidSect="006E619B">
          <w:headerReference w:type="even" r:id="rId25"/>
          <w:headerReference w:type="default" r:id="rId26"/>
          <w:footerReference w:type="even" r:id="rId27"/>
          <w:footerReference w:type="default" r:id="rId28"/>
          <w:headerReference w:type="first" r:id="rId29"/>
          <w:footerReference w:type="first" r:id="rId30"/>
          <w:pgSz w:w="12240" w:h="15840"/>
          <w:pgMar w:top="1733" w:right="1428" w:bottom="696" w:left="1440" w:header="720" w:footer="720" w:gutter="0"/>
          <w:cols w:space="720"/>
          <w:titlePg/>
        </w:sectPr>
      </w:pPr>
    </w:p>
    <w:p w14:paraId="4617256B" w14:textId="77777777" w:rsidR="00AC6702" w:rsidRPr="00FA4F17" w:rsidRDefault="00000000">
      <w:pPr>
        <w:spacing w:after="546" w:line="265" w:lineRule="auto"/>
        <w:ind w:left="14" w:right="39"/>
        <w:jc w:val="center"/>
        <w:rPr>
          <w:rFonts w:ascii="ISOCPEUR" w:hAnsi="ISOCPEUR"/>
          <w:szCs w:val="24"/>
        </w:rPr>
      </w:pPr>
      <w:r w:rsidRPr="00FA4F17">
        <w:rPr>
          <w:rFonts w:ascii="ISOCPEUR" w:eastAsia="Calibri" w:hAnsi="ISOCPEUR" w:cs="Calibri"/>
          <w:b w:val="0"/>
          <w:szCs w:val="24"/>
        </w:rPr>
        <w:lastRenderedPageBreak/>
        <w:t>Sample Grievance</w:t>
      </w:r>
    </w:p>
    <w:p w14:paraId="0103604D" w14:textId="77777777" w:rsidR="00AC6702" w:rsidRPr="00FA4F17" w:rsidRDefault="00000000">
      <w:pPr>
        <w:spacing w:after="0"/>
        <w:ind w:left="-5" w:right="15"/>
        <w:rPr>
          <w:rFonts w:ascii="ISOCPEUR" w:hAnsi="ISOCPEUR"/>
          <w:szCs w:val="24"/>
        </w:rPr>
      </w:pPr>
      <w:r w:rsidRPr="00FA4F17">
        <w:rPr>
          <w:rFonts w:ascii="ISOCPEUR" w:hAnsi="ISOCPEUR"/>
          <w:szCs w:val="24"/>
        </w:rPr>
        <w:t xml:space="preserve">The Postal Service has failed to properly complete the required staffing process consistent with MMO 28-97 and ASM 531.7.  The installation has been operating without a properly authorized complement since  </w:t>
      </w:r>
      <w:r w:rsidRPr="00FA4F17">
        <w:rPr>
          <w:rFonts w:ascii="ISOCPEUR" w:hAnsi="ISOCPEUR"/>
          <w:szCs w:val="24"/>
          <w:u w:val="single" w:color="000000"/>
        </w:rPr>
        <w:t xml:space="preserve">                  </w:t>
      </w:r>
      <w:proofErr w:type="gramStart"/>
      <w:r w:rsidRPr="00FA4F17">
        <w:rPr>
          <w:rFonts w:ascii="ISOCPEUR" w:hAnsi="ISOCPEUR"/>
          <w:szCs w:val="24"/>
          <w:u w:val="single" w:color="000000"/>
        </w:rPr>
        <w:t xml:space="preserve">  </w:t>
      </w:r>
      <w:r w:rsidRPr="00FA4F17">
        <w:rPr>
          <w:rFonts w:ascii="ISOCPEUR" w:hAnsi="ISOCPEUR"/>
          <w:szCs w:val="24"/>
        </w:rPr>
        <w:t>.</w:t>
      </w:r>
      <w:proofErr w:type="gramEnd"/>
      <w:r w:rsidRPr="00FA4F17">
        <w:rPr>
          <w:rFonts w:ascii="ISOCPEUR" w:hAnsi="ISOCPEUR"/>
          <w:szCs w:val="24"/>
        </w:rPr>
        <w:t xml:space="preserve"> </w:t>
      </w:r>
      <w:r w:rsidRPr="00FA4F17">
        <w:rPr>
          <w:rFonts w:ascii="ISOCPEUR" w:hAnsi="ISOCPEUR"/>
          <w:szCs w:val="24"/>
          <w:u w:val="single" w:color="000000"/>
        </w:rPr>
        <w:t xml:space="preserve"> </w:t>
      </w:r>
    </w:p>
    <w:p w14:paraId="7992290F" w14:textId="77777777" w:rsidR="00AC6702" w:rsidRPr="00FA4F17" w:rsidRDefault="00000000">
      <w:pPr>
        <w:spacing w:after="137"/>
        <w:ind w:left="-5" w:right="15"/>
        <w:rPr>
          <w:rFonts w:ascii="ISOCPEUR" w:hAnsi="ISOCPEUR"/>
          <w:szCs w:val="24"/>
        </w:rPr>
      </w:pPr>
      <w:r w:rsidRPr="00FA4F17">
        <w:rPr>
          <w:rFonts w:ascii="ISOCPEUR" w:hAnsi="ISOCPEUR"/>
          <w:szCs w:val="24"/>
        </w:rPr>
        <w:t>Equipment and other Maintenance work, for which the proper authorized complement has not been approved, includes:</w:t>
      </w:r>
    </w:p>
    <w:p w14:paraId="773E2267"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9E275C4" wp14:editId="5FCCD457">
                <wp:extent cx="5940552" cy="9144"/>
                <wp:effectExtent l="0" t="0" r="0" b="0"/>
                <wp:docPr id="22182" name="Group 2218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32" name="Shape 2923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82" style="width:467.76pt;height:0.720001pt;mso-position-horizontal-relative:char;mso-position-vertical-relative:line" coordsize="59405,91">
                <v:shape id="Shape 2923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5BABBD6"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FFAFC46" wp14:editId="6AACEE22">
                <wp:extent cx="5940552" cy="9144"/>
                <wp:effectExtent l="0" t="0" r="0" b="0"/>
                <wp:docPr id="22184" name="Group 2218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34" name="Shape 2923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84" style="width:467.76pt;height:0.720001pt;mso-position-horizontal-relative:char;mso-position-vertical-relative:line" coordsize="59405,91">
                <v:shape id="Shape 2923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07C4C24F"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7386CFD" wp14:editId="1AB9E933">
                <wp:extent cx="5940552" cy="9144"/>
                <wp:effectExtent l="0" t="0" r="0" b="0"/>
                <wp:docPr id="22185" name="Group 2218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36" name="Shape 2923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85" style="width:467.76pt;height:0.720001pt;mso-position-horizontal-relative:char;mso-position-vertical-relative:line" coordsize="59405,91">
                <v:shape id="Shape 2923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25F01B4"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69340159" wp14:editId="0B24998A">
                <wp:extent cx="5940552" cy="9144"/>
                <wp:effectExtent l="0" t="0" r="0" b="0"/>
                <wp:docPr id="22188" name="Group 2218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38" name="Shape 2923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88" style="width:467.76pt;height:0.720001pt;mso-position-horizontal-relative:char;mso-position-vertical-relative:line" coordsize="59405,91">
                <v:shape id="Shape 2923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1D1284A"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622ED52" wp14:editId="54F72061">
                <wp:extent cx="5940552" cy="9144"/>
                <wp:effectExtent l="0" t="0" r="0" b="0"/>
                <wp:docPr id="22190" name="Group 2219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40" name="Shape 2924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90" style="width:467.76pt;height:0.720001pt;mso-position-horizontal-relative:char;mso-position-vertical-relative:line" coordsize="59405,91">
                <v:shape id="Shape 2924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00366D0"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7A20EEB" wp14:editId="0F231382">
                <wp:extent cx="5940552" cy="9144"/>
                <wp:effectExtent l="0" t="0" r="0" b="0"/>
                <wp:docPr id="22192" name="Group 2219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42" name="Shape 2924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92" style="width:467.76pt;height:0.720001pt;mso-position-horizontal-relative:char;mso-position-vertical-relative:line" coordsize="59405,91">
                <v:shape id="Shape 2924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D8C21C9"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FB0164D" wp14:editId="31546B07">
                <wp:extent cx="5940552" cy="9144"/>
                <wp:effectExtent l="0" t="0" r="0" b="0"/>
                <wp:docPr id="22195" name="Group 2219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44" name="Shape 2924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95" style="width:467.76pt;height:0.720001pt;mso-position-horizontal-relative:char;mso-position-vertical-relative:line" coordsize="59405,91">
                <v:shape id="Shape 2924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3F90F42"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E9ACA55" wp14:editId="6350C9BC">
                <wp:extent cx="5940552" cy="9144"/>
                <wp:effectExtent l="0" t="0" r="0" b="0"/>
                <wp:docPr id="22198" name="Group 2219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46" name="Shape 2924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198" style="width:467.76pt;height:0.720001pt;mso-position-horizontal-relative:char;mso-position-vertical-relative:line" coordsize="59405,91">
                <v:shape id="Shape 2924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4CB3EC0"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D582D9B" wp14:editId="2ADA53E6">
                <wp:extent cx="5940552" cy="9144"/>
                <wp:effectExtent l="0" t="0" r="0" b="0"/>
                <wp:docPr id="22200" name="Group 2220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48" name="Shape 2924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00" style="width:467.76pt;height:0.720001pt;mso-position-horizontal-relative:char;mso-position-vertical-relative:line" coordsize="59405,91">
                <v:shape id="Shape 2924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4333B8B"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4D16810" wp14:editId="4091E88E">
                <wp:extent cx="5940552" cy="9144"/>
                <wp:effectExtent l="0" t="0" r="0" b="0"/>
                <wp:docPr id="22202" name="Group 2220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50" name="Shape 2925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02" style="width:467.76pt;height:0.720001pt;mso-position-horizontal-relative:char;mso-position-vertical-relative:line" coordsize="59405,91">
                <v:shape id="Shape 2925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C801DA3"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8937903" wp14:editId="0C963160">
                <wp:extent cx="5940552" cy="9144"/>
                <wp:effectExtent l="0" t="0" r="0" b="0"/>
                <wp:docPr id="22203" name="Group 2220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52" name="Shape 2925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03" style="width:467.76pt;height:0.720001pt;mso-position-horizontal-relative:char;mso-position-vertical-relative:line" coordsize="59405,91">
                <v:shape id="Shape 2925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9FDBD65"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8F0D5B6" wp14:editId="4A439CE7">
                <wp:extent cx="5940552" cy="9144"/>
                <wp:effectExtent l="0" t="0" r="0" b="0"/>
                <wp:docPr id="22204" name="Group 2220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54" name="Shape 2925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04" style="width:467.76pt;height:0.720001pt;mso-position-horizontal-relative:char;mso-position-vertical-relative:line" coordsize="59405,91">
                <v:shape id="Shape 2925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657BAF6"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w:lastRenderedPageBreak/>
        <mc:AlternateContent>
          <mc:Choice Requires="wpg">
            <w:drawing>
              <wp:inline distT="0" distB="0" distL="0" distR="0" wp14:anchorId="1EE73871" wp14:editId="276CF775">
                <wp:extent cx="5940552" cy="9144"/>
                <wp:effectExtent l="0" t="0" r="0" b="0"/>
                <wp:docPr id="22206" name="Group 2220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56" name="Shape 2925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06" style="width:467.76pt;height:0.719971pt;mso-position-horizontal-relative:char;mso-position-vertical-relative:line" coordsize="59405,91">
                <v:shape id="Shape 2925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EAC3F2B"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A5E0405" wp14:editId="23CCF65B">
                <wp:extent cx="5940552" cy="9144"/>
                <wp:effectExtent l="0" t="0" r="0" b="0"/>
                <wp:docPr id="22208" name="Group 2220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58" name="Shape 2925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08" style="width:467.76pt;height:0.719971pt;mso-position-horizontal-relative:char;mso-position-vertical-relative:line" coordsize="59405,91">
                <v:shape id="Shape 2925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1001941"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913BFED" wp14:editId="55B6A9C8">
                <wp:extent cx="5940552" cy="9144"/>
                <wp:effectExtent l="0" t="0" r="0" b="0"/>
                <wp:docPr id="22210" name="Group 2221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60" name="Shape 2926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10" style="width:467.76pt;height:0.719971pt;mso-position-horizontal-relative:char;mso-position-vertical-relative:line" coordsize="59405,91">
                <v:shape id="Shape 2926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BD5BB24"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B9C50D2" wp14:editId="16D56919">
                <wp:extent cx="5940552" cy="9144"/>
                <wp:effectExtent l="0" t="0" r="0" b="0"/>
                <wp:docPr id="22212" name="Group 2221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62" name="Shape 2926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12" style="width:467.76pt;height:0.719971pt;mso-position-horizontal-relative:char;mso-position-vertical-relative:line" coordsize="59405,91">
                <v:shape id="Shape 2926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179168A" w14:textId="77777777" w:rsidR="00AC6702" w:rsidRPr="00FA4F17" w:rsidRDefault="00000000">
      <w:pPr>
        <w:spacing w:after="884"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42DB1A3" wp14:editId="38046D9E">
                <wp:extent cx="5940552" cy="9144"/>
                <wp:effectExtent l="0" t="0" r="0" b="0"/>
                <wp:docPr id="22213" name="Group 2221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64" name="Shape 2926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213" style="width:467.76pt;height:0.719971pt;mso-position-horizontal-relative:char;mso-position-vertical-relative:line" coordsize="59405,91">
                <v:shape id="Shape 2926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D628A64"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PROPER COMPLETION</w:t>
      </w:r>
    </w:p>
    <w:p w14:paraId="28640B80" w14:textId="77777777" w:rsidR="00AC6702" w:rsidRPr="00FA4F17" w:rsidRDefault="00000000">
      <w:pPr>
        <w:tabs>
          <w:tab w:val="right" w:pos="9393"/>
        </w:tabs>
        <w:spacing w:after="142" w:line="265" w:lineRule="auto"/>
        <w:ind w:left="-15" w:firstLine="0"/>
        <w:jc w:val="left"/>
        <w:rPr>
          <w:rFonts w:ascii="ISOCPEUR" w:hAnsi="ISOCPEUR"/>
          <w:szCs w:val="24"/>
        </w:rPr>
      </w:pPr>
      <w:r w:rsidRPr="00FA4F17">
        <w:rPr>
          <w:rFonts w:ascii="ISOCPEUR" w:eastAsia="Calibri" w:hAnsi="ISOCPEUR" w:cs="Calibri"/>
          <w:b w:val="0"/>
          <w:szCs w:val="24"/>
        </w:rPr>
        <w:t>REMEDY</w:t>
      </w:r>
      <w:r w:rsidRPr="00FA4F17">
        <w:rPr>
          <w:rFonts w:ascii="ISOCPEUR" w:eastAsia="Calibri" w:hAnsi="ISOCPEUR" w:cs="Calibri"/>
          <w:b w:val="0"/>
          <w:szCs w:val="24"/>
        </w:rPr>
        <w:tab/>
        <w:t>REFERENCE C</w:t>
      </w:r>
    </w:p>
    <w:p w14:paraId="2119F9EE" w14:textId="77777777" w:rsidR="00AC6702" w:rsidRPr="00FA4F17" w:rsidRDefault="00000000">
      <w:pPr>
        <w:spacing w:after="45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CEE111B" wp14:editId="7412EFF4">
                <wp:extent cx="5940552" cy="9144"/>
                <wp:effectExtent l="0" t="0" r="0" b="0"/>
                <wp:docPr id="21981" name="Group 2198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66" name="Shape 2926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981" style="width:467.76pt;height:0.720001pt;mso-position-horizontal-relative:char;mso-position-vertical-relative:line" coordsize="59405,91">
                <v:shape id="Shape 2926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C95DD6C" w14:textId="77777777" w:rsidR="00AC6702" w:rsidRPr="00FA4F17" w:rsidRDefault="00000000">
      <w:pPr>
        <w:spacing w:after="546" w:line="265" w:lineRule="auto"/>
        <w:ind w:left="14" w:right="33"/>
        <w:jc w:val="center"/>
        <w:rPr>
          <w:rFonts w:ascii="ISOCPEUR" w:hAnsi="ISOCPEUR"/>
          <w:szCs w:val="24"/>
        </w:rPr>
      </w:pPr>
      <w:r w:rsidRPr="00FA4F17">
        <w:rPr>
          <w:rFonts w:ascii="ISOCPEUR" w:eastAsia="Calibri" w:hAnsi="ISOCPEUR" w:cs="Calibri"/>
          <w:b w:val="0"/>
          <w:szCs w:val="24"/>
        </w:rPr>
        <w:t>Remedy</w:t>
      </w:r>
    </w:p>
    <w:p w14:paraId="1C5C80C2" w14:textId="77777777" w:rsidR="00AC6702" w:rsidRPr="00FA4F17" w:rsidRDefault="00000000">
      <w:pPr>
        <w:ind w:left="-5" w:right="15"/>
        <w:rPr>
          <w:rFonts w:ascii="ISOCPEUR" w:hAnsi="ISOCPEUR"/>
          <w:szCs w:val="24"/>
        </w:rPr>
      </w:pPr>
      <w:r w:rsidRPr="00FA4F17">
        <w:rPr>
          <w:rFonts w:ascii="ISOCPEUR" w:hAnsi="ISOCPEUR"/>
          <w:szCs w:val="24"/>
        </w:rPr>
        <w:t>Complete the staffing process as expeditiously as possible.  Fill all positions in that authorized complement.</w:t>
      </w:r>
    </w:p>
    <w:p w14:paraId="23C44428" w14:textId="77777777" w:rsidR="00AC6702" w:rsidRPr="00FA4F17" w:rsidRDefault="00000000">
      <w:pPr>
        <w:spacing w:after="7767"/>
        <w:ind w:left="-5" w:right="15"/>
        <w:rPr>
          <w:rFonts w:ascii="ISOCPEUR" w:hAnsi="ISOCPEUR"/>
          <w:szCs w:val="24"/>
        </w:rPr>
      </w:pPr>
      <w:r w:rsidRPr="00FA4F17">
        <w:rPr>
          <w:rFonts w:ascii="ISOCPEUR" w:hAnsi="ISOCPEUR"/>
          <w:szCs w:val="24"/>
        </w:rPr>
        <w:t xml:space="preserve">Compensate the APWU bargaining unit employees designated by the Union, at the appropriate rate for all hours, beyond a reasonable period of </w:t>
      </w:r>
      <w:proofErr w:type="gramStart"/>
      <w:r w:rsidRPr="00FA4F17">
        <w:rPr>
          <w:rFonts w:ascii="ISOCPEUR" w:hAnsi="ISOCPEUR"/>
          <w:szCs w:val="24"/>
        </w:rPr>
        <w:t>time,  which</w:t>
      </w:r>
      <w:proofErr w:type="gramEnd"/>
      <w:r w:rsidRPr="00FA4F17">
        <w:rPr>
          <w:rFonts w:ascii="ISOCPEUR" w:hAnsi="ISOCPEUR"/>
          <w:szCs w:val="24"/>
        </w:rPr>
        <w:t xml:space="preserve"> the installation is understaffed due to Management’s failure to complete the staffing process in a timely manner.</w:t>
      </w:r>
    </w:p>
    <w:p w14:paraId="3B77766B"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lastRenderedPageBreak/>
        <w:t>NEWLY VACANT POSITION</w:t>
      </w:r>
    </w:p>
    <w:p w14:paraId="7106B013" w14:textId="77777777" w:rsidR="00AC6702" w:rsidRPr="00FA4F17" w:rsidRDefault="00000000">
      <w:pPr>
        <w:tabs>
          <w:tab w:val="right" w:pos="9393"/>
        </w:tabs>
        <w:spacing w:after="0" w:line="265" w:lineRule="auto"/>
        <w:ind w:left="-15" w:firstLine="0"/>
        <w:jc w:val="left"/>
        <w:rPr>
          <w:rFonts w:ascii="ISOCPEUR" w:hAnsi="ISOCPEUR"/>
          <w:szCs w:val="24"/>
        </w:rPr>
      </w:pPr>
      <w:r w:rsidRPr="00FA4F17">
        <w:rPr>
          <w:rFonts w:ascii="ISOCPEUR" w:eastAsia="Calibri" w:hAnsi="ISOCPEUR" w:cs="Calibri"/>
          <w:b w:val="0"/>
          <w:szCs w:val="24"/>
        </w:rPr>
        <w:t>GUIDE</w:t>
      </w:r>
      <w:r w:rsidRPr="00FA4F17">
        <w:rPr>
          <w:rFonts w:ascii="ISOCPEUR" w:eastAsia="Calibri" w:hAnsi="ISOCPEUR" w:cs="Calibri"/>
          <w:b w:val="0"/>
          <w:szCs w:val="24"/>
        </w:rPr>
        <w:tab/>
        <w:t>REFERENCE A</w:t>
      </w:r>
    </w:p>
    <w:p w14:paraId="289DB480" w14:textId="77777777" w:rsidR="00AC6702" w:rsidRPr="00FA4F17" w:rsidRDefault="00000000">
      <w:pPr>
        <w:spacing w:after="45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58C57DB" wp14:editId="44133BE8">
                <wp:extent cx="5940552" cy="9144"/>
                <wp:effectExtent l="0" t="0" r="0" b="0"/>
                <wp:docPr id="22038" name="Group 2203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68" name="Shape 2926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038" style="width:467.76pt;height:0.720001pt;mso-position-horizontal-relative:char;mso-position-vertical-relative:line" coordsize="59405,91">
                <v:shape id="Shape 2926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522660C" w14:textId="77777777" w:rsidR="00AC6702" w:rsidRPr="00FA4F17" w:rsidRDefault="00000000">
      <w:pPr>
        <w:spacing w:after="546" w:line="265" w:lineRule="auto"/>
        <w:ind w:left="14" w:right="40"/>
        <w:jc w:val="center"/>
        <w:rPr>
          <w:rFonts w:ascii="ISOCPEUR" w:hAnsi="ISOCPEUR"/>
          <w:szCs w:val="24"/>
        </w:rPr>
      </w:pPr>
      <w:r w:rsidRPr="00FA4F17">
        <w:rPr>
          <w:rFonts w:ascii="ISOCPEUR" w:eastAsia="Calibri" w:hAnsi="ISOCPEUR" w:cs="Calibri"/>
          <w:b w:val="0"/>
          <w:szCs w:val="24"/>
        </w:rPr>
        <w:t>Failure to Fill a Newly Vacant Position</w:t>
      </w:r>
    </w:p>
    <w:p w14:paraId="53B1A224"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Use</w:t>
      </w:r>
      <w:r w:rsidRPr="00FA4F17">
        <w:rPr>
          <w:rFonts w:ascii="ISOCPEUR" w:hAnsi="ISOCPEUR"/>
          <w:szCs w:val="24"/>
        </w:rPr>
        <w:t>:</w:t>
      </w:r>
    </w:p>
    <w:p w14:paraId="60A6195D" w14:textId="77777777" w:rsidR="00AC6702" w:rsidRPr="00FA4F17" w:rsidRDefault="00000000">
      <w:pPr>
        <w:ind w:right="721"/>
        <w:rPr>
          <w:rFonts w:ascii="ISOCPEUR" w:hAnsi="ISOCPEUR"/>
          <w:szCs w:val="24"/>
        </w:rPr>
      </w:pPr>
      <w:r w:rsidRPr="00FA4F17">
        <w:rPr>
          <w:rFonts w:ascii="ISOCPEUR" w:hAnsi="ISOCPEUR"/>
          <w:szCs w:val="24"/>
        </w:rPr>
        <w:t>When the Postal Service fails to post and fill positions authorized by its staffing survey.  This can be used either for positions that would be newly created by a recently approved survey or existing positions.</w:t>
      </w:r>
    </w:p>
    <w:p w14:paraId="5F280044"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Purpose</w:t>
      </w:r>
      <w:r w:rsidRPr="00FA4F17">
        <w:rPr>
          <w:rFonts w:ascii="ISOCPEUR" w:hAnsi="ISOCPEUR"/>
          <w:szCs w:val="24"/>
        </w:rPr>
        <w:t>:</w:t>
      </w:r>
    </w:p>
    <w:p w14:paraId="1C9F17BB" w14:textId="77777777" w:rsidR="00AC6702" w:rsidRPr="00FA4F17" w:rsidRDefault="00000000">
      <w:pPr>
        <w:ind w:right="176"/>
        <w:rPr>
          <w:rFonts w:ascii="ISOCPEUR" w:hAnsi="ISOCPEUR"/>
          <w:szCs w:val="24"/>
        </w:rPr>
      </w:pPr>
      <w:r w:rsidRPr="00FA4F17">
        <w:rPr>
          <w:rFonts w:ascii="ISOCPEUR" w:hAnsi="ISOCPEUR"/>
          <w:szCs w:val="24"/>
        </w:rPr>
        <w:t>To get all authorized positions posted within 30 days of approval and filled within another 29 days.</w:t>
      </w:r>
    </w:p>
    <w:p w14:paraId="1E5E3169" w14:textId="77777777" w:rsidR="00AC6702" w:rsidRPr="00FA4F17" w:rsidRDefault="00000000">
      <w:pPr>
        <w:ind w:right="744"/>
        <w:rPr>
          <w:rFonts w:ascii="ISOCPEUR" w:hAnsi="ISOCPEUR"/>
          <w:szCs w:val="24"/>
        </w:rPr>
      </w:pPr>
      <w:r w:rsidRPr="00FA4F17">
        <w:rPr>
          <w:rFonts w:ascii="ISOCPEUR" w:hAnsi="ISOCPEUR"/>
          <w:szCs w:val="24"/>
        </w:rPr>
        <w:t>To get out of schedule premium higher level pay and retroactive promotions as a remedy for all employees who are not in the position to which contractually entitled if properly posted and filled.</w:t>
      </w:r>
    </w:p>
    <w:p w14:paraId="1E9A3FC5"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File Under</w:t>
      </w:r>
      <w:r w:rsidRPr="00FA4F17">
        <w:rPr>
          <w:rFonts w:ascii="ISOCPEUR" w:hAnsi="ISOCPEUR"/>
          <w:szCs w:val="24"/>
        </w:rPr>
        <w:t>:</w:t>
      </w:r>
    </w:p>
    <w:p w14:paraId="1E8D2C01"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MMO 28-97</w:t>
      </w:r>
    </w:p>
    <w:p w14:paraId="28DDE820"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Article 38 Sections 4 and 5</w:t>
      </w:r>
    </w:p>
    <w:p w14:paraId="641ECB38"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Article 8.4</w:t>
      </w:r>
    </w:p>
    <w:p w14:paraId="0C671B02"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ELM 434.6</w:t>
      </w:r>
    </w:p>
    <w:p w14:paraId="6A83D246" w14:textId="77777777" w:rsidR="00AC6702" w:rsidRPr="00FA4F17" w:rsidRDefault="00000000">
      <w:pPr>
        <w:ind w:right="15"/>
        <w:rPr>
          <w:rFonts w:ascii="ISOCPEUR" w:hAnsi="ISOCPEUR"/>
          <w:szCs w:val="24"/>
        </w:rPr>
      </w:pPr>
      <w:r w:rsidRPr="00FA4F17">
        <w:rPr>
          <w:rFonts w:ascii="ISOCPEUR" w:hAnsi="ISOCPEUR"/>
          <w:szCs w:val="24"/>
        </w:rPr>
        <w:t xml:space="preserve">EL 401 Section D   </w:t>
      </w:r>
    </w:p>
    <w:p w14:paraId="5E26AA42"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On Point Arbitration Award</w:t>
      </w:r>
      <w:r w:rsidRPr="00FA4F17">
        <w:rPr>
          <w:rFonts w:ascii="ISOCPEUR" w:hAnsi="ISOCPEUR"/>
          <w:szCs w:val="24"/>
        </w:rPr>
        <w:t>:</w:t>
      </w:r>
    </w:p>
    <w:p w14:paraId="0C5E9639" w14:textId="77777777" w:rsidR="00AC6702" w:rsidRPr="00FA4F17" w:rsidRDefault="00000000">
      <w:pPr>
        <w:spacing w:line="259" w:lineRule="auto"/>
        <w:ind w:right="15"/>
        <w:rPr>
          <w:rFonts w:ascii="ISOCPEUR" w:hAnsi="ISOCPEUR"/>
          <w:szCs w:val="24"/>
        </w:rPr>
      </w:pPr>
      <w:r w:rsidRPr="00FA4F17">
        <w:rPr>
          <w:rFonts w:ascii="ISOCPEUR" w:hAnsi="ISOCPEUR"/>
          <w:szCs w:val="24"/>
        </w:rPr>
        <w:t>Blackwell, Case #C90T-1C-C95007424, AIRS # 26341</w:t>
      </w:r>
    </w:p>
    <w:p w14:paraId="23B5BFEE"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lastRenderedPageBreak/>
        <w:t>NEWLY VACANT POSITION</w:t>
      </w:r>
    </w:p>
    <w:p w14:paraId="0E90E248" w14:textId="77777777" w:rsidR="00AC6702" w:rsidRPr="00FA4F17" w:rsidRDefault="00000000">
      <w:pPr>
        <w:tabs>
          <w:tab w:val="right" w:pos="9393"/>
        </w:tabs>
        <w:spacing w:after="0" w:line="265" w:lineRule="auto"/>
        <w:ind w:left="-15" w:firstLine="0"/>
        <w:jc w:val="left"/>
        <w:rPr>
          <w:rFonts w:ascii="ISOCPEUR" w:hAnsi="ISOCPEUR"/>
          <w:szCs w:val="24"/>
        </w:rPr>
      </w:pPr>
      <w:r w:rsidRPr="00FA4F17">
        <w:rPr>
          <w:rFonts w:ascii="ISOCPEUR" w:eastAsia="Calibri" w:hAnsi="ISOCPEUR" w:cs="Calibri"/>
          <w:b w:val="0"/>
          <w:szCs w:val="24"/>
        </w:rPr>
        <w:t>SAMPLE GRIEVANCE</w:t>
      </w:r>
      <w:r w:rsidRPr="00FA4F17">
        <w:rPr>
          <w:rFonts w:ascii="ISOCPEUR" w:eastAsia="Calibri" w:hAnsi="ISOCPEUR" w:cs="Calibri"/>
          <w:b w:val="0"/>
          <w:szCs w:val="24"/>
        </w:rPr>
        <w:tab/>
        <w:t>REFERENCE B</w:t>
      </w:r>
    </w:p>
    <w:p w14:paraId="6745AF4F" w14:textId="77777777" w:rsidR="00AC6702" w:rsidRPr="00FA4F17" w:rsidRDefault="00000000">
      <w:pPr>
        <w:spacing w:after="453"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0EE1AD5" wp14:editId="39883845">
                <wp:extent cx="5940552" cy="9144"/>
                <wp:effectExtent l="0" t="0" r="0" b="0"/>
                <wp:docPr id="22413" name="Group 2241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70" name="Shape 2927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13" style="width:467.76pt;height:0.720001pt;mso-position-horizontal-relative:char;mso-position-vertical-relative:line" coordsize="59405,91">
                <v:shape id="Shape 2927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7634AA7" w14:textId="77777777" w:rsidR="00AC6702" w:rsidRPr="00FA4F17" w:rsidRDefault="00000000">
      <w:pPr>
        <w:spacing w:after="576" w:line="265" w:lineRule="auto"/>
        <w:ind w:left="14" w:right="125"/>
        <w:jc w:val="center"/>
        <w:rPr>
          <w:rFonts w:ascii="ISOCPEUR" w:hAnsi="ISOCPEUR"/>
          <w:szCs w:val="24"/>
        </w:rPr>
      </w:pPr>
      <w:r w:rsidRPr="00FA4F17">
        <w:rPr>
          <w:rFonts w:ascii="ISOCPEUR" w:eastAsia="Calibri" w:hAnsi="ISOCPEUR" w:cs="Calibri"/>
          <w:b w:val="0"/>
          <w:szCs w:val="24"/>
        </w:rPr>
        <w:t>Sample Grievance</w:t>
      </w:r>
      <w:r w:rsidRPr="00FA4F17">
        <w:rPr>
          <w:rFonts w:ascii="ISOCPEUR" w:hAnsi="ISOCPEUR"/>
          <w:szCs w:val="24"/>
        </w:rPr>
        <w:t xml:space="preserve"> </w:t>
      </w:r>
    </w:p>
    <w:p w14:paraId="3733EA85" w14:textId="77777777" w:rsidR="00AC6702" w:rsidRPr="00FA4F17" w:rsidRDefault="00000000">
      <w:pPr>
        <w:ind w:left="-5" w:right="15"/>
        <w:rPr>
          <w:rFonts w:ascii="ISOCPEUR" w:hAnsi="ISOCPEUR"/>
          <w:szCs w:val="24"/>
        </w:rPr>
      </w:pPr>
      <w:r w:rsidRPr="00FA4F17">
        <w:rPr>
          <w:rFonts w:ascii="ISOCPEUR" w:hAnsi="ISOCPEUR"/>
          <w:szCs w:val="24"/>
        </w:rPr>
        <w:t>The Postal Service has failed to post and fill newly created or existing vacancies consistent with Article 38 Sections 4 and 5.  Positions authorized by an approved staffing survey are newly created positions and must be posted and filled pursuant to Article 38.</w:t>
      </w:r>
    </w:p>
    <w:p w14:paraId="5DB8C1E9" w14:textId="77777777" w:rsidR="00AC6702" w:rsidRPr="00FA4F17" w:rsidRDefault="00000000">
      <w:pPr>
        <w:spacing w:after="159"/>
        <w:ind w:left="-5" w:right="15"/>
        <w:rPr>
          <w:rFonts w:ascii="ISOCPEUR" w:hAnsi="ISOCPEUR"/>
          <w:szCs w:val="24"/>
        </w:rPr>
      </w:pPr>
      <w:r w:rsidRPr="00FA4F17">
        <w:rPr>
          <w:rFonts w:ascii="ISOCPEUR" w:hAnsi="ISOCPEUR"/>
          <w:szCs w:val="24"/>
        </w:rPr>
        <w:t>The following positions were not posted and filled pursuant to the above.</w:t>
      </w:r>
    </w:p>
    <w:p w14:paraId="13F4006F"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9E36F35" wp14:editId="652E0A4F">
                <wp:extent cx="5940552" cy="9144"/>
                <wp:effectExtent l="0" t="0" r="0" b="0"/>
                <wp:docPr id="22414" name="Group 2241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72" name="Shape 2927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14" style="width:467.76pt;height:0.720001pt;mso-position-horizontal-relative:char;mso-position-vertical-relative:line" coordsize="59405,91">
                <v:shape id="Shape 2927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2C14E4F"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24E7289" wp14:editId="068CB296">
                <wp:extent cx="5940552" cy="9144"/>
                <wp:effectExtent l="0" t="0" r="0" b="0"/>
                <wp:docPr id="22415" name="Group 2241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74" name="Shape 2927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15" style="width:467.76pt;height:0.720001pt;mso-position-horizontal-relative:char;mso-position-vertical-relative:line" coordsize="59405,91">
                <v:shape id="Shape 2927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CE5F814"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EABDC89" wp14:editId="02386EE1">
                <wp:extent cx="5940552" cy="9144"/>
                <wp:effectExtent l="0" t="0" r="0" b="0"/>
                <wp:docPr id="22416" name="Group 2241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76" name="Shape 292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16" style="width:467.76pt;height:0.720001pt;mso-position-horizontal-relative:char;mso-position-vertical-relative:line" coordsize="59405,91">
                <v:shape id="Shape 2927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D6AE6C4"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A0271EC" wp14:editId="5AD94FD0">
                <wp:extent cx="5940552" cy="9144"/>
                <wp:effectExtent l="0" t="0" r="0" b="0"/>
                <wp:docPr id="22417" name="Group 2241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78" name="Shape 2927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17" style="width:467.76pt;height:0.720001pt;mso-position-horizontal-relative:char;mso-position-vertical-relative:line" coordsize="59405,91">
                <v:shape id="Shape 2927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923BC54"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DD7D0AD" wp14:editId="3B6D6F30">
                <wp:extent cx="5940552" cy="9144"/>
                <wp:effectExtent l="0" t="0" r="0" b="0"/>
                <wp:docPr id="22418" name="Group 2241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80" name="Shape 2928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18" style="width:467.76pt;height:0.720001pt;mso-position-horizontal-relative:char;mso-position-vertical-relative:line" coordsize="59405,91">
                <v:shape id="Shape 2928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AFCB529"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04F6551" wp14:editId="30EECF4F">
                <wp:extent cx="5940552" cy="9144"/>
                <wp:effectExtent l="0" t="0" r="0" b="0"/>
                <wp:docPr id="22419" name="Group 2241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82" name="Shape 2928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19" style="width:467.76pt;height:0.720001pt;mso-position-horizontal-relative:char;mso-position-vertical-relative:line" coordsize="59405,91">
                <v:shape id="Shape 2928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BBECD25"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493DF57" wp14:editId="47EBFE0C">
                <wp:extent cx="5940552" cy="9144"/>
                <wp:effectExtent l="0" t="0" r="0" b="0"/>
                <wp:docPr id="22420" name="Group 2242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84" name="Shape 2928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20" style="width:467.76pt;height:0.720001pt;mso-position-horizontal-relative:char;mso-position-vertical-relative:line" coordsize="59405,91">
                <v:shape id="Shape 2928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1D0E9F7"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37DEC59" wp14:editId="50E0F1F1">
                <wp:extent cx="5940552" cy="9144"/>
                <wp:effectExtent l="0" t="0" r="0" b="0"/>
                <wp:docPr id="22422" name="Group 2242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86" name="Shape 2928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22" style="width:467.76pt;height:0.720001pt;mso-position-horizontal-relative:char;mso-position-vertical-relative:line" coordsize="59405,91">
                <v:shape id="Shape 2928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6ACADA6"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60AE7BB2" wp14:editId="20CC5101">
                <wp:extent cx="5940552" cy="9144"/>
                <wp:effectExtent l="0" t="0" r="0" b="0"/>
                <wp:docPr id="22423" name="Group 2242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88" name="Shape 2928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23" style="width:467.76pt;height:0.719971pt;mso-position-horizontal-relative:char;mso-position-vertical-relative:line" coordsize="59405,91">
                <v:shape id="Shape 2928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98EC27F"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94C5812" wp14:editId="60DB9A08">
                <wp:extent cx="5940552" cy="9144"/>
                <wp:effectExtent l="0" t="0" r="0" b="0"/>
                <wp:docPr id="22425" name="Group 2242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90" name="Shape 2929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25" style="width:467.76pt;height:0.719971pt;mso-position-horizontal-relative:char;mso-position-vertical-relative:line" coordsize="59405,91">
                <v:shape id="Shape 2929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4C87274"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w:lastRenderedPageBreak/>
        <mc:AlternateContent>
          <mc:Choice Requires="wpg">
            <w:drawing>
              <wp:inline distT="0" distB="0" distL="0" distR="0" wp14:anchorId="63B10988" wp14:editId="19C7A470">
                <wp:extent cx="5940552" cy="9144"/>
                <wp:effectExtent l="0" t="0" r="0" b="0"/>
                <wp:docPr id="22426" name="Group 2242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92" name="Shape 2929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26" style="width:467.76pt;height:0.719971pt;mso-position-horizontal-relative:char;mso-position-vertical-relative:line" coordsize="59405,91">
                <v:shape id="Shape 2929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8DBB0B2"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AFC2419" wp14:editId="56018A87">
                <wp:extent cx="5940552" cy="9144"/>
                <wp:effectExtent l="0" t="0" r="0" b="0"/>
                <wp:docPr id="22427" name="Group 2242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94" name="Shape 292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27" style="width:467.76pt;height:0.719971pt;mso-position-horizontal-relative:char;mso-position-vertical-relative:line" coordsize="59405,91">
                <v:shape id="Shape 2929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0F166D5D"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42C46C5" wp14:editId="01A3B25C">
                <wp:extent cx="5940552" cy="9144"/>
                <wp:effectExtent l="0" t="0" r="0" b="0"/>
                <wp:docPr id="22428" name="Group 2242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96" name="Shape 2929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28" style="width:467.76pt;height:0.719971pt;mso-position-horizontal-relative:char;mso-position-vertical-relative:line" coordsize="59405,91">
                <v:shape id="Shape 2929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A6E5450"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FFE2F23" wp14:editId="55634900">
                <wp:extent cx="5940552" cy="9144"/>
                <wp:effectExtent l="0" t="0" r="0" b="0"/>
                <wp:docPr id="22430" name="Group 2243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298" name="Shape 2929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30" style="width:467.76pt;height:0.719971pt;mso-position-horizontal-relative:char;mso-position-vertical-relative:line" coordsize="59405,91">
                <v:shape id="Shape 2929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5A55E80"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CF470F8" wp14:editId="289ED07B">
                <wp:extent cx="5940552" cy="9144"/>
                <wp:effectExtent l="0" t="0" r="0" b="0"/>
                <wp:docPr id="22433" name="Group 2243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00" name="Shape 2930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33" style="width:467.76pt;height:0.719971pt;mso-position-horizontal-relative:char;mso-position-vertical-relative:line" coordsize="59405,91">
                <v:shape id="Shape 2930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4271B62" w14:textId="77777777" w:rsidR="00AC6702" w:rsidRPr="00FA4F17" w:rsidRDefault="00000000">
      <w:pPr>
        <w:spacing w:after="0"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6FB0D838" wp14:editId="6E63DEDE">
                <wp:extent cx="5940552" cy="9144"/>
                <wp:effectExtent l="0" t="0" r="0" b="0"/>
                <wp:docPr id="22435" name="Group 2243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02" name="Shape 2930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03" name="Shape 29303"/>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35" style="width:467.76pt;height:0.719971pt;mso-position-horizontal-relative:char;mso-position-vertical-relative:line" coordsize="59405,91">
                <v:shape id="Shape 29304" style="position:absolute;width:59405;height:91;left:0;top:0;" coordsize="5940552,9144" path="m0,0l5940552,0l5940552,9144l0,9144l0,0">
                  <v:stroke weight="0pt" endcap="flat" joinstyle="miter" miterlimit="10" on="false" color="#000000" opacity="0"/>
                  <v:fill on="true" color="#000000"/>
                </v:shape>
                <v:shape id="Shape 2930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B5251FE"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NEWLY VACANT POSITIONS</w:t>
      </w:r>
    </w:p>
    <w:p w14:paraId="202083D9" w14:textId="77777777" w:rsidR="00AC6702" w:rsidRPr="00FA4F17" w:rsidRDefault="00000000">
      <w:pPr>
        <w:tabs>
          <w:tab w:val="right" w:pos="9393"/>
        </w:tabs>
        <w:spacing w:after="0" w:line="265" w:lineRule="auto"/>
        <w:ind w:left="-15" w:firstLine="0"/>
        <w:jc w:val="left"/>
        <w:rPr>
          <w:rFonts w:ascii="ISOCPEUR" w:hAnsi="ISOCPEUR"/>
          <w:szCs w:val="24"/>
        </w:rPr>
      </w:pPr>
      <w:r w:rsidRPr="00FA4F17">
        <w:rPr>
          <w:rFonts w:ascii="ISOCPEUR" w:eastAsia="Calibri" w:hAnsi="ISOCPEUR" w:cs="Calibri"/>
          <w:b w:val="0"/>
          <w:szCs w:val="24"/>
        </w:rPr>
        <w:t>REMEDY</w:t>
      </w:r>
      <w:r w:rsidRPr="00FA4F17">
        <w:rPr>
          <w:rFonts w:ascii="ISOCPEUR" w:eastAsia="Calibri" w:hAnsi="ISOCPEUR" w:cs="Calibri"/>
          <w:b w:val="0"/>
          <w:szCs w:val="24"/>
        </w:rPr>
        <w:tab/>
        <w:t>REFERENCE C</w:t>
      </w:r>
    </w:p>
    <w:p w14:paraId="1A6ED801" w14:textId="77777777" w:rsidR="00AC6702" w:rsidRPr="00FA4F17" w:rsidRDefault="00000000">
      <w:pPr>
        <w:spacing w:after="884"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869D4AD" wp14:editId="5F10A539">
                <wp:extent cx="5940552" cy="9144"/>
                <wp:effectExtent l="0" t="0" r="0" b="0"/>
                <wp:docPr id="20438" name="Group 2043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06" name="Shape 2930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438" style="width:467.76pt;height:0.720001pt;mso-position-horizontal-relative:char;mso-position-vertical-relative:line" coordsize="59405,91">
                <v:shape id="Shape 2930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9614C5F" w14:textId="77777777" w:rsidR="00AC6702" w:rsidRPr="00FA4F17" w:rsidRDefault="00000000">
      <w:pPr>
        <w:spacing w:after="546" w:line="265" w:lineRule="auto"/>
        <w:ind w:left="14" w:right="33"/>
        <w:jc w:val="center"/>
        <w:rPr>
          <w:rFonts w:ascii="ISOCPEUR" w:hAnsi="ISOCPEUR"/>
          <w:szCs w:val="24"/>
        </w:rPr>
      </w:pPr>
      <w:r w:rsidRPr="00FA4F17">
        <w:rPr>
          <w:rFonts w:ascii="ISOCPEUR" w:eastAsia="Calibri" w:hAnsi="ISOCPEUR" w:cs="Calibri"/>
          <w:b w:val="0"/>
          <w:szCs w:val="24"/>
        </w:rPr>
        <w:t>Remedy</w:t>
      </w:r>
    </w:p>
    <w:p w14:paraId="14BBA039" w14:textId="77777777" w:rsidR="00AC6702" w:rsidRPr="00FA4F17" w:rsidRDefault="00000000">
      <w:pPr>
        <w:ind w:left="-5" w:right="15"/>
        <w:rPr>
          <w:rFonts w:ascii="ISOCPEUR" w:hAnsi="ISOCPEUR"/>
          <w:szCs w:val="24"/>
        </w:rPr>
      </w:pPr>
      <w:r w:rsidRPr="00FA4F17">
        <w:rPr>
          <w:rFonts w:ascii="ISOCPEUR" w:hAnsi="ISOCPEUR"/>
          <w:szCs w:val="24"/>
        </w:rPr>
        <w:t xml:space="preserve">Post and fill all newly created and existing positions from PARS, PERS, transfer requests and </w:t>
      </w:r>
      <w:proofErr w:type="spellStart"/>
      <w:r w:rsidRPr="00FA4F17">
        <w:rPr>
          <w:rFonts w:ascii="ISOCPEUR" w:hAnsi="ISOCPEUR"/>
          <w:szCs w:val="24"/>
        </w:rPr>
        <w:t>inservice</w:t>
      </w:r>
      <w:proofErr w:type="spellEnd"/>
      <w:r w:rsidRPr="00FA4F17">
        <w:rPr>
          <w:rFonts w:ascii="ISOCPEUR" w:hAnsi="ISOCPEUR"/>
          <w:szCs w:val="24"/>
        </w:rPr>
        <w:t xml:space="preserve"> registers that were in place at the time the position(s) should have been posted.</w:t>
      </w:r>
    </w:p>
    <w:p w14:paraId="7CFE57A9" w14:textId="77777777" w:rsidR="00AC6702" w:rsidRPr="00FA4F17" w:rsidRDefault="00000000">
      <w:pPr>
        <w:ind w:left="-5" w:right="15"/>
        <w:rPr>
          <w:rFonts w:ascii="ISOCPEUR" w:hAnsi="ISOCPEUR"/>
          <w:szCs w:val="24"/>
        </w:rPr>
      </w:pPr>
      <w:r w:rsidRPr="00FA4F17">
        <w:rPr>
          <w:rFonts w:ascii="ISOCPEUR" w:hAnsi="ISOCPEUR"/>
          <w:szCs w:val="24"/>
        </w:rPr>
        <w:t>Pay out of schedule premium or overtime to all employees who were delayed in being placed into these positions and all employees who moved to different days and hours related to the posting of these positions (i.e. all residual movement).</w:t>
      </w:r>
    </w:p>
    <w:p w14:paraId="4475EDFF" w14:textId="77777777" w:rsidR="00AC6702" w:rsidRPr="00FA4F17" w:rsidRDefault="00000000">
      <w:pPr>
        <w:ind w:left="-5" w:right="15"/>
        <w:rPr>
          <w:rFonts w:ascii="ISOCPEUR" w:hAnsi="ISOCPEUR"/>
          <w:szCs w:val="24"/>
        </w:rPr>
      </w:pPr>
      <w:r w:rsidRPr="00FA4F17">
        <w:rPr>
          <w:rFonts w:ascii="ISOCPEUR" w:hAnsi="ISOCPEUR"/>
          <w:szCs w:val="24"/>
        </w:rPr>
        <w:t>Make all employees whole, including appropriate higher level pay and retroactive promotions.</w:t>
      </w:r>
    </w:p>
    <w:p w14:paraId="7B38365C"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MAINTENANCE COVERAGE ON EQUIPMENT</w:t>
      </w:r>
    </w:p>
    <w:p w14:paraId="368A68C0" w14:textId="77777777" w:rsidR="00AC6702" w:rsidRPr="00FA4F17" w:rsidRDefault="00000000">
      <w:pPr>
        <w:tabs>
          <w:tab w:val="right" w:pos="9393"/>
        </w:tabs>
        <w:spacing w:after="0" w:line="265" w:lineRule="auto"/>
        <w:ind w:left="-15" w:firstLine="0"/>
        <w:jc w:val="left"/>
        <w:rPr>
          <w:rFonts w:ascii="ISOCPEUR" w:hAnsi="ISOCPEUR"/>
          <w:szCs w:val="24"/>
        </w:rPr>
      </w:pPr>
      <w:r w:rsidRPr="00FA4F17">
        <w:rPr>
          <w:rFonts w:ascii="ISOCPEUR" w:eastAsia="Calibri" w:hAnsi="ISOCPEUR" w:cs="Calibri"/>
          <w:b w:val="0"/>
          <w:szCs w:val="24"/>
        </w:rPr>
        <w:t>GUIDE</w:t>
      </w:r>
      <w:r w:rsidRPr="00FA4F17">
        <w:rPr>
          <w:rFonts w:ascii="ISOCPEUR" w:eastAsia="Calibri" w:hAnsi="ISOCPEUR" w:cs="Calibri"/>
          <w:b w:val="0"/>
          <w:szCs w:val="24"/>
        </w:rPr>
        <w:tab/>
        <w:t>REFERENCE A</w:t>
      </w:r>
    </w:p>
    <w:p w14:paraId="76E15501" w14:textId="77777777" w:rsidR="00AC6702" w:rsidRPr="00FA4F17" w:rsidRDefault="00000000">
      <w:pPr>
        <w:spacing w:after="884"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C9F5446" wp14:editId="2770CFBB">
                <wp:extent cx="5940552" cy="9144"/>
                <wp:effectExtent l="0" t="0" r="0" b="0"/>
                <wp:docPr id="20442" name="Group 2044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08" name="Shape 2930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0442" style="width:467.76pt;height:0.720001pt;mso-position-horizontal-relative:char;mso-position-vertical-relative:line" coordsize="59405,91">
                <v:shape id="Shape 2930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D86FD9A" w14:textId="77777777" w:rsidR="00AC6702" w:rsidRPr="00FA4F17" w:rsidRDefault="00000000">
      <w:pPr>
        <w:spacing w:after="110" w:line="265" w:lineRule="auto"/>
        <w:ind w:left="14" w:right="38"/>
        <w:jc w:val="center"/>
        <w:rPr>
          <w:rFonts w:ascii="ISOCPEUR" w:hAnsi="ISOCPEUR"/>
          <w:szCs w:val="24"/>
        </w:rPr>
      </w:pPr>
      <w:r w:rsidRPr="00FA4F17">
        <w:rPr>
          <w:rFonts w:ascii="ISOCPEUR" w:eastAsia="Calibri" w:hAnsi="ISOCPEUR" w:cs="Calibri"/>
          <w:b w:val="0"/>
          <w:szCs w:val="24"/>
        </w:rPr>
        <w:lastRenderedPageBreak/>
        <w:t>Failure to Provide Maintenance Coverage on Equipment</w:t>
      </w:r>
    </w:p>
    <w:p w14:paraId="7EBBC8B2" w14:textId="77777777" w:rsidR="00AC6702" w:rsidRPr="00FA4F17" w:rsidRDefault="00000000">
      <w:pPr>
        <w:spacing w:after="546" w:line="265" w:lineRule="auto"/>
        <w:ind w:left="14" w:right="32"/>
        <w:jc w:val="center"/>
        <w:rPr>
          <w:rFonts w:ascii="ISOCPEUR" w:hAnsi="ISOCPEUR"/>
          <w:szCs w:val="24"/>
        </w:rPr>
      </w:pPr>
      <w:r w:rsidRPr="00FA4F17">
        <w:rPr>
          <w:rFonts w:ascii="ISOCPEUR" w:eastAsia="Calibri" w:hAnsi="ISOCPEUR" w:cs="Calibri"/>
          <w:b w:val="0"/>
          <w:szCs w:val="24"/>
        </w:rPr>
        <w:t>During Operating Tours</w:t>
      </w:r>
    </w:p>
    <w:p w14:paraId="050F4702"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Use</w:t>
      </w:r>
      <w:r w:rsidRPr="00FA4F17">
        <w:rPr>
          <w:rFonts w:ascii="ISOCPEUR" w:hAnsi="ISOCPEUR"/>
          <w:szCs w:val="24"/>
        </w:rPr>
        <w:t>:</w:t>
      </w:r>
    </w:p>
    <w:p w14:paraId="3623D265" w14:textId="77777777" w:rsidR="00AC6702" w:rsidRPr="00FA4F17" w:rsidRDefault="00000000">
      <w:pPr>
        <w:ind w:right="15"/>
        <w:rPr>
          <w:rFonts w:ascii="ISOCPEUR" w:hAnsi="ISOCPEUR"/>
          <w:szCs w:val="24"/>
        </w:rPr>
      </w:pPr>
      <w:r w:rsidRPr="00FA4F17">
        <w:rPr>
          <w:rFonts w:ascii="ISOCPEUR" w:hAnsi="ISOCPEUR"/>
          <w:szCs w:val="24"/>
        </w:rPr>
        <w:t>When Postal Service unnecessarily resorts to risk Management to save money.</w:t>
      </w:r>
    </w:p>
    <w:p w14:paraId="174B4F26"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Purpose</w:t>
      </w:r>
      <w:r w:rsidRPr="00FA4F17">
        <w:rPr>
          <w:rFonts w:ascii="ISOCPEUR" w:hAnsi="ISOCPEUR"/>
          <w:szCs w:val="24"/>
        </w:rPr>
        <w:t>:</w:t>
      </w:r>
    </w:p>
    <w:p w14:paraId="3F283235" w14:textId="77777777" w:rsidR="00AC6702" w:rsidRPr="00FA4F17" w:rsidRDefault="00000000">
      <w:pPr>
        <w:ind w:right="15"/>
        <w:rPr>
          <w:rFonts w:ascii="ISOCPEUR" w:hAnsi="ISOCPEUR"/>
          <w:szCs w:val="24"/>
        </w:rPr>
      </w:pPr>
      <w:r w:rsidRPr="00FA4F17">
        <w:rPr>
          <w:rFonts w:ascii="ISOCPEUR" w:hAnsi="ISOCPEUR"/>
          <w:szCs w:val="24"/>
        </w:rPr>
        <w:t>Ensure that an appropriate mechanic or technician is present when mail processing equipment is operating even if overtime is required.</w:t>
      </w:r>
    </w:p>
    <w:p w14:paraId="041AE716"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File Under</w:t>
      </w:r>
      <w:r w:rsidRPr="00FA4F17">
        <w:rPr>
          <w:rFonts w:ascii="ISOCPEUR" w:hAnsi="ISOCPEUR"/>
          <w:szCs w:val="24"/>
        </w:rPr>
        <w:t>:</w:t>
      </w:r>
    </w:p>
    <w:p w14:paraId="171FE394" w14:textId="77777777" w:rsidR="00AC6702" w:rsidRPr="00FA4F17" w:rsidRDefault="00000000">
      <w:pPr>
        <w:spacing w:after="0"/>
        <w:ind w:right="6749"/>
        <w:rPr>
          <w:rFonts w:ascii="ISOCPEUR" w:hAnsi="ISOCPEUR"/>
          <w:szCs w:val="24"/>
        </w:rPr>
      </w:pPr>
      <w:r w:rsidRPr="00FA4F17">
        <w:rPr>
          <w:rFonts w:ascii="ISOCPEUR" w:hAnsi="ISOCPEUR"/>
          <w:szCs w:val="24"/>
        </w:rPr>
        <w:t>Article 15 Article 19</w:t>
      </w:r>
    </w:p>
    <w:p w14:paraId="3D6A5B2A"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USPS Headquarters Directive, Maintenance Coverage, November 29,</w:t>
      </w:r>
    </w:p>
    <w:p w14:paraId="34382F27" w14:textId="77777777" w:rsidR="00AC6702" w:rsidRPr="00FA4F17" w:rsidRDefault="00000000">
      <w:pPr>
        <w:spacing w:line="259" w:lineRule="auto"/>
        <w:ind w:right="15"/>
        <w:rPr>
          <w:rFonts w:ascii="ISOCPEUR" w:hAnsi="ISOCPEUR"/>
          <w:szCs w:val="24"/>
        </w:rPr>
      </w:pPr>
      <w:r w:rsidRPr="00FA4F17">
        <w:rPr>
          <w:rFonts w:ascii="ISOCPEUR" w:hAnsi="ISOCPEUR"/>
          <w:szCs w:val="24"/>
        </w:rPr>
        <w:t>1983 (Appendix #9)</w:t>
      </w:r>
    </w:p>
    <w:p w14:paraId="6A75BD4A"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MAINTENANCE COVERAGE ON EQUIPMENT</w:t>
      </w:r>
    </w:p>
    <w:p w14:paraId="41EB9CB8" w14:textId="77777777" w:rsidR="00AC6702" w:rsidRPr="00FA4F17" w:rsidRDefault="00000000">
      <w:pPr>
        <w:tabs>
          <w:tab w:val="right" w:pos="9393"/>
        </w:tabs>
        <w:spacing w:after="0" w:line="265" w:lineRule="auto"/>
        <w:ind w:left="-15" w:firstLine="0"/>
        <w:jc w:val="left"/>
        <w:rPr>
          <w:rFonts w:ascii="ISOCPEUR" w:hAnsi="ISOCPEUR"/>
          <w:szCs w:val="24"/>
        </w:rPr>
      </w:pPr>
      <w:r w:rsidRPr="00FA4F17">
        <w:rPr>
          <w:rFonts w:ascii="ISOCPEUR" w:eastAsia="Calibri" w:hAnsi="ISOCPEUR" w:cs="Calibri"/>
          <w:b w:val="0"/>
          <w:szCs w:val="24"/>
        </w:rPr>
        <w:t>SAMPLE GRIEVANCE</w:t>
      </w:r>
      <w:r w:rsidRPr="00FA4F17">
        <w:rPr>
          <w:rFonts w:ascii="ISOCPEUR" w:eastAsia="Calibri" w:hAnsi="ISOCPEUR" w:cs="Calibri"/>
          <w:b w:val="0"/>
          <w:szCs w:val="24"/>
        </w:rPr>
        <w:tab/>
        <w:t>REFERENCE B</w:t>
      </w:r>
    </w:p>
    <w:p w14:paraId="06E81AB6" w14:textId="77777777" w:rsidR="00AC6702" w:rsidRPr="00FA4F17" w:rsidRDefault="00000000">
      <w:pPr>
        <w:spacing w:after="45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DDE0BA8" wp14:editId="3A71F3E3">
                <wp:extent cx="5940552" cy="9144"/>
                <wp:effectExtent l="0" t="0" r="0" b="0"/>
                <wp:docPr id="24262" name="Group 2426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10" name="Shape 2931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2" style="width:467.76pt;height:0.720001pt;mso-position-horizontal-relative:char;mso-position-vertical-relative:line" coordsize="59405,91">
                <v:shape id="Shape 2931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1555FC2" w14:textId="77777777" w:rsidR="00AC6702" w:rsidRPr="00FA4F17" w:rsidRDefault="00000000">
      <w:pPr>
        <w:spacing w:after="546" w:line="265" w:lineRule="auto"/>
        <w:ind w:left="14" w:right="39"/>
        <w:jc w:val="center"/>
        <w:rPr>
          <w:rFonts w:ascii="ISOCPEUR" w:hAnsi="ISOCPEUR"/>
          <w:szCs w:val="24"/>
        </w:rPr>
      </w:pPr>
      <w:r w:rsidRPr="00FA4F17">
        <w:rPr>
          <w:rFonts w:ascii="ISOCPEUR" w:eastAsia="Calibri" w:hAnsi="ISOCPEUR" w:cs="Calibri"/>
          <w:b w:val="0"/>
          <w:szCs w:val="24"/>
        </w:rPr>
        <w:t>Sample Grievance</w:t>
      </w:r>
    </w:p>
    <w:p w14:paraId="13474C54" w14:textId="77777777" w:rsidR="00AC6702" w:rsidRPr="00FA4F17" w:rsidRDefault="00000000">
      <w:pPr>
        <w:ind w:left="-5" w:right="15"/>
        <w:rPr>
          <w:rFonts w:ascii="ISOCPEUR" w:hAnsi="ISOCPEUR"/>
          <w:szCs w:val="24"/>
        </w:rPr>
      </w:pPr>
      <w:r w:rsidRPr="00FA4F17">
        <w:rPr>
          <w:rFonts w:ascii="ISOCPEUR" w:hAnsi="ISOCPEUR"/>
          <w:szCs w:val="24"/>
        </w:rPr>
        <w:t>As per the Step 4 settlement to case number H8T-4K-c 35791, the Postal Service issued the November 29, 1983 directive titled “Maintenance Coverage”.  That settlement and directive requires the Postal Service to staff properly and make every effort in short-term situations, including the use of overtime, to provide proper maintenance coverage for operating equipment.</w:t>
      </w:r>
    </w:p>
    <w:p w14:paraId="3147E47E" w14:textId="77777777" w:rsidR="00AC6702" w:rsidRPr="00FA4F17" w:rsidRDefault="00000000">
      <w:pPr>
        <w:spacing w:after="142"/>
        <w:ind w:left="-5" w:right="15"/>
        <w:rPr>
          <w:rFonts w:ascii="ISOCPEUR" w:hAnsi="ISOCPEUR"/>
          <w:szCs w:val="24"/>
        </w:rPr>
      </w:pPr>
      <w:r w:rsidRPr="00FA4F17">
        <w:rPr>
          <w:rFonts w:ascii="ISOCPEUR" w:hAnsi="ISOCPEUR"/>
          <w:szCs w:val="24"/>
        </w:rPr>
        <w:t xml:space="preserve">On </w:t>
      </w:r>
      <w:r w:rsidRPr="00FA4F17">
        <w:rPr>
          <w:rFonts w:ascii="ISOCPEUR" w:hAnsi="ISOCPEUR"/>
          <w:szCs w:val="24"/>
          <w:u w:val="single" w:color="000000"/>
        </w:rPr>
        <w:t xml:space="preserve">                          </w:t>
      </w:r>
      <w:proofErr w:type="gramStart"/>
      <w:r w:rsidRPr="00FA4F17">
        <w:rPr>
          <w:rFonts w:ascii="ISOCPEUR" w:hAnsi="ISOCPEUR"/>
          <w:szCs w:val="24"/>
          <w:u w:val="single" w:color="000000"/>
        </w:rPr>
        <w:t xml:space="preserve">  </w:t>
      </w:r>
      <w:r w:rsidRPr="00FA4F17">
        <w:rPr>
          <w:rFonts w:ascii="ISOCPEUR" w:hAnsi="ISOCPEUR"/>
          <w:szCs w:val="24"/>
        </w:rPr>
        <w:t>,</w:t>
      </w:r>
      <w:proofErr w:type="gramEnd"/>
      <w:r w:rsidRPr="00FA4F17">
        <w:rPr>
          <w:rFonts w:ascii="ISOCPEUR" w:hAnsi="ISOCPEUR"/>
          <w:szCs w:val="24"/>
        </w:rPr>
        <w:t xml:space="preserve"> the Postal Service operated the equipment without proper maintenance coverage and without compliance with the Management directive and Step 4 </w:t>
      </w:r>
      <w:r w:rsidRPr="00FA4F17">
        <w:rPr>
          <w:rFonts w:ascii="ISOCPEUR" w:hAnsi="ISOCPEUR"/>
          <w:szCs w:val="24"/>
        </w:rPr>
        <w:lastRenderedPageBreak/>
        <w:t>settlement.  The Employer did so in an attempt to avoid overtime.  These actions were in violation of the directive and the Step 4 settlement.</w:t>
      </w:r>
    </w:p>
    <w:p w14:paraId="2E159589"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0A62CB9" wp14:editId="420E8634">
                <wp:extent cx="5940552" cy="9144"/>
                <wp:effectExtent l="0" t="0" r="0" b="0"/>
                <wp:docPr id="24265" name="Group 2426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12" name="Shape 2931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5" style="width:467.76pt;height:0.720001pt;mso-position-horizontal-relative:char;mso-position-vertical-relative:line" coordsize="59405,91">
                <v:shape id="Shape 2931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0D16617E"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23F604B" wp14:editId="145DEA33">
                <wp:extent cx="5940552" cy="9144"/>
                <wp:effectExtent l="0" t="0" r="0" b="0"/>
                <wp:docPr id="24267" name="Group 2426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14" name="Shape 293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7" style="width:467.76pt;height:0.720001pt;mso-position-horizontal-relative:char;mso-position-vertical-relative:line" coordsize="59405,91">
                <v:shape id="Shape 2931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EA6E582"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1EE6EE8" wp14:editId="6321A5F4">
                <wp:extent cx="5940552" cy="9144"/>
                <wp:effectExtent l="0" t="0" r="0" b="0"/>
                <wp:docPr id="24268" name="Group 2426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16" name="Shape 2931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8" style="width:467.76pt;height:0.720001pt;mso-position-horizontal-relative:char;mso-position-vertical-relative:line" coordsize="59405,91">
                <v:shape id="Shape 2931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3BF71AF"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CE85C3B" wp14:editId="19270E11">
                <wp:extent cx="5940552" cy="9144"/>
                <wp:effectExtent l="0" t="0" r="0" b="0"/>
                <wp:docPr id="24269" name="Group 2426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18" name="Shape 2931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69" style="width:467.76pt;height:0.720001pt;mso-position-horizontal-relative:char;mso-position-vertical-relative:line" coordsize="59405,91">
                <v:shape id="Shape 2931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2792F06"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A53525C" wp14:editId="398B3F08">
                <wp:extent cx="5940552" cy="9144"/>
                <wp:effectExtent l="0" t="0" r="0" b="0"/>
                <wp:docPr id="24270" name="Group 2427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20" name="Shape 293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70" style="width:467.76pt;height:0.719971pt;mso-position-horizontal-relative:char;mso-position-vertical-relative:line" coordsize="59405,91">
                <v:shape id="Shape 2932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E0DDAF6"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DFDE4CF" wp14:editId="003F96F2">
                <wp:extent cx="5940552" cy="9144"/>
                <wp:effectExtent l="0" t="0" r="0" b="0"/>
                <wp:docPr id="24272" name="Group 2427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22" name="Shape 2932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72" style="width:467.76pt;height:0.719971pt;mso-position-horizontal-relative:char;mso-position-vertical-relative:line" coordsize="59405,91">
                <v:shape id="Shape 2932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495EADA"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28E68CE" wp14:editId="4C5764BA">
                <wp:extent cx="5940552" cy="9144"/>
                <wp:effectExtent l="0" t="0" r="0" b="0"/>
                <wp:docPr id="24273" name="Group 2427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24" name="Shape 2932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73" style="width:467.76pt;height:0.719971pt;mso-position-horizontal-relative:char;mso-position-vertical-relative:line" coordsize="59405,91">
                <v:shape id="Shape 2932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65FA514"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FC01D25" wp14:editId="182AEBA9">
                <wp:extent cx="5940552" cy="9144"/>
                <wp:effectExtent l="0" t="0" r="0" b="0"/>
                <wp:docPr id="24274" name="Group 2427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26" name="Shape 2932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74" style="width:467.76pt;height:0.719971pt;mso-position-horizontal-relative:char;mso-position-vertical-relative:line" coordsize="59405,91">
                <v:shape id="Shape 2932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E4CE214"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19F765B" wp14:editId="1D8C513C">
                <wp:extent cx="5940552" cy="9144"/>
                <wp:effectExtent l="0" t="0" r="0" b="0"/>
                <wp:docPr id="24275" name="Group 2427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28" name="Shape 293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75" style="width:467.76pt;height:0.719971pt;mso-position-horizontal-relative:char;mso-position-vertical-relative:line" coordsize="59405,91">
                <v:shape id="Shape 2932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68A1618"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B152BE9" wp14:editId="66425D90">
                <wp:extent cx="5940552" cy="9144"/>
                <wp:effectExtent l="0" t="0" r="0" b="0"/>
                <wp:docPr id="24276" name="Group 2427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30" name="Shape 2933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76" style="width:467.76pt;height:0.719971pt;mso-position-horizontal-relative:char;mso-position-vertical-relative:line" coordsize="59405,91">
                <v:shape id="Shape 2933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A7E883C" w14:textId="77777777" w:rsidR="00AC6702" w:rsidRPr="00FA4F17" w:rsidRDefault="00000000">
      <w:pPr>
        <w:spacing w:after="884"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B0C47F0" wp14:editId="413087DF">
                <wp:extent cx="5940552" cy="9144"/>
                <wp:effectExtent l="0" t="0" r="0" b="0"/>
                <wp:docPr id="24277" name="Group 2427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32" name="Shape 2933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333" name="Shape 29333"/>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277" style="width:467.76pt;height:0.719971pt;mso-position-horizontal-relative:char;mso-position-vertical-relative:line" coordsize="59405,91">
                <v:shape id="Shape 29334" style="position:absolute;width:59405;height:91;left:0;top:0;" coordsize="5940552,9144" path="m0,0l5940552,0l5940552,9144l0,9144l0,0">
                  <v:stroke weight="0pt" endcap="flat" joinstyle="miter" miterlimit="10" on="false" color="#000000" opacity="0"/>
                  <v:fill on="true" color="#000000"/>
                </v:shape>
                <v:shape id="Shape 2933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33D46C1"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MAINTENANCE COVERAGE ON EQUIPMENT</w:t>
      </w:r>
    </w:p>
    <w:p w14:paraId="20D0359A" w14:textId="77777777" w:rsidR="00AC6702" w:rsidRPr="00FA4F17" w:rsidRDefault="00000000">
      <w:pPr>
        <w:tabs>
          <w:tab w:val="right" w:pos="9393"/>
        </w:tabs>
        <w:spacing w:after="0" w:line="265" w:lineRule="auto"/>
        <w:ind w:left="-15" w:firstLine="0"/>
        <w:jc w:val="left"/>
        <w:rPr>
          <w:rFonts w:ascii="ISOCPEUR" w:hAnsi="ISOCPEUR"/>
          <w:szCs w:val="24"/>
        </w:rPr>
      </w:pPr>
      <w:r w:rsidRPr="00FA4F17">
        <w:rPr>
          <w:rFonts w:ascii="ISOCPEUR" w:eastAsia="Calibri" w:hAnsi="ISOCPEUR" w:cs="Calibri"/>
          <w:b w:val="0"/>
          <w:szCs w:val="24"/>
        </w:rPr>
        <w:t>REMEDY</w:t>
      </w:r>
      <w:r w:rsidRPr="00FA4F17">
        <w:rPr>
          <w:rFonts w:ascii="ISOCPEUR" w:eastAsia="Calibri" w:hAnsi="ISOCPEUR" w:cs="Calibri"/>
          <w:b w:val="0"/>
          <w:szCs w:val="24"/>
        </w:rPr>
        <w:tab/>
        <w:t>REFERENCE C</w:t>
      </w:r>
    </w:p>
    <w:p w14:paraId="6EA52677" w14:textId="77777777" w:rsidR="00AC6702" w:rsidRPr="00FA4F17" w:rsidRDefault="00000000">
      <w:pPr>
        <w:spacing w:after="45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DD94D00" wp14:editId="146BF4C9">
                <wp:extent cx="5940552" cy="9144"/>
                <wp:effectExtent l="0" t="0" r="0" b="0"/>
                <wp:docPr id="23621" name="Group 2362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36" name="Shape 2933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621" style="width:467.76pt;height:0.720001pt;mso-position-horizontal-relative:char;mso-position-vertical-relative:line" coordsize="59405,91">
                <v:shape id="Shape 2933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0C1950C" w14:textId="77777777" w:rsidR="00AC6702" w:rsidRPr="00FA4F17" w:rsidRDefault="00000000">
      <w:pPr>
        <w:spacing w:after="546" w:line="265" w:lineRule="auto"/>
        <w:ind w:left="14" w:right="33"/>
        <w:jc w:val="center"/>
        <w:rPr>
          <w:rFonts w:ascii="ISOCPEUR" w:hAnsi="ISOCPEUR"/>
          <w:szCs w:val="24"/>
        </w:rPr>
      </w:pPr>
      <w:r w:rsidRPr="00FA4F17">
        <w:rPr>
          <w:rFonts w:ascii="ISOCPEUR" w:eastAsia="Calibri" w:hAnsi="ISOCPEUR" w:cs="Calibri"/>
          <w:b w:val="0"/>
          <w:szCs w:val="24"/>
        </w:rPr>
        <w:t>Remedy</w:t>
      </w:r>
    </w:p>
    <w:p w14:paraId="2D7FC3E7" w14:textId="77777777" w:rsidR="00AC6702" w:rsidRPr="00FA4F17" w:rsidRDefault="00000000">
      <w:pPr>
        <w:ind w:left="-5" w:right="15"/>
        <w:rPr>
          <w:rFonts w:ascii="ISOCPEUR" w:hAnsi="ISOCPEUR"/>
          <w:szCs w:val="24"/>
        </w:rPr>
      </w:pPr>
      <w:r w:rsidRPr="00FA4F17">
        <w:rPr>
          <w:rFonts w:ascii="ISOCPEUR" w:hAnsi="ISOCPEUR"/>
          <w:szCs w:val="24"/>
        </w:rPr>
        <w:lastRenderedPageBreak/>
        <w:t>Pay to the applicable employees who should have been brought in to provide coverage at the appropriate pay at the overtime rate, including out of schedule overtime or premium, for all hours the Postal Service operated the equipment without proper coverage.</w:t>
      </w:r>
    </w:p>
    <w:p w14:paraId="198B46E4" w14:textId="77777777" w:rsidR="00AC6702" w:rsidRPr="00FA4F17" w:rsidRDefault="00AC6702">
      <w:pPr>
        <w:rPr>
          <w:rFonts w:ascii="ISOCPEUR" w:hAnsi="ISOCPEUR"/>
          <w:szCs w:val="24"/>
        </w:rPr>
        <w:sectPr w:rsidR="00AC6702" w:rsidRPr="00FA4F17" w:rsidSect="006E619B">
          <w:headerReference w:type="even" r:id="rId31"/>
          <w:headerReference w:type="default" r:id="rId32"/>
          <w:footerReference w:type="even" r:id="rId33"/>
          <w:footerReference w:type="default" r:id="rId34"/>
          <w:headerReference w:type="first" r:id="rId35"/>
          <w:footerReference w:type="first" r:id="rId36"/>
          <w:pgSz w:w="12240" w:h="15840"/>
          <w:pgMar w:top="1723" w:right="1407" w:bottom="1454" w:left="1440" w:header="720" w:footer="533" w:gutter="0"/>
          <w:cols w:space="720"/>
        </w:sectPr>
      </w:pPr>
    </w:p>
    <w:p w14:paraId="0F2B67BB" w14:textId="77777777" w:rsidR="00AC6702" w:rsidRPr="00FA4F17" w:rsidRDefault="00000000">
      <w:pPr>
        <w:tabs>
          <w:tab w:val="right" w:pos="9371"/>
        </w:tabs>
        <w:spacing w:after="609" w:line="265" w:lineRule="auto"/>
        <w:ind w:left="-15" w:firstLine="0"/>
        <w:jc w:val="left"/>
        <w:rPr>
          <w:rFonts w:ascii="ISOCPEUR" w:hAnsi="ISOCPEUR"/>
          <w:szCs w:val="24"/>
        </w:rPr>
      </w:pPr>
      <w:r w:rsidRPr="00FA4F17">
        <w:rPr>
          <w:rFonts w:ascii="ISOCPEUR" w:eastAsia="Calibri" w:hAnsi="ISOCPEUR" w:cs="Calibri"/>
          <w:b w:val="0"/>
          <w:szCs w:val="24"/>
        </w:rPr>
        <w:lastRenderedPageBreak/>
        <w:t>GUIDE</w:t>
      </w:r>
      <w:r w:rsidRPr="00FA4F17">
        <w:rPr>
          <w:rFonts w:ascii="ISOCPEUR" w:eastAsia="Calibri" w:hAnsi="ISOCPEUR" w:cs="Calibri"/>
          <w:b w:val="0"/>
          <w:szCs w:val="24"/>
        </w:rPr>
        <w:tab/>
        <w:t>REFERENCE A</w:t>
      </w:r>
    </w:p>
    <w:p w14:paraId="0F372EAE" w14:textId="77777777" w:rsidR="00AC6702" w:rsidRPr="00FA4F17" w:rsidRDefault="00000000">
      <w:pPr>
        <w:spacing w:after="26" w:line="357" w:lineRule="auto"/>
        <w:ind w:left="-15" w:right="3311" w:firstLine="3538"/>
        <w:rPr>
          <w:rFonts w:ascii="ISOCPEUR" w:hAnsi="ISOCPEUR"/>
          <w:szCs w:val="24"/>
        </w:rPr>
      </w:pPr>
      <w:r w:rsidRPr="00FA4F17">
        <w:rPr>
          <w:rFonts w:ascii="ISOCPEUR" w:eastAsia="Calibri" w:hAnsi="ISOCPEUR" w:cs="Calibri"/>
          <w:b w:val="0"/>
          <w:szCs w:val="24"/>
        </w:rPr>
        <w:t>Bypassing Required Preventive Maintenance Use</w:t>
      </w:r>
      <w:r w:rsidRPr="00FA4F17">
        <w:rPr>
          <w:rFonts w:ascii="ISOCPEUR" w:hAnsi="ISOCPEUR"/>
          <w:szCs w:val="24"/>
        </w:rPr>
        <w:t>:</w:t>
      </w:r>
    </w:p>
    <w:p w14:paraId="53067019" w14:textId="77777777" w:rsidR="00AC6702" w:rsidRPr="00FA4F17" w:rsidRDefault="00000000">
      <w:pPr>
        <w:ind w:right="15"/>
        <w:rPr>
          <w:rFonts w:ascii="ISOCPEUR" w:hAnsi="ISOCPEUR"/>
          <w:szCs w:val="24"/>
        </w:rPr>
      </w:pPr>
      <w:r w:rsidRPr="00FA4F17">
        <w:rPr>
          <w:rFonts w:ascii="ISOCPEUR" w:hAnsi="ISOCPEUR"/>
          <w:szCs w:val="24"/>
        </w:rPr>
        <w:t>When the Service is not keeping the Equipment in a safe and proper operating condition.</w:t>
      </w:r>
    </w:p>
    <w:p w14:paraId="39075356"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Purpose</w:t>
      </w:r>
      <w:r w:rsidRPr="00FA4F17">
        <w:rPr>
          <w:rFonts w:ascii="ISOCPEUR" w:hAnsi="ISOCPEUR"/>
          <w:szCs w:val="24"/>
        </w:rPr>
        <w:t>:</w:t>
      </w:r>
    </w:p>
    <w:p w14:paraId="6914E56E" w14:textId="77777777" w:rsidR="00AC6702" w:rsidRPr="00FA4F17" w:rsidRDefault="00000000">
      <w:pPr>
        <w:ind w:right="15"/>
        <w:rPr>
          <w:rFonts w:ascii="ISOCPEUR" w:hAnsi="ISOCPEUR"/>
          <w:szCs w:val="24"/>
        </w:rPr>
      </w:pPr>
      <w:r w:rsidRPr="00FA4F17">
        <w:rPr>
          <w:rFonts w:ascii="ISOCPEUR" w:hAnsi="ISOCPEUR"/>
          <w:szCs w:val="24"/>
        </w:rPr>
        <w:t>To help maximize staffing, safety, and mail movement.</w:t>
      </w:r>
    </w:p>
    <w:p w14:paraId="61B288F9"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Requirements</w:t>
      </w:r>
      <w:r w:rsidRPr="00FA4F17">
        <w:rPr>
          <w:rFonts w:ascii="ISOCPEUR" w:hAnsi="ISOCPEUR"/>
          <w:szCs w:val="24"/>
        </w:rPr>
        <w:t>:</w:t>
      </w:r>
    </w:p>
    <w:p w14:paraId="193D9466" w14:textId="77777777" w:rsidR="00AC6702" w:rsidRPr="00FA4F17" w:rsidRDefault="00000000">
      <w:pPr>
        <w:ind w:right="15"/>
        <w:rPr>
          <w:rFonts w:ascii="ISOCPEUR" w:hAnsi="ISOCPEUR"/>
          <w:szCs w:val="24"/>
        </w:rPr>
      </w:pPr>
      <w:r w:rsidRPr="00FA4F17">
        <w:rPr>
          <w:rFonts w:ascii="ISOCPEUR" w:hAnsi="ISOCPEUR"/>
          <w:szCs w:val="24"/>
        </w:rPr>
        <w:t>The Postal Service is required by ASM 531.313 to keep records concerning preventive Maintenance (see Appendix #2).</w:t>
      </w:r>
    </w:p>
    <w:p w14:paraId="6A72BBA8"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See:</w:t>
      </w:r>
    </w:p>
    <w:p w14:paraId="4E961B7C"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MMO 28-97</w:t>
      </w:r>
    </w:p>
    <w:p w14:paraId="6FA93CC2"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Management Instruction, April 12, 1990, AS-530-90-5</w:t>
      </w:r>
    </w:p>
    <w:p w14:paraId="4A8CE114"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Preventive Maintenance for Mail Processing Equipment</w:t>
      </w:r>
    </w:p>
    <w:p w14:paraId="19A386D2" w14:textId="77777777" w:rsidR="00AC6702" w:rsidRPr="00FA4F17" w:rsidRDefault="00000000">
      <w:pPr>
        <w:ind w:right="15"/>
        <w:rPr>
          <w:rFonts w:ascii="ISOCPEUR" w:hAnsi="ISOCPEUR"/>
          <w:szCs w:val="24"/>
        </w:rPr>
      </w:pPr>
      <w:r w:rsidRPr="00FA4F17">
        <w:rPr>
          <w:rFonts w:ascii="ISOCPEUR" w:hAnsi="ISOCPEUR"/>
          <w:szCs w:val="24"/>
        </w:rPr>
        <w:t>ASM 531.313</w:t>
      </w:r>
    </w:p>
    <w:p w14:paraId="3177F5DD"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Document:</w:t>
      </w:r>
    </w:p>
    <w:p w14:paraId="621FF560" w14:textId="77777777" w:rsidR="00AC6702" w:rsidRPr="00FA4F17" w:rsidRDefault="00000000">
      <w:pPr>
        <w:spacing w:line="259" w:lineRule="auto"/>
        <w:ind w:right="15"/>
        <w:rPr>
          <w:rFonts w:ascii="ISOCPEUR" w:hAnsi="ISOCPEUR"/>
          <w:szCs w:val="24"/>
        </w:rPr>
      </w:pPr>
      <w:r w:rsidRPr="00FA4F17">
        <w:rPr>
          <w:rFonts w:ascii="ISOCPEUR" w:hAnsi="ISOCPEUR"/>
          <w:szCs w:val="24"/>
        </w:rPr>
        <w:t>Bypassed PM routes (from MARS)</w:t>
      </w:r>
    </w:p>
    <w:p w14:paraId="7F1558C2" w14:textId="77777777" w:rsidR="00AC6702" w:rsidRPr="00FA4F17" w:rsidRDefault="00000000">
      <w:pPr>
        <w:tabs>
          <w:tab w:val="right" w:pos="9371"/>
        </w:tabs>
        <w:spacing w:after="609" w:line="265" w:lineRule="auto"/>
        <w:ind w:left="-15" w:firstLine="0"/>
        <w:jc w:val="left"/>
        <w:rPr>
          <w:rFonts w:ascii="ISOCPEUR" w:hAnsi="ISOCPEUR"/>
          <w:szCs w:val="24"/>
        </w:rPr>
      </w:pPr>
      <w:r w:rsidRPr="00FA4F17">
        <w:rPr>
          <w:rFonts w:ascii="ISOCPEUR" w:eastAsia="Calibri" w:hAnsi="ISOCPEUR" w:cs="Calibri"/>
          <w:b w:val="0"/>
          <w:szCs w:val="24"/>
        </w:rPr>
        <w:lastRenderedPageBreak/>
        <w:t>SAMPLE GRIEVANCE</w:t>
      </w:r>
      <w:r w:rsidRPr="00FA4F17">
        <w:rPr>
          <w:rFonts w:ascii="ISOCPEUR" w:eastAsia="Calibri" w:hAnsi="ISOCPEUR" w:cs="Calibri"/>
          <w:b w:val="0"/>
          <w:szCs w:val="24"/>
        </w:rPr>
        <w:tab/>
        <w:t>REFERENCE B</w:t>
      </w:r>
    </w:p>
    <w:p w14:paraId="70FB1877" w14:textId="77777777" w:rsidR="00AC6702" w:rsidRPr="00FA4F17" w:rsidRDefault="00000000">
      <w:pPr>
        <w:spacing w:after="546" w:line="265" w:lineRule="auto"/>
        <w:ind w:left="14" w:right="17"/>
        <w:jc w:val="center"/>
        <w:rPr>
          <w:rFonts w:ascii="ISOCPEUR" w:hAnsi="ISOCPEUR"/>
          <w:szCs w:val="24"/>
        </w:rPr>
      </w:pPr>
      <w:r w:rsidRPr="00FA4F17">
        <w:rPr>
          <w:rFonts w:ascii="ISOCPEUR" w:eastAsia="Calibri" w:hAnsi="ISOCPEUR" w:cs="Calibri"/>
          <w:b w:val="0"/>
          <w:szCs w:val="24"/>
        </w:rPr>
        <w:t>Sample Grievance</w:t>
      </w:r>
    </w:p>
    <w:p w14:paraId="6BE66F29" w14:textId="77777777" w:rsidR="00AC6702" w:rsidRPr="00FA4F17" w:rsidRDefault="00000000">
      <w:pPr>
        <w:spacing w:after="142"/>
        <w:ind w:left="-5" w:right="15"/>
        <w:rPr>
          <w:rFonts w:ascii="ISOCPEUR" w:hAnsi="ISOCPEUR"/>
          <w:szCs w:val="24"/>
        </w:rPr>
      </w:pPr>
      <w:r w:rsidRPr="00FA4F17">
        <w:rPr>
          <w:rFonts w:ascii="ISOCPEUR" w:eastAsia="Calibri" w:hAnsi="ISOCPEUR" w:cs="Calibri"/>
          <w:b w:val="0"/>
          <w:noProof/>
          <w:szCs w:val="24"/>
        </w:rPr>
        <mc:AlternateContent>
          <mc:Choice Requires="wpg">
            <w:drawing>
              <wp:anchor distT="0" distB="0" distL="114300" distR="114300" simplePos="0" relativeHeight="251658240" behindDoc="0" locked="0" layoutInCell="1" allowOverlap="1" wp14:anchorId="0C9A7932" wp14:editId="1D283328">
                <wp:simplePos x="0" y="0"/>
                <wp:positionH relativeFrom="page">
                  <wp:posOffset>914400</wp:posOffset>
                </wp:positionH>
                <wp:positionV relativeFrom="page">
                  <wp:posOffset>7604760</wp:posOffset>
                </wp:positionV>
                <wp:extent cx="5940552" cy="9144"/>
                <wp:effectExtent l="0" t="0" r="0" b="0"/>
                <wp:wrapTopAndBottom/>
                <wp:docPr id="21034" name="Group 2103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38" name="Shape 2933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4" style="width:467.76pt;height:0.719971pt;position:absolute;mso-position-horizontal-relative:page;mso-position-horizontal:absolute;margin-left:72pt;mso-position-vertical-relative:page;margin-top:598.8pt;" coordsize="59405,91">
                <v:shape id="Shape 29339"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59264" behindDoc="0" locked="0" layoutInCell="1" allowOverlap="1" wp14:anchorId="2A3F3DA7" wp14:editId="572D0B61">
                <wp:simplePos x="0" y="0"/>
                <wp:positionH relativeFrom="page">
                  <wp:posOffset>914400</wp:posOffset>
                </wp:positionH>
                <wp:positionV relativeFrom="page">
                  <wp:posOffset>7897368</wp:posOffset>
                </wp:positionV>
                <wp:extent cx="5940552" cy="9144"/>
                <wp:effectExtent l="0" t="0" r="0" b="0"/>
                <wp:wrapTopAndBottom/>
                <wp:docPr id="21035" name="Group 2103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40" name="Shape 2934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5" style="width:467.76pt;height:0.719971pt;position:absolute;mso-position-horizontal-relative:page;mso-position-horizontal:absolute;margin-left:72pt;mso-position-vertical-relative:page;margin-top:621.84pt;" coordsize="59405,91">
                <v:shape id="Shape 29341"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60288" behindDoc="0" locked="0" layoutInCell="1" allowOverlap="1" wp14:anchorId="761A6EAA" wp14:editId="6F145535">
                <wp:simplePos x="0" y="0"/>
                <wp:positionH relativeFrom="page">
                  <wp:posOffset>914400</wp:posOffset>
                </wp:positionH>
                <wp:positionV relativeFrom="page">
                  <wp:posOffset>8186928</wp:posOffset>
                </wp:positionV>
                <wp:extent cx="5940552" cy="9144"/>
                <wp:effectExtent l="0" t="0" r="0" b="0"/>
                <wp:wrapTopAndBottom/>
                <wp:docPr id="21036" name="Group 2103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42" name="Shape 2934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6" style="width:467.76pt;height:0.719971pt;position:absolute;mso-position-horizontal-relative:page;mso-position-horizontal:absolute;margin-left:72pt;mso-position-vertical-relative:page;margin-top:644.64pt;" coordsize="59405,91">
                <v:shape id="Shape 29343"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61312" behindDoc="0" locked="0" layoutInCell="1" allowOverlap="1" wp14:anchorId="7A15D05B" wp14:editId="31E727DF">
                <wp:simplePos x="0" y="0"/>
                <wp:positionH relativeFrom="page">
                  <wp:posOffset>914400</wp:posOffset>
                </wp:positionH>
                <wp:positionV relativeFrom="page">
                  <wp:posOffset>8479536</wp:posOffset>
                </wp:positionV>
                <wp:extent cx="5940552" cy="9144"/>
                <wp:effectExtent l="0" t="0" r="0" b="0"/>
                <wp:wrapTopAndBottom/>
                <wp:docPr id="21037" name="Group 2103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44" name="Shape 2934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37" style="width:467.76pt;height:0.719971pt;position:absolute;mso-position-horizontal-relative:page;mso-position-horizontal:absolute;margin-left:72pt;mso-position-vertical-relative:page;margin-top:667.68pt;" coordsize="59405,91">
                <v:shape id="Shape 29345"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hAnsi="ISOCPEUR"/>
          <w:szCs w:val="24"/>
        </w:rPr>
        <w:t>The Service is bypassing preventive Maintenance required by MMO 28-97 and Management Instruction AS-530-90-5.  This work is required to keep the equipment in a safe and proper operating order.  Failure to perform preventive maintenance results in hazards and mail delay and undermining the mission of the organization pursuant to the Postal Reorganization Action and other applicable laws, regulations, directives and manuals.</w:t>
      </w:r>
    </w:p>
    <w:p w14:paraId="02436153"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BF176BF" wp14:editId="496543F8">
                <wp:extent cx="5940552" cy="9144"/>
                <wp:effectExtent l="0" t="0" r="0" b="0"/>
                <wp:docPr id="21015" name="Group 2101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46" name="Shape 2934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15" style="width:467.76pt;height:0.720001pt;mso-position-horizontal-relative:char;mso-position-vertical-relative:line" coordsize="59405,91">
                <v:shape id="Shape 2934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DF95024"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CED5EFA" wp14:editId="49618D83">
                <wp:extent cx="5940552" cy="9144"/>
                <wp:effectExtent l="0" t="0" r="0" b="0"/>
                <wp:docPr id="21016" name="Group 2101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48" name="Shape 2934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16" style="width:467.76pt;height:0.720001pt;mso-position-horizontal-relative:char;mso-position-vertical-relative:line" coordsize="59405,91">
                <v:shape id="Shape 2934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0846E9E"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E7EBB9F" wp14:editId="1EF0A538">
                <wp:extent cx="5940552" cy="9144"/>
                <wp:effectExtent l="0" t="0" r="0" b="0"/>
                <wp:docPr id="21017" name="Group 2101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50" name="Shape 2935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17" style="width:467.76pt;height:0.720001pt;mso-position-horizontal-relative:char;mso-position-vertical-relative:line" coordsize="59405,91">
                <v:shape id="Shape 2935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3945F6B"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0FF22BF" wp14:editId="26E4C537">
                <wp:extent cx="5940552" cy="9144"/>
                <wp:effectExtent l="0" t="0" r="0" b="0"/>
                <wp:docPr id="21018" name="Group 2101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52" name="Shape 2935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18" style="width:467.76pt;height:0.720001pt;mso-position-horizontal-relative:char;mso-position-vertical-relative:line" coordsize="59405,91">
                <v:shape id="Shape 2935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E1D524E"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16EA1ED" wp14:editId="7C46DDDB">
                <wp:extent cx="5940552" cy="9144"/>
                <wp:effectExtent l="0" t="0" r="0" b="0"/>
                <wp:docPr id="21020" name="Group 2102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54" name="Shape 2935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20" style="width:467.76pt;height:0.720001pt;mso-position-horizontal-relative:char;mso-position-vertical-relative:line" coordsize="59405,91">
                <v:shape id="Shape 2935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5EB4A49"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5BA15D1" wp14:editId="0EE3C520">
                <wp:extent cx="5940552" cy="9144"/>
                <wp:effectExtent l="0" t="0" r="0" b="0"/>
                <wp:docPr id="21022" name="Group 2102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56" name="Shape 2935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22" style="width:467.76pt;height:0.720001pt;mso-position-horizontal-relative:char;mso-position-vertical-relative:line" coordsize="59405,91">
                <v:shape id="Shape 2935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E8DA518"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30E1A11" wp14:editId="5F0AD5EA">
                <wp:extent cx="5940552" cy="9144"/>
                <wp:effectExtent l="0" t="0" r="0" b="0"/>
                <wp:docPr id="21027" name="Group 2102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58" name="Shape 2935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27" style="width:467.76pt;height:0.720001pt;mso-position-horizontal-relative:char;mso-position-vertical-relative:line" coordsize="59405,91">
                <v:shape id="Shape 2935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B0343A4"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w:lastRenderedPageBreak/>
        <mc:AlternateContent>
          <mc:Choice Requires="wpg">
            <w:drawing>
              <wp:inline distT="0" distB="0" distL="0" distR="0" wp14:anchorId="3DBD66BF" wp14:editId="261B8714">
                <wp:extent cx="5940552" cy="9144"/>
                <wp:effectExtent l="0" t="0" r="0" b="0"/>
                <wp:docPr id="21028" name="Group 2102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60" name="Shape 2936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28" style="width:467.76pt;height:0.720001pt;mso-position-horizontal-relative:char;mso-position-vertical-relative:line" coordsize="59405,91">
                <v:shape id="Shape 2936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0746ADB8"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919CE01" wp14:editId="3E00B7A2">
                <wp:extent cx="5940552" cy="9144"/>
                <wp:effectExtent l="0" t="0" r="0" b="0"/>
                <wp:docPr id="21029" name="Group 2102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62" name="Shape 2936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29" style="width:467.76pt;height:0.719971pt;mso-position-horizontal-relative:char;mso-position-vertical-relative:line" coordsize="59405,91">
                <v:shape id="Shape 2936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D8315BB"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C918F54" wp14:editId="37345C50">
                <wp:extent cx="5940552" cy="9144"/>
                <wp:effectExtent l="0" t="0" r="0" b="0"/>
                <wp:docPr id="21031" name="Group 2103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64" name="Shape 2936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31" style="width:467.76pt;height:0.719971pt;mso-position-horizontal-relative:char;mso-position-vertical-relative:line" coordsize="59405,91">
                <v:shape id="Shape 2936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8E56F03" w14:textId="77777777" w:rsidR="00AC6702" w:rsidRPr="00FA4F17" w:rsidRDefault="00000000">
      <w:pPr>
        <w:spacing w:after="0"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6EC637E2" wp14:editId="455ADC9A">
                <wp:extent cx="5940552" cy="9144"/>
                <wp:effectExtent l="0" t="0" r="0" b="0"/>
                <wp:docPr id="21033" name="Group 2103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66" name="Shape 2936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033" style="width:467.76pt;height:0.719971pt;mso-position-horizontal-relative:char;mso-position-vertical-relative:line" coordsize="59405,91">
                <v:shape id="Shape 2936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4E0BC40" w14:textId="77777777" w:rsidR="00AC6702" w:rsidRPr="00FA4F17" w:rsidRDefault="00000000">
      <w:pPr>
        <w:tabs>
          <w:tab w:val="right" w:pos="9371"/>
        </w:tabs>
        <w:spacing w:after="609" w:line="265" w:lineRule="auto"/>
        <w:ind w:left="-15" w:firstLine="0"/>
        <w:jc w:val="left"/>
        <w:rPr>
          <w:rFonts w:ascii="ISOCPEUR" w:hAnsi="ISOCPEUR"/>
          <w:szCs w:val="24"/>
        </w:rPr>
      </w:pPr>
      <w:r w:rsidRPr="00FA4F17">
        <w:rPr>
          <w:rFonts w:ascii="ISOCPEUR" w:eastAsia="Calibri" w:hAnsi="ISOCPEUR" w:cs="Calibri"/>
          <w:b w:val="0"/>
          <w:szCs w:val="24"/>
        </w:rPr>
        <w:t>REMEDY</w:t>
      </w:r>
      <w:r w:rsidRPr="00FA4F17">
        <w:rPr>
          <w:rFonts w:ascii="ISOCPEUR" w:eastAsia="Calibri" w:hAnsi="ISOCPEUR" w:cs="Calibri"/>
          <w:b w:val="0"/>
          <w:szCs w:val="24"/>
        </w:rPr>
        <w:tab/>
        <w:t>REFERENCE C</w:t>
      </w:r>
    </w:p>
    <w:p w14:paraId="7CA2CE3F" w14:textId="77777777" w:rsidR="00AC6702" w:rsidRPr="00FA4F17" w:rsidRDefault="00000000">
      <w:pPr>
        <w:spacing w:after="546" w:line="265" w:lineRule="auto"/>
        <w:ind w:left="14" w:right="12"/>
        <w:jc w:val="center"/>
        <w:rPr>
          <w:rFonts w:ascii="ISOCPEUR" w:hAnsi="ISOCPEUR"/>
          <w:szCs w:val="24"/>
        </w:rPr>
      </w:pPr>
      <w:r w:rsidRPr="00FA4F17">
        <w:rPr>
          <w:rFonts w:ascii="ISOCPEUR" w:eastAsia="Calibri" w:hAnsi="ISOCPEUR" w:cs="Calibri"/>
          <w:b w:val="0"/>
          <w:szCs w:val="24"/>
        </w:rPr>
        <w:t>Remedy</w:t>
      </w:r>
    </w:p>
    <w:p w14:paraId="0CCF2F6A" w14:textId="77777777" w:rsidR="00AC6702" w:rsidRPr="00FA4F17" w:rsidRDefault="00000000">
      <w:pPr>
        <w:ind w:left="-5" w:right="15"/>
        <w:rPr>
          <w:rFonts w:ascii="ISOCPEUR" w:hAnsi="ISOCPEUR"/>
          <w:szCs w:val="24"/>
        </w:rPr>
      </w:pPr>
      <w:r w:rsidRPr="00FA4F17">
        <w:rPr>
          <w:rFonts w:ascii="ISOCPEUR" w:hAnsi="ISOCPEUR"/>
          <w:szCs w:val="24"/>
        </w:rPr>
        <w:t>Cease and desist all unnecessary bypassing of preventive maintenance.</w:t>
      </w:r>
    </w:p>
    <w:p w14:paraId="035AB7F9" w14:textId="77777777" w:rsidR="00AC6702" w:rsidRPr="00FA4F17" w:rsidRDefault="00000000">
      <w:pPr>
        <w:ind w:left="-5" w:right="15"/>
        <w:rPr>
          <w:rFonts w:ascii="ISOCPEUR" w:hAnsi="ISOCPEUR"/>
          <w:szCs w:val="24"/>
        </w:rPr>
      </w:pPr>
      <w:r w:rsidRPr="00FA4F17">
        <w:rPr>
          <w:rFonts w:ascii="ISOCPEUR" w:hAnsi="ISOCPEUR"/>
          <w:szCs w:val="24"/>
        </w:rPr>
        <w:t>Make all necessary staffing adjustments so that PMs, required by the staffing survey, are performed.</w:t>
      </w:r>
    </w:p>
    <w:p w14:paraId="4A50835A" w14:textId="77777777" w:rsidR="00AC6702" w:rsidRPr="00FA4F17" w:rsidRDefault="00000000">
      <w:pPr>
        <w:ind w:left="-5" w:right="15"/>
        <w:rPr>
          <w:rFonts w:ascii="ISOCPEUR" w:hAnsi="ISOCPEUR"/>
          <w:szCs w:val="24"/>
        </w:rPr>
      </w:pPr>
      <w:r w:rsidRPr="00FA4F17">
        <w:rPr>
          <w:rFonts w:ascii="ISOCPEUR" w:hAnsi="ISOCPEUR"/>
          <w:szCs w:val="24"/>
        </w:rPr>
        <w:t>Pay, to the employee named by the Union, all bypassed preventive maintenance hours.</w:t>
      </w:r>
    </w:p>
    <w:p w14:paraId="0DCC00DF" w14:textId="77777777" w:rsidR="00AC6702" w:rsidRPr="00FA4F17" w:rsidRDefault="00AC6702">
      <w:pPr>
        <w:rPr>
          <w:rFonts w:ascii="ISOCPEUR" w:hAnsi="ISOCPEUR"/>
          <w:szCs w:val="24"/>
        </w:rPr>
        <w:sectPr w:rsidR="00AC6702" w:rsidRPr="00FA4F17" w:rsidSect="006E619B">
          <w:headerReference w:type="even" r:id="rId37"/>
          <w:headerReference w:type="default" r:id="rId38"/>
          <w:footerReference w:type="even" r:id="rId39"/>
          <w:footerReference w:type="default" r:id="rId40"/>
          <w:headerReference w:type="first" r:id="rId41"/>
          <w:footerReference w:type="first" r:id="rId42"/>
          <w:pgSz w:w="12240" w:h="15840"/>
          <w:pgMar w:top="2165" w:right="1429" w:bottom="3871" w:left="1440" w:header="1733" w:footer="533" w:gutter="0"/>
          <w:cols w:space="720"/>
        </w:sectPr>
      </w:pPr>
    </w:p>
    <w:p w14:paraId="664A1113" w14:textId="77777777" w:rsidR="00AC6702" w:rsidRPr="00FA4F17" w:rsidRDefault="00000000">
      <w:pPr>
        <w:pStyle w:val="Heading2"/>
        <w:spacing w:after="642"/>
        <w:ind w:left="726" w:right="746"/>
        <w:rPr>
          <w:rFonts w:ascii="ISOCPEUR" w:hAnsi="ISOCPEUR"/>
          <w:sz w:val="24"/>
          <w:szCs w:val="24"/>
        </w:rPr>
      </w:pPr>
      <w:r w:rsidRPr="00FA4F17">
        <w:rPr>
          <w:rFonts w:ascii="ISOCPEUR" w:hAnsi="ISOCPEUR"/>
          <w:sz w:val="24"/>
          <w:szCs w:val="24"/>
        </w:rPr>
        <w:lastRenderedPageBreak/>
        <w:t>VII. CUSTODIAL STAFFING</w:t>
      </w:r>
    </w:p>
    <w:p w14:paraId="427DEA3B" w14:textId="77777777" w:rsidR="00AC6702" w:rsidRPr="00FA4F17" w:rsidRDefault="00000000">
      <w:pPr>
        <w:spacing w:after="134" w:line="259" w:lineRule="auto"/>
        <w:ind w:left="-5" w:right="15"/>
        <w:rPr>
          <w:rFonts w:ascii="ISOCPEUR" w:hAnsi="ISOCPEUR"/>
          <w:szCs w:val="24"/>
        </w:rPr>
      </w:pPr>
      <w:r w:rsidRPr="00FA4F17">
        <w:rPr>
          <w:rFonts w:ascii="ISOCPEUR" w:hAnsi="ISOCPEUR"/>
          <w:szCs w:val="24"/>
        </w:rPr>
        <w:t>All of the general information contained in Sections II - VI would apply to Custodial</w:t>
      </w:r>
    </w:p>
    <w:p w14:paraId="738FBB96" w14:textId="77777777" w:rsidR="00AC6702" w:rsidRPr="00FA4F17" w:rsidRDefault="00000000">
      <w:pPr>
        <w:ind w:left="-5" w:right="15"/>
        <w:rPr>
          <w:rFonts w:ascii="ISOCPEUR" w:hAnsi="ISOCPEUR"/>
          <w:szCs w:val="24"/>
        </w:rPr>
      </w:pPr>
      <w:r w:rsidRPr="00FA4F17">
        <w:rPr>
          <w:rFonts w:ascii="ISOCPEUR" w:hAnsi="ISOCPEUR"/>
          <w:szCs w:val="24"/>
        </w:rPr>
        <w:t xml:space="preserve">Staffing.  Custodial Staffing is determined by a survey performed pursuant to the MS-47.  It is then incorporated in the MMO 28-97 in mechanized offices or stands alone as authorizing the complement in non-mechanized offices.  Offices with Building Maintenance Custodians </w:t>
      </w:r>
      <w:proofErr w:type="gramStart"/>
      <w:r w:rsidRPr="00FA4F17">
        <w:rPr>
          <w:rFonts w:ascii="ISOCPEUR" w:hAnsi="ISOCPEUR"/>
          <w:szCs w:val="24"/>
        </w:rPr>
        <w:t>may  also</w:t>
      </w:r>
      <w:proofErr w:type="gramEnd"/>
      <w:r w:rsidRPr="00FA4F17">
        <w:rPr>
          <w:rFonts w:ascii="ISOCPEUR" w:hAnsi="ISOCPEUR"/>
          <w:szCs w:val="24"/>
        </w:rPr>
        <w:t xml:space="preserve"> have an MS-1  survey for noncustodial or Level 4 work.</w:t>
      </w:r>
    </w:p>
    <w:p w14:paraId="6C1C67BE" w14:textId="77777777" w:rsidR="00AC6702" w:rsidRPr="00FA4F17" w:rsidRDefault="00000000">
      <w:pPr>
        <w:ind w:left="-5" w:right="15"/>
        <w:rPr>
          <w:rFonts w:ascii="ISOCPEUR" w:hAnsi="ISOCPEUR"/>
          <w:szCs w:val="24"/>
        </w:rPr>
      </w:pPr>
      <w:r w:rsidRPr="00FA4F17">
        <w:rPr>
          <w:rFonts w:ascii="ISOCPEUR" w:hAnsi="ISOCPEUR"/>
          <w:szCs w:val="24"/>
        </w:rPr>
        <w:t>Custodial Staffing is summarized on Form 4852, the Custodial Workload Analysis and Summary.  It is our position that the Service must fill all positions indicated by the survey and perform all of the work listed on the survey.</w:t>
      </w:r>
    </w:p>
    <w:p w14:paraId="18C4E6C7" w14:textId="77777777" w:rsidR="00AC6702" w:rsidRPr="00FA4F17" w:rsidRDefault="00000000">
      <w:pPr>
        <w:spacing w:after="855"/>
        <w:ind w:left="-5" w:right="15"/>
        <w:rPr>
          <w:rFonts w:ascii="ISOCPEUR" w:hAnsi="ISOCPEUR"/>
          <w:szCs w:val="24"/>
        </w:rPr>
      </w:pPr>
      <w:r w:rsidRPr="00FA4F17">
        <w:rPr>
          <w:rFonts w:ascii="ISOCPEUR" w:hAnsi="ISOCPEUR"/>
          <w:szCs w:val="24"/>
        </w:rPr>
        <w:t xml:space="preserve">Our position is buttressed by the </w:t>
      </w:r>
      <w:proofErr w:type="spellStart"/>
      <w:r w:rsidRPr="00FA4F17">
        <w:rPr>
          <w:rFonts w:ascii="ISOCPEUR" w:hAnsi="ISOCPEUR"/>
          <w:szCs w:val="24"/>
        </w:rPr>
        <w:t>Headquarter’s</w:t>
      </w:r>
      <w:proofErr w:type="spellEnd"/>
      <w:r w:rsidRPr="00FA4F17">
        <w:rPr>
          <w:rFonts w:ascii="ISOCPEUR" w:hAnsi="ISOCPEUR"/>
          <w:szCs w:val="24"/>
        </w:rPr>
        <w:t xml:space="preserve"> </w:t>
      </w:r>
      <w:proofErr w:type="spellStart"/>
      <w:r w:rsidRPr="00FA4F17">
        <w:rPr>
          <w:rFonts w:ascii="ISOCPEUR" w:hAnsi="ISOCPEUR"/>
          <w:szCs w:val="24"/>
        </w:rPr>
        <w:t>Gamser</w:t>
      </w:r>
      <w:proofErr w:type="spellEnd"/>
      <w:r w:rsidRPr="00FA4F17">
        <w:rPr>
          <w:rFonts w:ascii="ISOCPEUR" w:hAnsi="ISOCPEUR"/>
          <w:szCs w:val="24"/>
        </w:rPr>
        <w:t xml:space="preserve"> Award Case # A8-NA0375, which found the MS-47 as binding upon the USPS as well as many </w:t>
      </w:r>
      <w:proofErr w:type="gramStart"/>
      <w:r w:rsidRPr="00FA4F17">
        <w:rPr>
          <w:rFonts w:ascii="ISOCPEUR" w:hAnsi="ISOCPEUR"/>
          <w:szCs w:val="24"/>
        </w:rPr>
        <w:t>Step</w:t>
      </w:r>
      <w:proofErr w:type="gramEnd"/>
      <w:r w:rsidRPr="00FA4F17">
        <w:rPr>
          <w:rFonts w:ascii="ISOCPEUR" w:hAnsi="ISOCPEUR"/>
          <w:szCs w:val="24"/>
        </w:rPr>
        <w:t xml:space="preserve"> 4 settlements and regional awards.</w:t>
      </w:r>
    </w:p>
    <w:p w14:paraId="54D6126B" w14:textId="77777777" w:rsidR="00AC6702" w:rsidRPr="00FA4F17" w:rsidRDefault="00000000">
      <w:pPr>
        <w:spacing w:after="546" w:line="265" w:lineRule="auto"/>
        <w:ind w:left="14" w:right="34"/>
        <w:jc w:val="center"/>
        <w:rPr>
          <w:rFonts w:ascii="ISOCPEUR" w:hAnsi="ISOCPEUR"/>
          <w:szCs w:val="24"/>
        </w:rPr>
      </w:pPr>
      <w:r w:rsidRPr="00FA4F17">
        <w:rPr>
          <w:rFonts w:ascii="ISOCPEUR" w:eastAsia="Calibri" w:hAnsi="ISOCPEUR" w:cs="Calibri"/>
          <w:b w:val="0"/>
          <w:szCs w:val="24"/>
        </w:rPr>
        <w:t>Overview MS - 47</w:t>
      </w:r>
    </w:p>
    <w:p w14:paraId="338D8091" w14:textId="77777777" w:rsidR="00AC6702" w:rsidRPr="00FA4F17" w:rsidRDefault="00000000">
      <w:pPr>
        <w:ind w:left="-5" w:right="15"/>
        <w:rPr>
          <w:rFonts w:ascii="ISOCPEUR" w:hAnsi="ISOCPEUR"/>
          <w:szCs w:val="24"/>
        </w:rPr>
      </w:pPr>
      <w:r w:rsidRPr="00FA4F17">
        <w:rPr>
          <w:rFonts w:ascii="ISOCPEUR" w:hAnsi="ISOCPEUR"/>
          <w:szCs w:val="24"/>
        </w:rPr>
        <w:t>The United States Postal Service will attempt to reduce cost in a facility or installation by cutting custodial staffing, reducing custodial work hours or not recording all custodial work being performed.</w:t>
      </w:r>
    </w:p>
    <w:p w14:paraId="568A1184" w14:textId="77777777" w:rsidR="00AC6702" w:rsidRPr="00FA4F17" w:rsidRDefault="00000000">
      <w:pPr>
        <w:ind w:left="-5" w:right="15"/>
        <w:rPr>
          <w:rFonts w:ascii="ISOCPEUR" w:hAnsi="ISOCPEUR"/>
          <w:szCs w:val="24"/>
        </w:rPr>
      </w:pPr>
      <w:r w:rsidRPr="00FA4F17">
        <w:rPr>
          <w:rFonts w:ascii="ISOCPEUR" w:hAnsi="ISOCPEUR"/>
          <w:szCs w:val="24"/>
        </w:rPr>
        <w:t xml:space="preserve">The MS-47 Handbook is the criterion developed by USPS Management in order to determine and staff USPS facilities.  Once the employer has determined the staffing, they must maintain the staffing.  This can be accomplished by manning to the staffing level or working a reduced number of </w:t>
      </w:r>
      <w:proofErr w:type="gramStart"/>
      <w:r w:rsidRPr="00FA4F17">
        <w:rPr>
          <w:rFonts w:ascii="ISOCPEUR" w:hAnsi="ISOCPEUR"/>
          <w:szCs w:val="24"/>
        </w:rPr>
        <w:t>employees</w:t>
      </w:r>
      <w:proofErr w:type="gramEnd"/>
      <w:r w:rsidRPr="00FA4F17">
        <w:rPr>
          <w:rFonts w:ascii="ISOCPEUR" w:hAnsi="ISOCPEUR"/>
          <w:szCs w:val="24"/>
        </w:rPr>
        <w:t xml:space="preserve"> overtime.</w:t>
      </w:r>
    </w:p>
    <w:p w14:paraId="09CEE2CD" w14:textId="77777777" w:rsidR="00AC6702" w:rsidRPr="00FA4F17" w:rsidRDefault="00000000">
      <w:pPr>
        <w:pStyle w:val="Heading2"/>
        <w:ind w:left="726" w:right="747"/>
        <w:rPr>
          <w:rFonts w:ascii="ISOCPEUR" w:hAnsi="ISOCPEUR"/>
          <w:sz w:val="24"/>
          <w:szCs w:val="24"/>
        </w:rPr>
      </w:pPr>
      <w:r w:rsidRPr="00FA4F17">
        <w:rPr>
          <w:rFonts w:ascii="ISOCPEUR" w:hAnsi="ISOCPEUR"/>
          <w:sz w:val="24"/>
          <w:szCs w:val="24"/>
        </w:rPr>
        <w:lastRenderedPageBreak/>
        <w:t>VII. CUSTODIAL STAFFING continued</w:t>
      </w:r>
    </w:p>
    <w:p w14:paraId="60DF90E3" w14:textId="77777777" w:rsidR="00AC6702" w:rsidRPr="00FA4F17" w:rsidRDefault="00000000">
      <w:pPr>
        <w:ind w:left="-5" w:right="15"/>
        <w:rPr>
          <w:rFonts w:ascii="ISOCPEUR" w:hAnsi="ISOCPEUR"/>
          <w:szCs w:val="24"/>
        </w:rPr>
      </w:pPr>
      <w:r w:rsidRPr="00FA4F17">
        <w:rPr>
          <w:rFonts w:ascii="ISOCPEUR" w:hAnsi="ISOCPEUR"/>
          <w:szCs w:val="24"/>
        </w:rPr>
        <w:t xml:space="preserve"> The role of the Union is to insist on a survey and to review the USPS Staffing documents for accuracy.  The Union must ensure the staffing documents include all work being performed by the custodian.  In addition, the building must be “clean.”</w:t>
      </w:r>
    </w:p>
    <w:p w14:paraId="7BC63A10" w14:textId="77777777" w:rsidR="00AC6702" w:rsidRPr="00FA4F17" w:rsidRDefault="00000000">
      <w:pPr>
        <w:ind w:left="-5" w:right="15"/>
        <w:rPr>
          <w:rFonts w:ascii="ISOCPEUR" w:hAnsi="ISOCPEUR"/>
          <w:szCs w:val="24"/>
        </w:rPr>
      </w:pPr>
      <w:r w:rsidRPr="00FA4F17">
        <w:rPr>
          <w:rFonts w:ascii="ISOCPEUR" w:hAnsi="ISOCPEUR"/>
          <w:szCs w:val="24"/>
        </w:rPr>
        <w:t xml:space="preserve">The Union should file a grievance if the employer is not working career employees the number of work hours noted on the PS 4852 Custodial Workload Analysis.  The Union should be reviewing details to </w:t>
      </w:r>
      <w:proofErr w:type="spellStart"/>
      <w:r w:rsidRPr="00FA4F17">
        <w:rPr>
          <w:rFonts w:ascii="ISOCPEUR" w:hAnsi="ISOCPEUR"/>
          <w:szCs w:val="24"/>
        </w:rPr>
        <w:t>non custodial</w:t>
      </w:r>
      <w:proofErr w:type="spellEnd"/>
      <w:r w:rsidRPr="00FA4F17">
        <w:rPr>
          <w:rFonts w:ascii="ISOCPEUR" w:hAnsi="ISOCPEUR"/>
          <w:szCs w:val="24"/>
        </w:rPr>
        <w:t xml:space="preserve"> assignments, long term absences, removals, administrative leave, military leave, court leave, OWCP absences, etc. These absences will normally reduce custodial work hours below the hours noted on Form 4852.</w:t>
      </w:r>
    </w:p>
    <w:p w14:paraId="7EAE83B3" w14:textId="77777777" w:rsidR="00AC6702" w:rsidRPr="00FA4F17" w:rsidRDefault="00000000">
      <w:pPr>
        <w:ind w:left="-5" w:right="15"/>
        <w:rPr>
          <w:rFonts w:ascii="ISOCPEUR" w:hAnsi="ISOCPEUR"/>
          <w:szCs w:val="24"/>
        </w:rPr>
      </w:pPr>
      <w:r w:rsidRPr="00FA4F17">
        <w:rPr>
          <w:rFonts w:ascii="ISOCPEUR" w:hAnsi="ISOCPEUR"/>
          <w:szCs w:val="24"/>
        </w:rPr>
        <w:t xml:space="preserve">The Union needs all the Custodial Staffing documents.  The 4869 tells us </w:t>
      </w:r>
      <w:proofErr w:type="gramStart"/>
      <w:r w:rsidRPr="00FA4F17">
        <w:rPr>
          <w:rFonts w:ascii="ISOCPEUR" w:hAnsi="ISOCPEUR"/>
          <w:szCs w:val="24"/>
        </w:rPr>
        <w:t>what  is</w:t>
      </w:r>
      <w:proofErr w:type="gramEnd"/>
      <w:r w:rsidRPr="00FA4F17">
        <w:rPr>
          <w:rFonts w:ascii="ISOCPEUR" w:hAnsi="ISOCPEUR"/>
          <w:szCs w:val="24"/>
        </w:rPr>
        <w:t xml:space="preserve"> in the building.  The 4839 tells us when the work should be done and how often. The 4852 compiles data from 4869 and 4839 in order to determine the total work hours required to keep the building clean.  Then, based on the 4869, 4839, and 4852, routes sheets 4776 are developed.  The 4776's tell us what to clean, when to clean, and how long it is expected to take to clean.  Then the USPS is expected to performed quarterly housekeeping inspection and compile data on Form 4851.</w:t>
      </w:r>
    </w:p>
    <w:p w14:paraId="07FF6F07" w14:textId="77777777" w:rsidR="00AC6702" w:rsidRPr="00FA4F17" w:rsidRDefault="00000000">
      <w:pPr>
        <w:ind w:left="-5" w:right="15"/>
        <w:rPr>
          <w:rFonts w:ascii="ISOCPEUR" w:hAnsi="ISOCPEUR"/>
          <w:szCs w:val="24"/>
        </w:rPr>
      </w:pPr>
      <w:r w:rsidRPr="00FA4F17">
        <w:rPr>
          <w:rFonts w:ascii="ISOCPEUR" w:hAnsi="ISOCPEUR"/>
          <w:szCs w:val="24"/>
        </w:rPr>
        <w:t>The Service has coverage options in single custodial offices that include using other occupational groups and crafts (see MMO 28-97 Section 5 #5b page 99 Appendix #7).  Therefore, in a small office we may want to file grievances as all craft and have the remedy include appropriate APWU career employees.  Generally, we seek to pay PTF clerks if there are no maintenance employees available to be paid (see Franklin, Case #B90T-4B-C92018695, AIRS #24795).</w:t>
      </w:r>
    </w:p>
    <w:p w14:paraId="6D5322E7" w14:textId="77777777" w:rsidR="00AC6702" w:rsidRPr="00FA4F17" w:rsidRDefault="00000000">
      <w:pPr>
        <w:spacing w:after="156" w:line="265" w:lineRule="auto"/>
        <w:ind w:left="10" w:right="46"/>
        <w:jc w:val="center"/>
        <w:rPr>
          <w:rFonts w:ascii="ISOCPEUR" w:hAnsi="ISOCPEUR"/>
          <w:szCs w:val="24"/>
        </w:rPr>
      </w:pPr>
      <w:r w:rsidRPr="00FA4F17">
        <w:rPr>
          <w:rFonts w:ascii="ISOCPEUR" w:eastAsia="Calibri" w:hAnsi="ISOCPEUR" w:cs="Calibri"/>
          <w:b w:val="0"/>
          <w:szCs w:val="24"/>
        </w:rPr>
        <w:t>CUSTODIAL COVERAGE FOR LEAVE</w:t>
      </w:r>
    </w:p>
    <w:p w14:paraId="296EDD13" w14:textId="77777777" w:rsidR="00AC6702" w:rsidRPr="00FA4F17" w:rsidRDefault="00000000">
      <w:pPr>
        <w:spacing w:after="549" w:line="265" w:lineRule="auto"/>
        <w:ind w:left="10" w:right="47"/>
        <w:jc w:val="center"/>
        <w:rPr>
          <w:rFonts w:ascii="ISOCPEUR" w:hAnsi="ISOCPEUR"/>
          <w:szCs w:val="24"/>
        </w:rPr>
      </w:pPr>
      <w:r w:rsidRPr="00FA4F17">
        <w:rPr>
          <w:rFonts w:ascii="ISOCPEUR" w:eastAsia="Calibri" w:hAnsi="ISOCPEUR" w:cs="Calibri"/>
          <w:b w:val="0"/>
          <w:szCs w:val="24"/>
        </w:rPr>
        <w:t xml:space="preserve">AND </w:t>
      </w:r>
      <w:proofErr w:type="gramStart"/>
      <w:r w:rsidRPr="00FA4F17">
        <w:rPr>
          <w:rFonts w:ascii="ISOCPEUR" w:eastAsia="Calibri" w:hAnsi="ISOCPEUR" w:cs="Calibri"/>
          <w:b w:val="0"/>
          <w:szCs w:val="24"/>
        </w:rPr>
        <w:t>SHORT TERM</w:t>
      </w:r>
      <w:proofErr w:type="gramEnd"/>
      <w:r w:rsidRPr="00FA4F17">
        <w:rPr>
          <w:rFonts w:ascii="ISOCPEUR" w:eastAsia="Calibri" w:hAnsi="ISOCPEUR" w:cs="Calibri"/>
          <w:b w:val="0"/>
          <w:szCs w:val="24"/>
        </w:rPr>
        <w:t xml:space="preserve"> ABSENCES</w:t>
      </w:r>
    </w:p>
    <w:p w14:paraId="1D23DDC6" w14:textId="77777777" w:rsidR="00AC6702" w:rsidRPr="00FA4F17" w:rsidRDefault="00000000">
      <w:pPr>
        <w:ind w:left="-5" w:right="15"/>
        <w:rPr>
          <w:rFonts w:ascii="ISOCPEUR" w:hAnsi="ISOCPEUR"/>
          <w:szCs w:val="24"/>
        </w:rPr>
      </w:pPr>
      <w:r w:rsidRPr="00FA4F17">
        <w:rPr>
          <w:rFonts w:ascii="ISOCPEUR" w:hAnsi="ISOCPEUR"/>
          <w:szCs w:val="24"/>
        </w:rPr>
        <w:lastRenderedPageBreak/>
        <w:t xml:space="preserve">We have made much progress in forcing the Postal Service to provide the coverage required by its staffing surveys.  Our victories in </w:t>
      </w:r>
      <w:proofErr w:type="gramStart"/>
      <w:r w:rsidRPr="00FA4F17">
        <w:rPr>
          <w:rFonts w:ascii="ISOCPEUR" w:hAnsi="ISOCPEUR"/>
          <w:szCs w:val="24"/>
        </w:rPr>
        <w:t>arbitration,  however</w:t>
      </w:r>
      <w:proofErr w:type="gramEnd"/>
      <w:r w:rsidRPr="00FA4F17">
        <w:rPr>
          <w:rFonts w:ascii="ISOCPEUR" w:hAnsi="ISOCPEUR"/>
          <w:szCs w:val="24"/>
        </w:rPr>
        <w:t>, have been in cases where the Service did not have on board the number of employees required by an approved staffing survey or did not cover a long term absence.  We have yet to be successful in hour for hour coverage for short term absences.</w:t>
      </w:r>
    </w:p>
    <w:p w14:paraId="03FFAD6E" w14:textId="77777777" w:rsidR="00AC6702" w:rsidRPr="00FA4F17" w:rsidRDefault="00000000">
      <w:pPr>
        <w:ind w:left="-5" w:right="15"/>
        <w:rPr>
          <w:rFonts w:ascii="ISOCPEUR" w:hAnsi="ISOCPEUR"/>
          <w:szCs w:val="24"/>
        </w:rPr>
      </w:pPr>
      <w:r w:rsidRPr="00FA4F17">
        <w:rPr>
          <w:rFonts w:ascii="ISOCPEUR" w:hAnsi="ISOCPEUR"/>
          <w:szCs w:val="24"/>
        </w:rPr>
        <w:t>Hour for hour coverage is probably not achievable in arbitration because a maintenance employee is based on 1760 hours per year (see Section 243u of MS47 [Appendix #8] and MMO 7-87 [Appendix #3], as well as page 99 of MMO 28-97 [Appendix #7]).  This allows 320 hours for leave and holidays.  Absences for leave and holidays are theoretically already built into the staffing and would not require additional staffing.  We do, however, believe that Area Cleaning Routes (generally daily cleaning and policing), as opposed to project or component cleaning work, must be performed on each operating tour consistent with Chapter 4 of the MS-47.  Section 340 of the MS-47 requires that these routes be given priority over other work (Appendix #8).</w:t>
      </w:r>
    </w:p>
    <w:p w14:paraId="02AD06CB" w14:textId="77777777" w:rsidR="00AC6702" w:rsidRPr="00FA4F17" w:rsidRDefault="00000000">
      <w:pPr>
        <w:ind w:left="-5" w:right="15"/>
        <w:rPr>
          <w:rFonts w:ascii="ISOCPEUR" w:hAnsi="ISOCPEUR"/>
          <w:szCs w:val="24"/>
        </w:rPr>
      </w:pPr>
      <w:r w:rsidRPr="00FA4F17">
        <w:rPr>
          <w:rFonts w:ascii="ISOCPEUR" w:hAnsi="ISOCPEUR"/>
          <w:szCs w:val="24"/>
        </w:rPr>
        <w:t xml:space="preserve">While we do not believe we can require that the Postal Service is to provide hour for hour coverage, Management should, however, assure that required Area Cleaning (i.e. daily cleaning or policing of restrooms, locker room, swing rooms, workroom floor, lobby, etc.) is performed (see Area Cleaning Routes Section 420 of MS-47).  </w:t>
      </w:r>
    </w:p>
    <w:p w14:paraId="42EA4534" w14:textId="77777777" w:rsidR="00AC6702" w:rsidRPr="00FA4F17" w:rsidRDefault="00000000">
      <w:pPr>
        <w:spacing w:after="106"/>
        <w:ind w:left="-5" w:right="15"/>
        <w:rPr>
          <w:rFonts w:ascii="ISOCPEUR" w:hAnsi="ISOCPEUR"/>
          <w:szCs w:val="24"/>
        </w:rPr>
      </w:pPr>
      <w:r w:rsidRPr="00FA4F17">
        <w:rPr>
          <w:rFonts w:ascii="ISOCPEUR" w:hAnsi="ISOCPEUR"/>
          <w:szCs w:val="24"/>
        </w:rPr>
        <w:t xml:space="preserve">If you have a staffing survey including the required forms 4852, 4839, 4869, and 4776, you could calculate exactly how many hours this would be each day. Although it would vary from office to office, depending on the size of the office, </w:t>
      </w:r>
      <w:r w:rsidRPr="00FA4F17">
        <w:rPr>
          <w:rFonts w:ascii="ISOCPEUR" w:eastAsia="Calibri" w:hAnsi="ISOCPEUR" w:cs="Calibri"/>
          <w:b w:val="0"/>
          <w:szCs w:val="24"/>
        </w:rPr>
        <w:t>CUSTODIAL COVERAGE FOR LEAVE</w:t>
      </w:r>
    </w:p>
    <w:p w14:paraId="306DC338" w14:textId="77777777" w:rsidR="00AC6702" w:rsidRPr="00FA4F17" w:rsidRDefault="00000000">
      <w:pPr>
        <w:spacing w:after="110" w:line="265" w:lineRule="auto"/>
        <w:ind w:left="14" w:right="38"/>
        <w:jc w:val="center"/>
        <w:rPr>
          <w:rFonts w:ascii="ISOCPEUR" w:hAnsi="ISOCPEUR"/>
          <w:szCs w:val="24"/>
        </w:rPr>
      </w:pPr>
      <w:r w:rsidRPr="00FA4F17">
        <w:rPr>
          <w:rFonts w:ascii="ISOCPEUR" w:eastAsia="Calibri" w:hAnsi="ISOCPEUR" w:cs="Calibri"/>
          <w:b w:val="0"/>
          <w:szCs w:val="24"/>
        </w:rPr>
        <w:t xml:space="preserve">AND </w:t>
      </w:r>
      <w:proofErr w:type="gramStart"/>
      <w:r w:rsidRPr="00FA4F17">
        <w:rPr>
          <w:rFonts w:ascii="ISOCPEUR" w:eastAsia="Calibri" w:hAnsi="ISOCPEUR" w:cs="Calibri"/>
          <w:b w:val="0"/>
          <w:szCs w:val="24"/>
        </w:rPr>
        <w:t>SHORT TERM</w:t>
      </w:r>
      <w:proofErr w:type="gramEnd"/>
      <w:r w:rsidRPr="00FA4F17">
        <w:rPr>
          <w:rFonts w:ascii="ISOCPEUR" w:eastAsia="Calibri" w:hAnsi="ISOCPEUR" w:cs="Calibri"/>
          <w:b w:val="0"/>
          <w:szCs w:val="24"/>
        </w:rPr>
        <w:t xml:space="preserve"> ABSENCES</w:t>
      </w:r>
    </w:p>
    <w:p w14:paraId="7DE71854" w14:textId="77777777" w:rsidR="00AC6702" w:rsidRPr="00FA4F17" w:rsidRDefault="00000000">
      <w:pPr>
        <w:spacing w:after="546" w:line="265" w:lineRule="auto"/>
        <w:ind w:left="14" w:right="35"/>
        <w:jc w:val="center"/>
        <w:rPr>
          <w:rFonts w:ascii="ISOCPEUR" w:hAnsi="ISOCPEUR"/>
          <w:szCs w:val="24"/>
        </w:rPr>
      </w:pPr>
      <w:r w:rsidRPr="00FA4F17">
        <w:rPr>
          <w:rFonts w:ascii="ISOCPEUR" w:eastAsia="Calibri" w:hAnsi="ISOCPEUR" w:cs="Calibri"/>
          <w:b w:val="0"/>
          <w:szCs w:val="24"/>
        </w:rPr>
        <w:t>continued</w:t>
      </w:r>
    </w:p>
    <w:p w14:paraId="259D3851" w14:textId="77777777" w:rsidR="00AC6702" w:rsidRPr="00FA4F17" w:rsidRDefault="00000000">
      <w:pPr>
        <w:ind w:left="-5" w:right="15"/>
        <w:rPr>
          <w:rFonts w:ascii="ISOCPEUR" w:hAnsi="ISOCPEUR"/>
          <w:szCs w:val="24"/>
        </w:rPr>
      </w:pPr>
      <w:r w:rsidRPr="00FA4F17">
        <w:rPr>
          <w:rFonts w:ascii="ISOCPEUR" w:hAnsi="ISOCPEUR"/>
          <w:szCs w:val="24"/>
        </w:rPr>
        <w:lastRenderedPageBreak/>
        <w:t xml:space="preserve">size of workforce, frequencies chosen, etc., a good rule of thumb would be 4 hours per </w:t>
      </w:r>
      <w:proofErr w:type="gramStart"/>
      <w:r w:rsidRPr="00FA4F17">
        <w:rPr>
          <w:rFonts w:ascii="ISOCPEUR" w:hAnsi="ISOCPEUR"/>
          <w:szCs w:val="24"/>
        </w:rPr>
        <w:t>8 hour</w:t>
      </w:r>
      <w:proofErr w:type="gramEnd"/>
      <w:r w:rsidRPr="00FA4F17">
        <w:rPr>
          <w:rFonts w:ascii="ISOCPEUR" w:hAnsi="ISOCPEUR"/>
          <w:szCs w:val="24"/>
        </w:rPr>
        <w:t xml:space="preserve"> tour.  Section 5 of MMO 28-97 gives the Postal Service options but directs the Service to cover absences in single person Maintenance offices, including PTFs.</w:t>
      </w:r>
    </w:p>
    <w:p w14:paraId="1B864130" w14:textId="77777777" w:rsidR="00AC6702" w:rsidRPr="00FA4F17" w:rsidRDefault="00000000">
      <w:pPr>
        <w:spacing w:after="0"/>
        <w:ind w:left="-5" w:right="15"/>
        <w:rPr>
          <w:rFonts w:ascii="ISOCPEUR" w:hAnsi="ISOCPEUR"/>
          <w:szCs w:val="24"/>
        </w:rPr>
      </w:pPr>
      <w:r w:rsidRPr="00FA4F17">
        <w:rPr>
          <w:rFonts w:ascii="ISOCPEUR" w:hAnsi="ISOCPEUR"/>
          <w:szCs w:val="24"/>
        </w:rPr>
        <w:t>In order to achieve the needed coverage, I would approach Management and suggest that such coverage is needed; especially concerning scheduled absences.  I believe that District and Area Maintenance Management would agree that such coverage should normally be provided.</w:t>
      </w:r>
    </w:p>
    <w:p w14:paraId="087F860A"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 xml:space="preserve">        </w:t>
      </w:r>
      <w:r w:rsidRPr="00FA4F17">
        <w:rPr>
          <w:rFonts w:ascii="ISOCPEUR" w:hAnsi="ISOCPEUR"/>
          <w:szCs w:val="24"/>
        </w:rPr>
        <w:br w:type="page"/>
      </w:r>
    </w:p>
    <w:p w14:paraId="1F45D892" w14:textId="77777777" w:rsidR="00AC6702" w:rsidRPr="00FA4F17" w:rsidRDefault="00000000">
      <w:pPr>
        <w:spacing w:after="124" w:line="259" w:lineRule="auto"/>
        <w:ind w:left="2342" w:firstLine="0"/>
        <w:jc w:val="left"/>
        <w:rPr>
          <w:rFonts w:ascii="ISOCPEUR" w:hAnsi="ISOCPEUR"/>
          <w:szCs w:val="24"/>
        </w:rPr>
      </w:pPr>
      <w:r w:rsidRPr="00FA4F17">
        <w:rPr>
          <w:rFonts w:ascii="ISOCPEUR" w:eastAsia="Calibri" w:hAnsi="ISOCPEUR" w:cs="Calibri"/>
          <w:b w:val="0"/>
          <w:szCs w:val="24"/>
        </w:rPr>
        <w:lastRenderedPageBreak/>
        <w:t>CUSTODIAL STAFFING GRIEVANCES</w:t>
      </w:r>
    </w:p>
    <w:p w14:paraId="55920F96" w14:textId="77777777" w:rsidR="00AC6702" w:rsidRPr="00FA4F17" w:rsidRDefault="00000000">
      <w:pPr>
        <w:spacing w:after="546" w:line="265" w:lineRule="auto"/>
        <w:ind w:left="14" w:right="30"/>
        <w:jc w:val="center"/>
        <w:rPr>
          <w:rFonts w:ascii="ISOCPEUR" w:hAnsi="ISOCPEUR"/>
          <w:szCs w:val="24"/>
        </w:rPr>
      </w:pPr>
      <w:r w:rsidRPr="00FA4F17">
        <w:rPr>
          <w:rFonts w:ascii="ISOCPEUR" w:eastAsia="Calibri" w:hAnsi="ISOCPEUR" w:cs="Calibri"/>
          <w:b w:val="0"/>
          <w:szCs w:val="24"/>
        </w:rPr>
        <w:t>Categories</w:t>
      </w:r>
    </w:p>
    <w:p w14:paraId="5F6CD052" w14:textId="77777777" w:rsidR="00AC6702" w:rsidRPr="00FA4F17" w:rsidRDefault="00000000">
      <w:pPr>
        <w:spacing w:after="461"/>
        <w:ind w:left="-5" w:right="15"/>
        <w:rPr>
          <w:rFonts w:ascii="ISOCPEUR" w:hAnsi="ISOCPEUR"/>
          <w:szCs w:val="24"/>
        </w:rPr>
      </w:pPr>
      <w:r w:rsidRPr="00FA4F17">
        <w:rPr>
          <w:rFonts w:ascii="ISOCPEUR" w:hAnsi="ISOCPEUR"/>
          <w:szCs w:val="24"/>
        </w:rPr>
        <w:t>Custodial Staffing Grievances can be divided into 6 categories.</w:t>
      </w:r>
    </w:p>
    <w:p w14:paraId="6C80CA07" w14:textId="77777777" w:rsidR="00AC6702" w:rsidRPr="00FA4F17" w:rsidRDefault="00000000">
      <w:pPr>
        <w:numPr>
          <w:ilvl w:val="0"/>
          <w:numId w:val="4"/>
        </w:numPr>
        <w:ind w:right="15" w:hanging="720"/>
        <w:rPr>
          <w:rFonts w:ascii="ISOCPEUR" w:hAnsi="ISOCPEUR"/>
          <w:szCs w:val="24"/>
        </w:rPr>
      </w:pPr>
      <w:r w:rsidRPr="00FA4F17">
        <w:rPr>
          <w:rFonts w:ascii="ISOCPEUR" w:hAnsi="ISOCPEUR"/>
          <w:szCs w:val="24"/>
        </w:rPr>
        <w:t>Custodial Understaffing (i.e. not having on board the number of employees required by the MS-47 staffing survey)</w:t>
      </w:r>
    </w:p>
    <w:p w14:paraId="23D3727E" w14:textId="77777777" w:rsidR="00AC6702" w:rsidRPr="00FA4F17" w:rsidRDefault="00000000">
      <w:pPr>
        <w:numPr>
          <w:ilvl w:val="0"/>
          <w:numId w:val="4"/>
        </w:numPr>
        <w:ind w:right="15" w:hanging="720"/>
        <w:rPr>
          <w:rFonts w:ascii="ISOCPEUR" w:hAnsi="ISOCPEUR"/>
          <w:szCs w:val="24"/>
        </w:rPr>
      </w:pPr>
      <w:r w:rsidRPr="00FA4F17">
        <w:rPr>
          <w:rFonts w:ascii="ISOCPEUR" w:hAnsi="ISOCPEUR"/>
          <w:szCs w:val="24"/>
        </w:rPr>
        <w:t>Failure to complete the staffing package in a proper manner or timely fashion</w:t>
      </w:r>
    </w:p>
    <w:p w14:paraId="01DC20AC" w14:textId="77777777" w:rsidR="00AC6702" w:rsidRPr="00FA4F17" w:rsidRDefault="00000000">
      <w:pPr>
        <w:numPr>
          <w:ilvl w:val="0"/>
          <w:numId w:val="4"/>
        </w:numPr>
        <w:spacing w:after="469"/>
        <w:ind w:right="15" w:hanging="720"/>
        <w:rPr>
          <w:rFonts w:ascii="ISOCPEUR" w:hAnsi="ISOCPEUR"/>
          <w:szCs w:val="24"/>
        </w:rPr>
      </w:pPr>
      <w:r w:rsidRPr="00FA4F17">
        <w:rPr>
          <w:rFonts w:ascii="ISOCPEUR" w:hAnsi="ISOCPEUR"/>
          <w:szCs w:val="24"/>
        </w:rPr>
        <w:t>Not covering long term custodial absences</w:t>
      </w:r>
    </w:p>
    <w:p w14:paraId="74DE123D" w14:textId="77777777" w:rsidR="00AC6702" w:rsidRPr="00FA4F17" w:rsidRDefault="00000000">
      <w:pPr>
        <w:numPr>
          <w:ilvl w:val="0"/>
          <w:numId w:val="4"/>
        </w:numPr>
        <w:spacing w:after="142" w:line="259" w:lineRule="auto"/>
        <w:ind w:right="15" w:hanging="720"/>
        <w:rPr>
          <w:rFonts w:ascii="ISOCPEUR" w:hAnsi="ISOCPEUR"/>
          <w:szCs w:val="24"/>
        </w:rPr>
      </w:pPr>
      <w:r w:rsidRPr="00FA4F17">
        <w:rPr>
          <w:rFonts w:ascii="ISOCPEUR" w:hAnsi="ISOCPEUR"/>
          <w:szCs w:val="24"/>
        </w:rPr>
        <w:t>Failure to develop or assign custodial route sheets (Form</w:t>
      </w:r>
    </w:p>
    <w:p w14:paraId="066EB15E" w14:textId="77777777" w:rsidR="00AC6702" w:rsidRPr="00FA4F17" w:rsidRDefault="00000000">
      <w:pPr>
        <w:spacing w:after="461"/>
        <w:ind w:left="1450" w:right="15"/>
        <w:rPr>
          <w:rFonts w:ascii="ISOCPEUR" w:hAnsi="ISOCPEUR"/>
          <w:szCs w:val="24"/>
        </w:rPr>
      </w:pPr>
      <w:r w:rsidRPr="00FA4F17">
        <w:rPr>
          <w:rFonts w:ascii="ISOCPEUR" w:hAnsi="ISOCPEUR"/>
          <w:szCs w:val="24"/>
        </w:rPr>
        <w:t>4776)</w:t>
      </w:r>
    </w:p>
    <w:p w14:paraId="5F970949" w14:textId="77777777" w:rsidR="00AC6702" w:rsidRPr="00FA4F17" w:rsidRDefault="00000000">
      <w:pPr>
        <w:numPr>
          <w:ilvl w:val="0"/>
          <w:numId w:val="4"/>
        </w:numPr>
        <w:spacing w:after="469"/>
        <w:ind w:right="15" w:hanging="720"/>
        <w:rPr>
          <w:rFonts w:ascii="ISOCPEUR" w:hAnsi="ISOCPEUR"/>
          <w:szCs w:val="24"/>
        </w:rPr>
      </w:pPr>
      <w:r w:rsidRPr="00FA4F17">
        <w:rPr>
          <w:rFonts w:ascii="ISOCPEUR" w:hAnsi="ISOCPEUR"/>
          <w:szCs w:val="24"/>
        </w:rPr>
        <w:t>Bypassing Area Cleaning</w:t>
      </w:r>
    </w:p>
    <w:p w14:paraId="404C20D1" w14:textId="77777777" w:rsidR="00AC6702" w:rsidRPr="00FA4F17" w:rsidRDefault="00000000">
      <w:pPr>
        <w:numPr>
          <w:ilvl w:val="0"/>
          <w:numId w:val="4"/>
        </w:numPr>
        <w:spacing w:line="259" w:lineRule="auto"/>
        <w:ind w:right="15" w:hanging="720"/>
        <w:rPr>
          <w:rFonts w:ascii="ISOCPEUR" w:hAnsi="ISOCPEUR"/>
          <w:szCs w:val="24"/>
        </w:rPr>
      </w:pPr>
      <w:r w:rsidRPr="00FA4F17">
        <w:rPr>
          <w:rFonts w:ascii="ISOCPEUR" w:hAnsi="ISOCPEUR"/>
          <w:szCs w:val="24"/>
        </w:rPr>
        <w:t>Bypassing component cleaning</w:t>
      </w:r>
    </w:p>
    <w:p w14:paraId="4393CFF6" w14:textId="77777777" w:rsidR="00AC6702" w:rsidRPr="00FA4F17" w:rsidRDefault="00AC6702">
      <w:pPr>
        <w:rPr>
          <w:rFonts w:ascii="ISOCPEUR" w:hAnsi="ISOCPEUR"/>
          <w:szCs w:val="24"/>
        </w:rPr>
        <w:sectPr w:rsidR="00AC6702" w:rsidRPr="00FA4F17" w:rsidSect="006E619B">
          <w:headerReference w:type="even" r:id="rId43"/>
          <w:headerReference w:type="default" r:id="rId44"/>
          <w:footerReference w:type="even" r:id="rId45"/>
          <w:footerReference w:type="default" r:id="rId46"/>
          <w:headerReference w:type="first" r:id="rId47"/>
          <w:footerReference w:type="first" r:id="rId48"/>
          <w:pgSz w:w="12240" w:h="15840"/>
          <w:pgMar w:top="1551" w:right="1407" w:bottom="1774" w:left="1440" w:header="720" w:footer="533" w:gutter="0"/>
          <w:cols w:space="720"/>
        </w:sectPr>
      </w:pPr>
    </w:p>
    <w:p w14:paraId="189DE8A3"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lastRenderedPageBreak/>
        <w:t>CUSTODIAL UNDERSTAFFING</w:t>
      </w:r>
    </w:p>
    <w:p w14:paraId="7CF267A3" w14:textId="77777777" w:rsidR="00AC6702" w:rsidRPr="00FA4F17" w:rsidRDefault="00000000">
      <w:pPr>
        <w:tabs>
          <w:tab w:val="right" w:pos="9393"/>
        </w:tabs>
        <w:spacing w:after="614" w:line="265" w:lineRule="auto"/>
        <w:ind w:left="-15" w:firstLine="0"/>
        <w:jc w:val="left"/>
        <w:rPr>
          <w:rFonts w:ascii="ISOCPEUR" w:hAnsi="ISOCPEUR"/>
          <w:szCs w:val="24"/>
        </w:rPr>
      </w:pPr>
      <w:r w:rsidRPr="00FA4F17">
        <w:rPr>
          <w:rFonts w:ascii="ISOCPEUR" w:eastAsia="Calibri" w:hAnsi="ISOCPEUR" w:cs="Calibri"/>
          <w:b w:val="0"/>
          <w:szCs w:val="24"/>
        </w:rPr>
        <w:t>GUIDE</w:t>
      </w:r>
      <w:r w:rsidRPr="00FA4F17">
        <w:rPr>
          <w:rFonts w:ascii="ISOCPEUR" w:eastAsia="Calibri" w:hAnsi="ISOCPEUR" w:cs="Calibri"/>
          <w:b w:val="0"/>
          <w:szCs w:val="24"/>
        </w:rPr>
        <w:tab/>
        <w:t>REFERENCE A</w:t>
      </w:r>
    </w:p>
    <w:p w14:paraId="7A7EE1C8" w14:textId="77777777" w:rsidR="00AC6702" w:rsidRPr="00FA4F17" w:rsidRDefault="00000000">
      <w:pPr>
        <w:spacing w:after="0" w:line="354" w:lineRule="auto"/>
        <w:ind w:left="-15" w:right="2256" w:firstLine="2698"/>
        <w:rPr>
          <w:rFonts w:ascii="ISOCPEUR" w:hAnsi="ISOCPEUR"/>
          <w:szCs w:val="24"/>
        </w:rPr>
      </w:pPr>
      <w:r w:rsidRPr="00FA4F17">
        <w:rPr>
          <w:rFonts w:ascii="ISOCPEUR" w:eastAsia="Calibri" w:hAnsi="ISOCPEUR" w:cs="Calibri"/>
          <w:b w:val="0"/>
          <w:szCs w:val="24"/>
        </w:rPr>
        <w:t>Custodial Understaffing Grievances Use:</w:t>
      </w:r>
    </w:p>
    <w:p w14:paraId="70A8A260" w14:textId="77777777" w:rsidR="00AC6702" w:rsidRPr="00FA4F17" w:rsidRDefault="00000000">
      <w:pPr>
        <w:ind w:right="749"/>
        <w:rPr>
          <w:rFonts w:ascii="ISOCPEUR" w:hAnsi="ISOCPEUR"/>
          <w:szCs w:val="24"/>
        </w:rPr>
      </w:pPr>
      <w:r w:rsidRPr="00FA4F17">
        <w:rPr>
          <w:rFonts w:ascii="ISOCPEUR" w:hAnsi="ISOCPEUR"/>
          <w:szCs w:val="24"/>
        </w:rPr>
        <w:t>When the Postal Service is below its authorized complement and not performing all the work on its MS-47 staffing survey as summarized on Form 4852.</w:t>
      </w:r>
    </w:p>
    <w:p w14:paraId="106A2C4C"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Purpose:</w:t>
      </w:r>
    </w:p>
    <w:p w14:paraId="543216FB" w14:textId="77777777" w:rsidR="00AC6702" w:rsidRPr="00FA4F17" w:rsidRDefault="00000000">
      <w:pPr>
        <w:ind w:right="15"/>
        <w:rPr>
          <w:rFonts w:ascii="ISOCPEUR" w:hAnsi="ISOCPEUR"/>
          <w:szCs w:val="24"/>
        </w:rPr>
      </w:pPr>
      <w:r w:rsidRPr="00FA4F17">
        <w:rPr>
          <w:rFonts w:ascii="ISOCPEUR" w:hAnsi="ISOCPEUR"/>
          <w:szCs w:val="24"/>
        </w:rPr>
        <w:t>To ensure a clean, healthy and safe work environment.</w:t>
      </w:r>
    </w:p>
    <w:p w14:paraId="20A87DF1" w14:textId="77777777" w:rsidR="00AC6702" w:rsidRPr="00FA4F17" w:rsidRDefault="00000000">
      <w:pPr>
        <w:ind w:right="15"/>
        <w:rPr>
          <w:rFonts w:ascii="ISOCPEUR" w:hAnsi="ISOCPEUR"/>
          <w:szCs w:val="24"/>
        </w:rPr>
      </w:pPr>
      <w:r w:rsidRPr="00FA4F17">
        <w:rPr>
          <w:rFonts w:ascii="ISOCPEUR" w:hAnsi="ISOCPEUR"/>
          <w:szCs w:val="24"/>
        </w:rPr>
        <w:t>To require the USPS to staff consistent with its survey.</w:t>
      </w:r>
    </w:p>
    <w:p w14:paraId="7AF44975" w14:textId="77777777" w:rsidR="00AC6702" w:rsidRPr="00FA4F17" w:rsidRDefault="00000000">
      <w:pPr>
        <w:ind w:right="15"/>
        <w:rPr>
          <w:rFonts w:ascii="ISOCPEUR" w:hAnsi="ISOCPEUR"/>
          <w:szCs w:val="24"/>
        </w:rPr>
      </w:pPr>
      <w:r w:rsidRPr="00FA4F17">
        <w:rPr>
          <w:rFonts w:ascii="ISOCPEUR" w:hAnsi="ISOCPEUR"/>
          <w:szCs w:val="24"/>
        </w:rPr>
        <w:t>To receive a monetary remedy for all hours understaffed and not worked on overtime.</w:t>
      </w:r>
    </w:p>
    <w:p w14:paraId="08B31594"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Documentation Needed</w:t>
      </w:r>
      <w:r w:rsidRPr="00FA4F17">
        <w:rPr>
          <w:rFonts w:ascii="ISOCPEUR" w:hAnsi="ISOCPEUR"/>
          <w:szCs w:val="24"/>
        </w:rPr>
        <w:t>:</w:t>
      </w:r>
    </w:p>
    <w:p w14:paraId="594F7CD8" w14:textId="77777777" w:rsidR="00AC6702" w:rsidRPr="00FA4F17" w:rsidRDefault="00000000">
      <w:pPr>
        <w:ind w:right="15"/>
        <w:rPr>
          <w:rFonts w:ascii="ISOCPEUR" w:hAnsi="ISOCPEUR"/>
          <w:szCs w:val="24"/>
        </w:rPr>
      </w:pPr>
      <w:r w:rsidRPr="00FA4F17">
        <w:rPr>
          <w:rFonts w:ascii="ISOCPEUR" w:hAnsi="ISOCPEUR"/>
          <w:szCs w:val="24"/>
        </w:rPr>
        <w:t>The entire custodial staffing package including Forms 4852, 4869 and 4839.</w:t>
      </w:r>
    </w:p>
    <w:p w14:paraId="59755F81" w14:textId="77777777" w:rsidR="00AC6702" w:rsidRPr="00FA4F17" w:rsidRDefault="00000000">
      <w:pPr>
        <w:ind w:right="15"/>
        <w:rPr>
          <w:rFonts w:ascii="ISOCPEUR" w:hAnsi="ISOCPEUR"/>
          <w:szCs w:val="24"/>
        </w:rPr>
      </w:pPr>
      <w:r w:rsidRPr="00FA4F17">
        <w:rPr>
          <w:rFonts w:ascii="ISOCPEUR" w:hAnsi="ISOCPEUR"/>
          <w:szCs w:val="24"/>
        </w:rPr>
        <w:t>All housekeeping inspection reports, Forms 4851.</w:t>
      </w:r>
    </w:p>
    <w:p w14:paraId="06DDCD6E" w14:textId="77777777" w:rsidR="00AC6702" w:rsidRPr="00FA4F17" w:rsidRDefault="00000000">
      <w:pPr>
        <w:ind w:right="15"/>
        <w:rPr>
          <w:rFonts w:ascii="ISOCPEUR" w:hAnsi="ISOCPEUR"/>
          <w:szCs w:val="24"/>
        </w:rPr>
      </w:pPr>
      <w:r w:rsidRPr="00FA4F17">
        <w:rPr>
          <w:rFonts w:ascii="ISOCPEUR" w:hAnsi="ISOCPEUR"/>
          <w:szCs w:val="24"/>
        </w:rPr>
        <w:t>All bypassed custodial routes or work (these should be input into NMICS/ MARS).</w:t>
      </w:r>
    </w:p>
    <w:p w14:paraId="061EA837" w14:textId="77777777" w:rsidR="00AC6702" w:rsidRPr="00FA4F17" w:rsidRDefault="00000000">
      <w:pPr>
        <w:ind w:right="741"/>
        <w:rPr>
          <w:rFonts w:ascii="ISOCPEUR" w:hAnsi="ISOCPEUR"/>
          <w:szCs w:val="24"/>
        </w:rPr>
      </w:pPr>
      <w:r w:rsidRPr="00FA4F17">
        <w:rPr>
          <w:rFonts w:ascii="ISOCPEUR" w:hAnsi="ISOCPEUR"/>
          <w:szCs w:val="24"/>
        </w:rPr>
        <w:t xml:space="preserve">Stress the health and safety aspects in the narrative.  Options including seeking help from other crafts including 1767's </w:t>
      </w:r>
      <w:proofErr w:type="gramStart"/>
      <w:r w:rsidRPr="00FA4F17">
        <w:rPr>
          <w:rFonts w:ascii="ISOCPEUR" w:hAnsi="ISOCPEUR"/>
          <w:szCs w:val="24"/>
        </w:rPr>
        <w:t>for  unhealthy</w:t>
      </w:r>
      <w:proofErr w:type="gramEnd"/>
      <w:r w:rsidRPr="00FA4F17">
        <w:rPr>
          <w:rFonts w:ascii="ISOCPEUR" w:hAnsi="ISOCPEUR"/>
          <w:szCs w:val="24"/>
        </w:rPr>
        <w:t xml:space="preserve"> conditions and Article 14 grievances.</w:t>
      </w:r>
    </w:p>
    <w:p w14:paraId="612802BF"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CUSTODIAL UNDERSTAFFING GRIEVANCE</w:t>
      </w:r>
    </w:p>
    <w:p w14:paraId="56FE3F23" w14:textId="77777777" w:rsidR="00AC6702" w:rsidRPr="00FA4F17" w:rsidRDefault="00000000">
      <w:pPr>
        <w:tabs>
          <w:tab w:val="right" w:pos="9393"/>
        </w:tabs>
        <w:spacing w:after="0" w:line="265" w:lineRule="auto"/>
        <w:ind w:left="-15" w:firstLine="0"/>
        <w:jc w:val="left"/>
        <w:rPr>
          <w:rFonts w:ascii="ISOCPEUR" w:hAnsi="ISOCPEUR"/>
          <w:szCs w:val="24"/>
        </w:rPr>
      </w:pPr>
      <w:r w:rsidRPr="00FA4F17">
        <w:rPr>
          <w:rFonts w:ascii="ISOCPEUR" w:eastAsia="Calibri" w:hAnsi="ISOCPEUR" w:cs="Calibri"/>
          <w:b w:val="0"/>
          <w:szCs w:val="24"/>
        </w:rPr>
        <w:t>GUIDE</w:t>
      </w:r>
      <w:r w:rsidRPr="00FA4F17">
        <w:rPr>
          <w:rFonts w:ascii="ISOCPEUR" w:eastAsia="Calibri" w:hAnsi="ISOCPEUR" w:cs="Calibri"/>
          <w:b w:val="0"/>
          <w:szCs w:val="24"/>
        </w:rPr>
        <w:tab/>
        <w:t>REFERENCE A</w:t>
      </w:r>
    </w:p>
    <w:p w14:paraId="72C9152D" w14:textId="77777777" w:rsidR="00AC6702" w:rsidRPr="00FA4F17" w:rsidRDefault="00000000">
      <w:pPr>
        <w:spacing w:after="885"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9CDD164" wp14:editId="77E6D42C">
                <wp:extent cx="5940552" cy="9144"/>
                <wp:effectExtent l="0" t="0" r="0" b="0"/>
                <wp:docPr id="22424" name="Group 2242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68" name="Shape 2936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2424" style="width:467.76pt;height:0.720001pt;mso-position-horizontal-relative:char;mso-position-vertical-relative:line" coordsize="59405,91">
                <v:shape id="Shape 2936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73E5C08"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lastRenderedPageBreak/>
        <w:t>On Point Arbitration Awards</w:t>
      </w:r>
      <w:r w:rsidRPr="00FA4F17">
        <w:rPr>
          <w:rFonts w:ascii="ISOCPEUR" w:hAnsi="ISOCPEUR"/>
          <w:szCs w:val="24"/>
        </w:rPr>
        <w:t>:</w:t>
      </w:r>
    </w:p>
    <w:p w14:paraId="1E5D5BFA" w14:textId="77777777" w:rsidR="00AC6702" w:rsidRPr="00FA4F17" w:rsidRDefault="00000000">
      <w:pPr>
        <w:ind w:right="15"/>
        <w:rPr>
          <w:rFonts w:ascii="ISOCPEUR" w:hAnsi="ISOCPEUR"/>
          <w:szCs w:val="24"/>
        </w:rPr>
      </w:pPr>
      <w:r w:rsidRPr="00FA4F17">
        <w:rPr>
          <w:rFonts w:ascii="ISOCPEUR" w:hAnsi="ISOCPEUR"/>
          <w:szCs w:val="24"/>
        </w:rPr>
        <w:t>Franklin, Case #B90T-4B-C92018695, AIRS # 24795</w:t>
      </w:r>
    </w:p>
    <w:p w14:paraId="7E9E3AB7" w14:textId="77777777" w:rsidR="00AC6702" w:rsidRPr="00FA4F17" w:rsidRDefault="00000000">
      <w:pPr>
        <w:ind w:right="15"/>
        <w:rPr>
          <w:rFonts w:ascii="ISOCPEUR" w:hAnsi="ISOCPEUR"/>
          <w:szCs w:val="24"/>
        </w:rPr>
      </w:pPr>
      <w:r w:rsidRPr="00FA4F17">
        <w:rPr>
          <w:rFonts w:ascii="ISOCPEUR" w:hAnsi="ISOCPEUR"/>
          <w:szCs w:val="24"/>
        </w:rPr>
        <w:t>Blackwell, Case #C87T-1C-C90006204, AIRS # 25963</w:t>
      </w:r>
    </w:p>
    <w:p w14:paraId="173F87D4" w14:textId="77777777" w:rsidR="00AC6702" w:rsidRPr="00FA4F17" w:rsidRDefault="00000000">
      <w:pPr>
        <w:ind w:right="15"/>
        <w:rPr>
          <w:rFonts w:ascii="ISOCPEUR" w:hAnsi="ISOCPEUR"/>
          <w:szCs w:val="24"/>
        </w:rPr>
      </w:pPr>
      <w:r w:rsidRPr="00FA4F17">
        <w:rPr>
          <w:rFonts w:ascii="ISOCPEUR" w:hAnsi="ISOCPEUR"/>
          <w:szCs w:val="24"/>
        </w:rPr>
        <w:t>Benn, Case #J90T-4J-C94041806, AIRS # 25975</w:t>
      </w:r>
    </w:p>
    <w:p w14:paraId="7B4A818A" w14:textId="77777777" w:rsidR="00AC6702" w:rsidRPr="00FA4F17" w:rsidRDefault="00000000">
      <w:pPr>
        <w:ind w:right="15"/>
        <w:rPr>
          <w:rFonts w:ascii="ISOCPEUR" w:hAnsi="ISOCPEUR"/>
          <w:szCs w:val="24"/>
        </w:rPr>
      </w:pPr>
      <w:proofErr w:type="spellStart"/>
      <w:r w:rsidRPr="00FA4F17">
        <w:rPr>
          <w:rFonts w:ascii="ISOCPEUR" w:hAnsi="ISOCPEUR"/>
          <w:szCs w:val="24"/>
        </w:rPr>
        <w:t>Zobrak</w:t>
      </w:r>
      <w:proofErr w:type="spellEnd"/>
      <w:r w:rsidRPr="00FA4F17">
        <w:rPr>
          <w:rFonts w:ascii="ISOCPEUR" w:hAnsi="ISOCPEUR"/>
          <w:szCs w:val="24"/>
        </w:rPr>
        <w:t>, Case #D90T-1D-C94020357, AIRS # 23747</w:t>
      </w:r>
    </w:p>
    <w:p w14:paraId="74588DCE" w14:textId="77777777" w:rsidR="00AC6702" w:rsidRPr="00FA4F17" w:rsidRDefault="00000000">
      <w:pPr>
        <w:spacing w:after="1739"/>
        <w:ind w:right="15"/>
        <w:rPr>
          <w:rFonts w:ascii="ISOCPEUR" w:hAnsi="ISOCPEUR"/>
          <w:szCs w:val="24"/>
        </w:rPr>
      </w:pPr>
      <w:r w:rsidRPr="00FA4F17">
        <w:rPr>
          <w:rFonts w:ascii="ISOCPEUR" w:hAnsi="ISOCPEUR"/>
          <w:szCs w:val="24"/>
        </w:rPr>
        <w:t>Belshaw, Case #C0T-4G-C0014749, AIRS # 22892</w:t>
      </w:r>
    </w:p>
    <w:p w14:paraId="04450FA6"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File Under</w:t>
      </w:r>
      <w:r w:rsidRPr="00FA4F17">
        <w:rPr>
          <w:rFonts w:ascii="ISOCPEUR" w:hAnsi="ISOCPEUR"/>
          <w:szCs w:val="24"/>
        </w:rPr>
        <w:t>:</w:t>
      </w:r>
    </w:p>
    <w:p w14:paraId="687617DD"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Article 19:    MS-47</w:t>
      </w:r>
    </w:p>
    <w:p w14:paraId="157E5AD8" w14:textId="77777777" w:rsidR="00AC6702" w:rsidRPr="00FA4F17" w:rsidRDefault="00000000">
      <w:pPr>
        <w:spacing w:line="259" w:lineRule="auto"/>
        <w:ind w:right="15"/>
        <w:rPr>
          <w:rFonts w:ascii="ISOCPEUR" w:hAnsi="ISOCPEUR"/>
          <w:szCs w:val="24"/>
        </w:rPr>
      </w:pPr>
      <w:r w:rsidRPr="00FA4F17">
        <w:rPr>
          <w:rFonts w:ascii="ISOCPEUR" w:hAnsi="ISOCPEUR"/>
          <w:szCs w:val="24"/>
        </w:rPr>
        <w:t>Article 14</w:t>
      </w:r>
    </w:p>
    <w:p w14:paraId="2B6FD6FA"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CUSTODIAL UNDERSTAFFING GRIEVANCES</w:t>
      </w:r>
    </w:p>
    <w:p w14:paraId="7C970BBC" w14:textId="77777777" w:rsidR="00AC6702" w:rsidRPr="00FA4F17" w:rsidRDefault="00000000">
      <w:pPr>
        <w:tabs>
          <w:tab w:val="right" w:pos="9393"/>
        </w:tabs>
        <w:spacing w:after="0" w:line="265" w:lineRule="auto"/>
        <w:ind w:left="-15" w:firstLine="0"/>
        <w:jc w:val="left"/>
        <w:rPr>
          <w:rFonts w:ascii="ISOCPEUR" w:hAnsi="ISOCPEUR"/>
          <w:szCs w:val="24"/>
        </w:rPr>
      </w:pPr>
      <w:r w:rsidRPr="00FA4F17">
        <w:rPr>
          <w:rFonts w:ascii="ISOCPEUR" w:eastAsia="Calibri" w:hAnsi="ISOCPEUR" w:cs="Calibri"/>
          <w:b w:val="0"/>
          <w:szCs w:val="24"/>
        </w:rPr>
        <w:t>SAMPLE GRIEVANCE</w:t>
      </w:r>
      <w:r w:rsidRPr="00FA4F17">
        <w:rPr>
          <w:rFonts w:ascii="ISOCPEUR" w:eastAsia="Calibri" w:hAnsi="ISOCPEUR" w:cs="Calibri"/>
          <w:b w:val="0"/>
          <w:szCs w:val="24"/>
        </w:rPr>
        <w:tab/>
        <w:t>REFERENCE B</w:t>
      </w:r>
    </w:p>
    <w:p w14:paraId="49AA201C" w14:textId="77777777" w:rsidR="00AC6702" w:rsidRPr="00FA4F17" w:rsidRDefault="00000000">
      <w:pPr>
        <w:spacing w:after="45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6D669CEF" wp14:editId="149F6DE5">
                <wp:extent cx="5940552" cy="9144"/>
                <wp:effectExtent l="0" t="0" r="0" b="0"/>
                <wp:docPr id="23116" name="Group 2311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70" name="Shape 2937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16" style="width:467.76pt;height:0.720001pt;mso-position-horizontal-relative:char;mso-position-vertical-relative:line" coordsize="59405,91">
                <v:shape id="Shape 2937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E9EB2E8" w14:textId="77777777" w:rsidR="00AC6702" w:rsidRPr="00FA4F17" w:rsidRDefault="00000000">
      <w:pPr>
        <w:spacing w:after="546" w:line="265" w:lineRule="auto"/>
        <w:ind w:left="14" w:right="38"/>
        <w:jc w:val="center"/>
        <w:rPr>
          <w:rFonts w:ascii="ISOCPEUR" w:hAnsi="ISOCPEUR"/>
          <w:szCs w:val="24"/>
        </w:rPr>
      </w:pPr>
      <w:r w:rsidRPr="00FA4F17">
        <w:rPr>
          <w:rFonts w:ascii="ISOCPEUR" w:eastAsia="Calibri" w:hAnsi="ISOCPEUR" w:cs="Calibri"/>
          <w:b w:val="0"/>
          <w:szCs w:val="24"/>
        </w:rPr>
        <w:t>Sample Grievance</w:t>
      </w:r>
    </w:p>
    <w:p w14:paraId="494234DD" w14:textId="77777777" w:rsidR="00AC6702" w:rsidRPr="00FA4F17" w:rsidRDefault="00000000">
      <w:pPr>
        <w:ind w:left="-5" w:right="15"/>
        <w:rPr>
          <w:rFonts w:ascii="ISOCPEUR" w:hAnsi="ISOCPEUR"/>
          <w:szCs w:val="24"/>
        </w:rPr>
      </w:pPr>
      <w:r w:rsidRPr="00FA4F17">
        <w:rPr>
          <w:rFonts w:ascii="ISOCPEUR" w:eastAsia="Calibri" w:hAnsi="ISOCPEUR" w:cs="Calibri"/>
          <w:b w:val="0"/>
          <w:noProof/>
          <w:szCs w:val="24"/>
        </w:rPr>
        <mc:AlternateContent>
          <mc:Choice Requires="wpg">
            <w:drawing>
              <wp:anchor distT="0" distB="0" distL="114300" distR="114300" simplePos="0" relativeHeight="251662336" behindDoc="0" locked="0" layoutInCell="1" allowOverlap="1" wp14:anchorId="4347A16A" wp14:editId="2E083454">
                <wp:simplePos x="0" y="0"/>
                <wp:positionH relativeFrom="page">
                  <wp:posOffset>914400</wp:posOffset>
                </wp:positionH>
                <wp:positionV relativeFrom="page">
                  <wp:posOffset>8878824</wp:posOffset>
                </wp:positionV>
                <wp:extent cx="5940552" cy="9144"/>
                <wp:effectExtent l="0" t="0" r="0" b="0"/>
                <wp:wrapTopAndBottom/>
                <wp:docPr id="23129" name="Group 2312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72" name="Shape 2937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129" style="width:467.76pt;height:0.719971pt;position:absolute;mso-position-horizontal-relative:page;mso-position-horizontal:absolute;margin-left:72pt;mso-position-vertical-relative:page;margin-top:699.12pt;" coordsize="59405,91">
                <v:shape id="Shape 29373"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hAnsi="ISOCPEUR"/>
          <w:szCs w:val="24"/>
        </w:rPr>
        <w:t xml:space="preserve">The MS-47 Handbook, Housekeeping-Postal Facilities, as interpreted by the national award of Arbitrator </w:t>
      </w:r>
      <w:proofErr w:type="spellStart"/>
      <w:r w:rsidRPr="00FA4F17">
        <w:rPr>
          <w:rFonts w:ascii="ISOCPEUR" w:hAnsi="ISOCPEUR"/>
          <w:szCs w:val="24"/>
        </w:rPr>
        <w:t>Gamser</w:t>
      </w:r>
      <w:proofErr w:type="spellEnd"/>
      <w:r w:rsidRPr="00FA4F17">
        <w:rPr>
          <w:rFonts w:ascii="ISOCPEUR" w:hAnsi="ISOCPEUR"/>
          <w:szCs w:val="24"/>
        </w:rPr>
        <w:t xml:space="preserve"> and the National interpretive settlements between the parties, requires the Postal Service to perform all the cleaning indicated on its staffing and scheduling survey, to hire </w:t>
      </w:r>
      <w:r w:rsidRPr="00FA4F17">
        <w:rPr>
          <w:rFonts w:ascii="ISOCPEUR" w:hAnsi="ISOCPEUR"/>
          <w:szCs w:val="24"/>
        </w:rPr>
        <w:lastRenderedPageBreak/>
        <w:t>to the complement indicated by its survey (Section 243.u) and to maintain that staffing once a survey is done (Section 116).</w:t>
      </w:r>
    </w:p>
    <w:p w14:paraId="0BF2E02C" w14:textId="77777777" w:rsidR="00AC6702" w:rsidRPr="00FA4F17" w:rsidRDefault="00000000">
      <w:pPr>
        <w:spacing w:after="137"/>
        <w:ind w:left="-5" w:right="15"/>
        <w:rPr>
          <w:rFonts w:ascii="ISOCPEUR" w:hAnsi="ISOCPEUR"/>
          <w:szCs w:val="24"/>
        </w:rPr>
      </w:pPr>
      <w:r w:rsidRPr="00FA4F17">
        <w:rPr>
          <w:rFonts w:ascii="ISOCPEUR" w:hAnsi="ISOCPEUR"/>
          <w:szCs w:val="24"/>
        </w:rPr>
        <w:t>As such, the Postal Service has failed to properly staff and clean the installation properly, as indicated by Forms 4852, 4839, 4869, 4851 and the bypassed custodial work, as well as a general lack of cleanliness of the building(s).</w:t>
      </w:r>
    </w:p>
    <w:p w14:paraId="7F8EC24F"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BCC45AC" wp14:editId="36999214">
                <wp:extent cx="5940552" cy="9144"/>
                <wp:effectExtent l="0" t="0" r="0" b="0"/>
                <wp:docPr id="23117" name="Group 2311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74" name="Shape 2937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17" style="width:467.76pt;height:0.720001pt;mso-position-horizontal-relative:char;mso-position-vertical-relative:line" coordsize="59405,91">
                <v:shape id="Shape 2937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2C15819"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C85E4C1" wp14:editId="77A591A2">
                <wp:extent cx="5940552" cy="9144"/>
                <wp:effectExtent l="0" t="0" r="0" b="0"/>
                <wp:docPr id="23118" name="Group 2311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76" name="Shape 293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18" style="width:467.76pt;height:0.720001pt;mso-position-horizontal-relative:char;mso-position-vertical-relative:line" coordsize="59405,91">
                <v:shape id="Shape 2937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E5D733F"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5D0E5AB" wp14:editId="5A07A7A9">
                <wp:extent cx="5940552" cy="9144"/>
                <wp:effectExtent l="0" t="0" r="0" b="0"/>
                <wp:docPr id="23119" name="Group 2311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78" name="Shape 2937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19" style="width:467.76pt;height:0.720001pt;mso-position-horizontal-relative:char;mso-position-vertical-relative:line" coordsize="59405,91">
                <v:shape id="Shape 2937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21B329F"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2B7F6BA" wp14:editId="168132D6">
                <wp:extent cx="5940552" cy="9144"/>
                <wp:effectExtent l="0" t="0" r="0" b="0"/>
                <wp:docPr id="23120" name="Group 2312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80" name="Shape 2938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20" style="width:467.76pt;height:0.720001pt;mso-position-horizontal-relative:char;mso-position-vertical-relative:line" coordsize="59405,91">
                <v:shape id="Shape 2938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871C59E"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587F98E" wp14:editId="7C7DB72A">
                <wp:extent cx="5940552" cy="9144"/>
                <wp:effectExtent l="0" t="0" r="0" b="0"/>
                <wp:docPr id="23121" name="Group 2312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82" name="Shape 2938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21" style="width:467.76pt;height:0.719971pt;mso-position-horizontal-relative:char;mso-position-vertical-relative:line" coordsize="59405,91">
                <v:shape id="Shape 2938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FB71FA7"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DE8CCC0" wp14:editId="6703E3C0">
                <wp:extent cx="5940552" cy="9144"/>
                <wp:effectExtent l="0" t="0" r="0" b="0"/>
                <wp:docPr id="23122" name="Group 2312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84" name="Shape 2938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22" style="width:467.76pt;height:0.719971pt;mso-position-horizontal-relative:char;mso-position-vertical-relative:line" coordsize="59405,91">
                <v:shape id="Shape 2938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F464108"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B451C49" wp14:editId="455AE6B3">
                <wp:extent cx="5940552" cy="9144"/>
                <wp:effectExtent l="0" t="0" r="0" b="0"/>
                <wp:docPr id="23123" name="Group 2312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86" name="Shape 2938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23" style="width:467.76pt;height:0.719971pt;mso-position-horizontal-relative:char;mso-position-vertical-relative:line" coordsize="59405,91">
                <v:shape id="Shape 2938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5399105"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B51341F" wp14:editId="054973F7">
                <wp:extent cx="5940552" cy="9144"/>
                <wp:effectExtent l="0" t="0" r="0" b="0"/>
                <wp:docPr id="23124" name="Group 2312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88" name="Shape 2938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24" style="width:467.76pt;height:0.719971pt;mso-position-horizontal-relative:char;mso-position-vertical-relative:line" coordsize="59405,91">
                <v:shape id="Shape 2938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C7D40BC"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6DF27104" wp14:editId="08E69FB1">
                <wp:extent cx="5940552" cy="9144"/>
                <wp:effectExtent l="0" t="0" r="0" b="0"/>
                <wp:docPr id="23125" name="Group 2312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90" name="Shape 2939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25" style="width:467.76pt;height:0.719971pt;mso-position-horizontal-relative:char;mso-position-vertical-relative:line" coordsize="59405,91">
                <v:shape id="Shape 2939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C2956EB"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288F8E2" wp14:editId="2BC0B6B1">
                <wp:extent cx="5940552" cy="9144"/>
                <wp:effectExtent l="0" t="0" r="0" b="0"/>
                <wp:docPr id="23126" name="Group 2312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92" name="Shape 2939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26" style="width:467.76pt;height:0.719971pt;mso-position-horizontal-relative:char;mso-position-vertical-relative:line" coordsize="59405,91">
                <v:shape id="Shape 2939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08F8617F"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B2D6DCF" wp14:editId="38DA58F2">
                <wp:extent cx="5940552" cy="9144"/>
                <wp:effectExtent l="0" t="0" r="0" b="0"/>
                <wp:docPr id="23127" name="Group 2312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94" name="Shape 293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27" style="width:467.76pt;height:0.719971pt;mso-position-horizontal-relative:char;mso-position-vertical-relative:line" coordsize="59405,91">
                <v:shape id="Shape 2939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BC0FCCF" w14:textId="77777777" w:rsidR="00AC6702" w:rsidRPr="00FA4F17" w:rsidRDefault="00000000">
      <w:pPr>
        <w:spacing w:after="0"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B92FEFA" wp14:editId="414C861A">
                <wp:extent cx="5940552" cy="9144"/>
                <wp:effectExtent l="0" t="0" r="0" b="0"/>
                <wp:docPr id="23128" name="Group 2312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96" name="Shape 2939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3128" style="width:467.76pt;height:0.719971pt;mso-position-horizontal-relative:char;mso-position-vertical-relative:line" coordsize="59405,91">
                <v:shape id="Shape 2939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5AF6976"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CUSTODIAL STAFFING GRIEVANCES</w:t>
      </w:r>
    </w:p>
    <w:p w14:paraId="656DD305" w14:textId="77777777" w:rsidR="00AC6702" w:rsidRPr="00FA4F17" w:rsidRDefault="00000000">
      <w:pPr>
        <w:tabs>
          <w:tab w:val="right" w:pos="9393"/>
        </w:tabs>
        <w:spacing w:after="614" w:line="265" w:lineRule="auto"/>
        <w:ind w:left="-15" w:firstLine="0"/>
        <w:jc w:val="left"/>
        <w:rPr>
          <w:rFonts w:ascii="ISOCPEUR" w:hAnsi="ISOCPEUR"/>
          <w:szCs w:val="24"/>
        </w:rPr>
      </w:pPr>
      <w:r w:rsidRPr="00FA4F17">
        <w:rPr>
          <w:rFonts w:ascii="ISOCPEUR" w:eastAsia="Calibri" w:hAnsi="ISOCPEUR" w:cs="Calibri"/>
          <w:b w:val="0"/>
          <w:szCs w:val="24"/>
        </w:rPr>
        <w:t>REMEDY</w:t>
      </w:r>
      <w:r w:rsidRPr="00FA4F17">
        <w:rPr>
          <w:rFonts w:ascii="ISOCPEUR" w:eastAsia="Calibri" w:hAnsi="ISOCPEUR" w:cs="Calibri"/>
          <w:b w:val="0"/>
          <w:szCs w:val="24"/>
        </w:rPr>
        <w:tab/>
        <w:t>REFERENCE C</w:t>
      </w:r>
    </w:p>
    <w:p w14:paraId="41454A19" w14:textId="77777777" w:rsidR="00AC6702" w:rsidRPr="00FA4F17" w:rsidRDefault="00000000">
      <w:pPr>
        <w:spacing w:after="546" w:line="265" w:lineRule="auto"/>
        <w:ind w:left="14" w:right="33"/>
        <w:jc w:val="center"/>
        <w:rPr>
          <w:rFonts w:ascii="ISOCPEUR" w:hAnsi="ISOCPEUR"/>
          <w:szCs w:val="24"/>
        </w:rPr>
      </w:pPr>
      <w:r w:rsidRPr="00FA4F17">
        <w:rPr>
          <w:rFonts w:ascii="ISOCPEUR" w:eastAsia="Calibri" w:hAnsi="ISOCPEUR" w:cs="Calibri"/>
          <w:b w:val="0"/>
          <w:szCs w:val="24"/>
        </w:rPr>
        <w:lastRenderedPageBreak/>
        <w:t>Remedy</w:t>
      </w:r>
    </w:p>
    <w:p w14:paraId="1A386E69" w14:textId="77777777" w:rsidR="00AC6702" w:rsidRPr="00FA4F17" w:rsidRDefault="00000000">
      <w:pPr>
        <w:ind w:left="-5" w:right="15"/>
        <w:rPr>
          <w:rFonts w:ascii="ISOCPEUR" w:hAnsi="ISOCPEUR"/>
          <w:szCs w:val="24"/>
        </w:rPr>
      </w:pPr>
      <w:r w:rsidRPr="00FA4F17">
        <w:rPr>
          <w:rFonts w:ascii="ISOCPEUR" w:hAnsi="ISOCPEUR"/>
          <w:szCs w:val="24"/>
        </w:rPr>
        <w:t>Staff the Custodial Workforce to the proper levels established by the MS-47 Forms 4869, 4839, 4852 and 4776.  Compensate career APWU bargaining unit employees, as designated by the Local Union, for hours not worked based on the MS-47 staffing hours at appropriate rate of pay.</w:t>
      </w:r>
    </w:p>
    <w:p w14:paraId="01F07702" w14:textId="77777777" w:rsidR="00AC6702" w:rsidRPr="00FA4F17" w:rsidRDefault="00AC6702">
      <w:pPr>
        <w:rPr>
          <w:rFonts w:ascii="ISOCPEUR" w:hAnsi="ISOCPEUR"/>
          <w:szCs w:val="24"/>
        </w:rPr>
        <w:sectPr w:rsidR="00AC6702" w:rsidRPr="00FA4F17" w:rsidSect="006E619B">
          <w:headerReference w:type="even" r:id="rId49"/>
          <w:headerReference w:type="default" r:id="rId50"/>
          <w:footerReference w:type="even" r:id="rId51"/>
          <w:footerReference w:type="default" r:id="rId52"/>
          <w:headerReference w:type="first" r:id="rId53"/>
          <w:footerReference w:type="first" r:id="rId54"/>
          <w:pgSz w:w="12240" w:h="15840"/>
          <w:pgMar w:top="1551" w:right="1407" w:bottom="1889" w:left="1440" w:header="720" w:footer="533" w:gutter="0"/>
          <w:cols w:space="720"/>
          <w:titlePg/>
        </w:sectPr>
      </w:pPr>
    </w:p>
    <w:p w14:paraId="0112386F" w14:textId="77777777" w:rsidR="00AC6702" w:rsidRPr="00FA4F17" w:rsidRDefault="00000000">
      <w:pPr>
        <w:tabs>
          <w:tab w:val="right" w:pos="9393"/>
        </w:tabs>
        <w:spacing w:after="614" w:line="265" w:lineRule="auto"/>
        <w:ind w:left="-15" w:firstLine="0"/>
        <w:jc w:val="left"/>
        <w:rPr>
          <w:rFonts w:ascii="ISOCPEUR" w:hAnsi="ISOCPEUR"/>
          <w:szCs w:val="24"/>
        </w:rPr>
      </w:pPr>
      <w:r w:rsidRPr="00FA4F17">
        <w:rPr>
          <w:rFonts w:ascii="ISOCPEUR" w:eastAsia="Calibri" w:hAnsi="ISOCPEUR" w:cs="Calibri"/>
          <w:b w:val="0"/>
          <w:szCs w:val="24"/>
        </w:rPr>
        <w:lastRenderedPageBreak/>
        <w:t>GUIDE</w:t>
      </w:r>
      <w:r w:rsidRPr="00FA4F17">
        <w:rPr>
          <w:rFonts w:ascii="ISOCPEUR" w:eastAsia="Calibri" w:hAnsi="ISOCPEUR" w:cs="Calibri"/>
          <w:b w:val="0"/>
          <w:szCs w:val="24"/>
        </w:rPr>
        <w:tab/>
        <w:t>REFERENCE A</w:t>
      </w:r>
    </w:p>
    <w:p w14:paraId="330BB05A" w14:textId="77777777" w:rsidR="00AC6702" w:rsidRPr="00FA4F17" w:rsidRDefault="00000000">
      <w:pPr>
        <w:spacing w:after="546" w:line="265" w:lineRule="auto"/>
        <w:ind w:left="14" w:right="34"/>
        <w:jc w:val="center"/>
        <w:rPr>
          <w:rFonts w:ascii="ISOCPEUR" w:hAnsi="ISOCPEUR"/>
          <w:szCs w:val="24"/>
        </w:rPr>
      </w:pPr>
      <w:r w:rsidRPr="00FA4F17">
        <w:rPr>
          <w:rFonts w:ascii="ISOCPEUR" w:eastAsia="Calibri" w:hAnsi="ISOCPEUR" w:cs="Calibri"/>
          <w:b w:val="0"/>
          <w:szCs w:val="24"/>
        </w:rPr>
        <w:t>Failure to Properly Complete Staffing Package</w:t>
      </w:r>
    </w:p>
    <w:p w14:paraId="627935BE"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Use</w:t>
      </w:r>
      <w:r w:rsidRPr="00FA4F17">
        <w:rPr>
          <w:rFonts w:ascii="ISOCPEUR" w:hAnsi="ISOCPEUR"/>
          <w:szCs w:val="24"/>
        </w:rPr>
        <w:t>:</w:t>
      </w:r>
    </w:p>
    <w:p w14:paraId="5F0FAAE7" w14:textId="77777777" w:rsidR="00AC6702" w:rsidRPr="00FA4F17" w:rsidRDefault="00000000">
      <w:pPr>
        <w:ind w:right="758"/>
        <w:rPr>
          <w:rFonts w:ascii="ISOCPEUR" w:hAnsi="ISOCPEUR"/>
          <w:szCs w:val="24"/>
        </w:rPr>
      </w:pPr>
      <w:r w:rsidRPr="00FA4F17">
        <w:rPr>
          <w:rFonts w:ascii="ISOCPEUR" w:hAnsi="ISOCPEUR"/>
          <w:szCs w:val="24"/>
        </w:rPr>
        <w:t>When the Service is not making any progress to complete its custodial staffing package or bring it up to date to reflect current equipment or need.</w:t>
      </w:r>
    </w:p>
    <w:p w14:paraId="771C3F39"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Purpose</w:t>
      </w:r>
      <w:r w:rsidRPr="00FA4F17">
        <w:rPr>
          <w:rFonts w:ascii="ISOCPEUR" w:hAnsi="ISOCPEUR"/>
          <w:szCs w:val="24"/>
        </w:rPr>
        <w:t>:</w:t>
      </w:r>
    </w:p>
    <w:p w14:paraId="11B26FB6" w14:textId="77777777" w:rsidR="00AC6702" w:rsidRPr="00FA4F17" w:rsidRDefault="00000000">
      <w:pPr>
        <w:ind w:right="15"/>
        <w:rPr>
          <w:rFonts w:ascii="ISOCPEUR" w:hAnsi="ISOCPEUR"/>
          <w:szCs w:val="24"/>
        </w:rPr>
      </w:pPr>
      <w:r w:rsidRPr="00FA4F17">
        <w:rPr>
          <w:rFonts w:ascii="ISOCPEUR" w:hAnsi="ISOCPEUR"/>
          <w:szCs w:val="24"/>
        </w:rPr>
        <w:t>To force the Postal Service to have a properly completed staffing package within a reasonable period of time.</w:t>
      </w:r>
    </w:p>
    <w:p w14:paraId="0574524B"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Strategy</w:t>
      </w:r>
      <w:r w:rsidRPr="00FA4F17">
        <w:rPr>
          <w:rFonts w:ascii="ISOCPEUR" w:hAnsi="ISOCPEUR"/>
          <w:szCs w:val="24"/>
        </w:rPr>
        <w:t>:</w:t>
      </w:r>
    </w:p>
    <w:p w14:paraId="5A85AB0F" w14:textId="77777777" w:rsidR="00AC6702" w:rsidRPr="00FA4F17" w:rsidRDefault="00000000">
      <w:pPr>
        <w:spacing w:after="0"/>
        <w:ind w:right="15"/>
        <w:rPr>
          <w:rFonts w:ascii="ISOCPEUR" w:hAnsi="ISOCPEUR"/>
          <w:szCs w:val="24"/>
        </w:rPr>
      </w:pPr>
      <w:r w:rsidRPr="00FA4F17">
        <w:rPr>
          <w:rFonts w:ascii="ISOCPEUR" w:hAnsi="ISOCPEUR"/>
          <w:szCs w:val="24"/>
        </w:rPr>
        <w:t xml:space="preserve">Settle the grievance if </w:t>
      </w:r>
      <w:proofErr w:type="gramStart"/>
      <w:r w:rsidRPr="00FA4F17">
        <w:rPr>
          <w:rFonts w:ascii="ISOCPEUR" w:hAnsi="ISOCPEUR"/>
          <w:szCs w:val="24"/>
        </w:rPr>
        <w:t>possible</w:t>
      </w:r>
      <w:proofErr w:type="gramEnd"/>
      <w:r w:rsidRPr="00FA4F17">
        <w:rPr>
          <w:rFonts w:ascii="ISOCPEUR" w:hAnsi="ISOCPEUR"/>
          <w:szCs w:val="24"/>
        </w:rPr>
        <w:t xml:space="preserve"> for an agreement to complete any aspects of the staffing process locally within a specific period of time</w:t>
      </w:r>
    </w:p>
    <w:p w14:paraId="550057E8" w14:textId="77777777" w:rsidR="00AC6702" w:rsidRPr="00FA4F17" w:rsidRDefault="00000000">
      <w:pPr>
        <w:ind w:right="15"/>
        <w:rPr>
          <w:rFonts w:ascii="ISOCPEUR" w:hAnsi="ISOCPEUR"/>
          <w:szCs w:val="24"/>
        </w:rPr>
      </w:pPr>
      <w:r w:rsidRPr="00FA4F17">
        <w:rPr>
          <w:rFonts w:ascii="ISOCPEUR" w:hAnsi="ISOCPEUR"/>
          <w:szCs w:val="24"/>
        </w:rPr>
        <w:t>(i.e. 90 days) and to have an approved or authorized package as expeditiously as possible or within a reasonable time period.</w:t>
      </w:r>
    </w:p>
    <w:p w14:paraId="093949FC" w14:textId="77777777" w:rsidR="00AC6702" w:rsidRPr="00FA4F17" w:rsidRDefault="00000000">
      <w:pPr>
        <w:spacing w:after="432" w:line="376" w:lineRule="auto"/>
        <w:ind w:left="715" w:right="478"/>
        <w:jc w:val="left"/>
        <w:rPr>
          <w:rFonts w:ascii="ISOCPEUR" w:hAnsi="ISOCPEUR"/>
          <w:szCs w:val="24"/>
        </w:rPr>
      </w:pPr>
      <w:r w:rsidRPr="00FA4F17">
        <w:rPr>
          <w:rFonts w:ascii="ISOCPEUR" w:hAnsi="ISOCPEUR"/>
          <w:szCs w:val="24"/>
        </w:rPr>
        <w:t>Involve APWU Headquarters Maintenance Officers or Staffing Advocates when there is long term intransigence on the part of the USPS (i.e. years of delays, glaring oversights that Management refuses to correct).</w:t>
      </w:r>
    </w:p>
    <w:p w14:paraId="75D7EED5" w14:textId="77777777" w:rsidR="00AC6702" w:rsidRPr="00FA4F17" w:rsidRDefault="00000000">
      <w:pPr>
        <w:spacing w:after="855"/>
        <w:ind w:right="15"/>
        <w:rPr>
          <w:rFonts w:ascii="ISOCPEUR" w:hAnsi="ISOCPEUR"/>
          <w:szCs w:val="24"/>
        </w:rPr>
      </w:pPr>
      <w:r w:rsidRPr="00FA4F17">
        <w:rPr>
          <w:rFonts w:ascii="ISOCPEUR" w:hAnsi="ISOCPEUR"/>
          <w:szCs w:val="24"/>
        </w:rPr>
        <w:t>Request latest staffing package on disk and send it to our people (APWU Headquarters, Maintenance) for review.</w:t>
      </w:r>
    </w:p>
    <w:p w14:paraId="77F25A9C" w14:textId="77777777" w:rsidR="00AC6702" w:rsidRPr="00FA4F17" w:rsidRDefault="00000000">
      <w:pPr>
        <w:spacing w:after="0" w:line="259" w:lineRule="auto"/>
        <w:ind w:left="0" w:firstLine="0"/>
        <w:jc w:val="left"/>
        <w:rPr>
          <w:rFonts w:ascii="ISOCPEUR" w:hAnsi="ISOCPEUR"/>
          <w:szCs w:val="24"/>
        </w:rPr>
      </w:pPr>
      <w:r w:rsidRPr="00FA4F17">
        <w:rPr>
          <w:rFonts w:ascii="ISOCPEUR" w:hAnsi="ISOCPEUR"/>
          <w:szCs w:val="24"/>
        </w:rPr>
        <w:t xml:space="preserve"> </w:t>
      </w:r>
    </w:p>
    <w:p w14:paraId="278B0EFB" w14:textId="77777777" w:rsidR="00AC6702" w:rsidRPr="00FA4F17" w:rsidRDefault="00000000">
      <w:pPr>
        <w:tabs>
          <w:tab w:val="right" w:pos="9393"/>
        </w:tabs>
        <w:spacing w:after="614" w:line="265" w:lineRule="auto"/>
        <w:ind w:left="-15" w:firstLine="0"/>
        <w:jc w:val="left"/>
        <w:rPr>
          <w:rFonts w:ascii="ISOCPEUR" w:hAnsi="ISOCPEUR"/>
          <w:szCs w:val="24"/>
        </w:rPr>
      </w:pPr>
      <w:r w:rsidRPr="00FA4F17">
        <w:rPr>
          <w:rFonts w:ascii="ISOCPEUR" w:eastAsia="Calibri" w:hAnsi="ISOCPEUR" w:cs="Calibri"/>
          <w:b w:val="0"/>
          <w:szCs w:val="24"/>
        </w:rPr>
        <w:lastRenderedPageBreak/>
        <w:t>SAMPLE GRIEVANCE</w:t>
      </w:r>
      <w:r w:rsidRPr="00FA4F17">
        <w:rPr>
          <w:rFonts w:ascii="ISOCPEUR" w:eastAsia="Calibri" w:hAnsi="ISOCPEUR" w:cs="Calibri"/>
          <w:b w:val="0"/>
          <w:szCs w:val="24"/>
        </w:rPr>
        <w:tab/>
        <w:t>REFERENCE B</w:t>
      </w:r>
    </w:p>
    <w:p w14:paraId="1CCA73D9" w14:textId="77777777" w:rsidR="00AC6702" w:rsidRPr="00FA4F17" w:rsidRDefault="00000000">
      <w:pPr>
        <w:spacing w:after="546" w:line="265" w:lineRule="auto"/>
        <w:ind w:left="14" w:right="38"/>
        <w:jc w:val="center"/>
        <w:rPr>
          <w:rFonts w:ascii="ISOCPEUR" w:hAnsi="ISOCPEUR"/>
          <w:szCs w:val="24"/>
        </w:rPr>
      </w:pPr>
      <w:r w:rsidRPr="00FA4F17">
        <w:rPr>
          <w:rFonts w:ascii="ISOCPEUR" w:eastAsia="Calibri" w:hAnsi="ISOCPEUR" w:cs="Calibri"/>
          <w:b w:val="0"/>
          <w:szCs w:val="24"/>
        </w:rPr>
        <w:t>Sample Grievance</w:t>
      </w:r>
    </w:p>
    <w:p w14:paraId="1DCB1C4F" w14:textId="77777777" w:rsidR="00AC6702" w:rsidRPr="00FA4F17" w:rsidRDefault="00000000">
      <w:pPr>
        <w:ind w:left="-5" w:right="15"/>
        <w:rPr>
          <w:rFonts w:ascii="ISOCPEUR" w:hAnsi="ISOCPEUR"/>
          <w:szCs w:val="24"/>
        </w:rPr>
      </w:pPr>
      <w:r w:rsidRPr="00FA4F17">
        <w:rPr>
          <w:rFonts w:ascii="ISOCPEUR" w:hAnsi="ISOCPEUR"/>
          <w:szCs w:val="24"/>
        </w:rPr>
        <w:t xml:space="preserve">The Postal Service has failed to properly complete the required staffing process consistent with the MS-47.  The installation has been operating without a properly authorized complement since </w:t>
      </w:r>
      <w:r w:rsidRPr="00FA4F17">
        <w:rPr>
          <w:rFonts w:ascii="ISOCPEUR" w:hAnsi="ISOCPEUR"/>
          <w:szCs w:val="24"/>
          <w:u w:val="single" w:color="000000"/>
        </w:rPr>
        <w:t xml:space="preserve">                       </w:t>
      </w:r>
      <w:proofErr w:type="gramStart"/>
      <w:r w:rsidRPr="00FA4F17">
        <w:rPr>
          <w:rFonts w:ascii="ISOCPEUR" w:hAnsi="ISOCPEUR"/>
          <w:szCs w:val="24"/>
          <w:u w:val="single" w:color="000000"/>
        </w:rPr>
        <w:t xml:space="preserve">  </w:t>
      </w:r>
      <w:r w:rsidRPr="00FA4F17">
        <w:rPr>
          <w:rFonts w:ascii="ISOCPEUR" w:hAnsi="ISOCPEUR"/>
          <w:szCs w:val="24"/>
        </w:rPr>
        <w:t>.</w:t>
      </w:r>
      <w:proofErr w:type="gramEnd"/>
      <w:r w:rsidRPr="00FA4F17">
        <w:rPr>
          <w:rFonts w:ascii="ISOCPEUR" w:hAnsi="ISOCPEUR"/>
          <w:szCs w:val="24"/>
        </w:rPr>
        <w:t xml:space="preserve">        </w:t>
      </w:r>
    </w:p>
    <w:p w14:paraId="1409B953" w14:textId="77777777" w:rsidR="00AC6702" w:rsidRPr="00FA4F17" w:rsidRDefault="00000000">
      <w:pPr>
        <w:spacing w:after="0"/>
        <w:ind w:left="-5" w:right="15"/>
        <w:rPr>
          <w:rFonts w:ascii="ISOCPEUR" w:hAnsi="ISOCPEUR"/>
          <w:szCs w:val="24"/>
        </w:rPr>
      </w:pPr>
      <w:r w:rsidRPr="00FA4F17">
        <w:rPr>
          <w:rFonts w:ascii="ISOCPEUR" w:hAnsi="ISOCPEUR"/>
          <w:szCs w:val="24"/>
        </w:rPr>
        <w:t xml:space="preserve">Areas and buildings, for which a proper authorized complement has not been approved, include: </w:t>
      </w:r>
    </w:p>
    <w:p w14:paraId="54176896"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FC15FA6" wp14:editId="287F32BB">
                <wp:extent cx="5940552" cy="9144"/>
                <wp:effectExtent l="0" t="0" r="0" b="0"/>
                <wp:docPr id="21197" name="Group 2119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398" name="Shape 2939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197" style="width:467.76pt;height:0.720001pt;mso-position-horizontal-relative:char;mso-position-vertical-relative:line" coordsize="59405,91">
                <v:shape id="Shape 2939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1142E9E"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2C9F817" wp14:editId="093F6120">
                <wp:extent cx="5940552" cy="9144"/>
                <wp:effectExtent l="0" t="0" r="0" b="0"/>
                <wp:docPr id="21199" name="Group 2119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00" name="Shape 2940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199" style="width:467.76pt;height:0.720001pt;mso-position-horizontal-relative:char;mso-position-vertical-relative:line" coordsize="59405,91">
                <v:shape id="Shape 2940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E4D1AFF" w14:textId="77777777" w:rsidR="00AC6702" w:rsidRPr="00FA4F17" w:rsidRDefault="00000000">
      <w:pPr>
        <w:spacing w:after="50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F7DC923" wp14:editId="779A2C9D">
                <wp:extent cx="5940552" cy="9144"/>
                <wp:effectExtent l="0" t="0" r="0" b="0"/>
                <wp:docPr id="21201" name="Group 2120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02" name="Shape 2940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01" style="width:467.76pt;height:0.720001pt;mso-position-horizontal-relative:char;mso-position-vertical-relative:line" coordsize="59405,91">
                <v:shape id="Shape 2940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0F1179F0" w14:textId="77777777" w:rsidR="00AC6702" w:rsidRPr="00FA4F17" w:rsidRDefault="00000000">
      <w:pPr>
        <w:spacing w:after="0" w:line="259" w:lineRule="auto"/>
        <w:ind w:left="-5" w:right="15"/>
        <w:rPr>
          <w:rFonts w:ascii="ISOCPEUR" w:hAnsi="ISOCPEUR"/>
          <w:szCs w:val="24"/>
        </w:rPr>
      </w:pPr>
      <w:r w:rsidRPr="00FA4F17">
        <w:rPr>
          <w:rFonts w:ascii="ISOCPEUR" w:hAnsi="ISOCPEUR"/>
          <w:szCs w:val="24"/>
        </w:rPr>
        <w:t>Areas not being properly cleaned include:</w:t>
      </w:r>
    </w:p>
    <w:p w14:paraId="2C7FA2BD"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0AE6843" wp14:editId="6DE2BB76">
                <wp:extent cx="5940552" cy="9144"/>
                <wp:effectExtent l="0" t="0" r="0" b="0"/>
                <wp:docPr id="21203" name="Group 2120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04" name="Shape 2940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03" style="width:467.76pt;height:0.720001pt;mso-position-horizontal-relative:char;mso-position-vertical-relative:line" coordsize="59405,91">
                <v:shape id="Shape 2940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3792E921"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E3E9814" wp14:editId="325CF4A2">
                <wp:extent cx="5940552" cy="9144"/>
                <wp:effectExtent l="0" t="0" r="0" b="0"/>
                <wp:docPr id="21206" name="Group 2120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06" name="Shape 2940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06" style="width:467.76pt;height:0.720001pt;mso-position-horizontal-relative:char;mso-position-vertical-relative:line" coordsize="59405,91">
                <v:shape id="Shape 2940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A0660DF"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321BBA0" wp14:editId="3027BB9F">
                <wp:extent cx="5940552" cy="9144"/>
                <wp:effectExtent l="0" t="0" r="0" b="0"/>
                <wp:docPr id="21208" name="Group 2120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08" name="Shape 2940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08" style="width:467.76pt;height:0.720001pt;mso-position-horizontal-relative:char;mso-position-vertical-relative:line" coordsize="59405,91">
                <v:shape id="Shape 2940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01BF023D"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F559C13" wp14:editId="12517287">
                <wp:extent cx="5940552" cy="9144"/>
                <wp:effectExtent l="0" t="0" r="0" b="0"/>
                <wp:docPr id="21210" name="Group 2121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10" name="Shape 2941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10" style="width:467.76pt;height:0.720001pt;mso-position-horizontal-relative:char;mso-position-vertical-relative:line" coordsize="59405,91">
                <v:shape id="Shape 2941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7C58C9E"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9A34EA0" wp14:editId="690C490F">
                <wp:extent cx="5940552" cy="9144"/>
                <wp:effectExtent l="0" t="0" r="0" b="0"/>
                <wp:docPr id="21213" name="Group 2121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12" name="Shape 2941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13" style="width:467.76pt;height:0.720001pt;mso-position-horizontal-relative:char;mso-position-vertical-relative:line" coordsize="59405,91">
                <v:shape id="Shape 2941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0B0548F"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75BA4BC" wp14:editId="31CB836F">
                <wp:extent cx="5940552" cy="9144"/>
                <wp:effectExtent l="0" t="0" r="0" b="0"/>
                <wp:docPr id="21216" name="Group 2121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14" name="Shape 294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16" style="width:467.76pt;height:0.719971pt;mso-position-horizontal-relative:char;mso-position-vertical-relative:line" coordsize="59405,91">
                <v:shape id="Shape 2941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7A89D2F"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677E0992" wp14:editId="6942147B">
                <wp:extent cx="5940552" cy="9144"/>
                <wp:effectExtent l="0" t="0" r="0" b="0"/>
                <wp:docPr id="21218" name="Group 2121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16" name="Shape 2941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18" style="width:467.76pt;height:0.719971pt;mso-position-horizontal-relative:char;mso-position-vertical-relative:line" coordsize="59405,91">
                <v:shape id="Shape 2941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AA2E67E"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718A8D9" wp14:editId="78125177">
                <wp:extent cx="5940552" cy="9144"/>
                <wp:effectExtent l="0" t="0" r="0" b="0"/>
                <wp:docPr id="21220" name="Group 2122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18" name="Shape 2941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20" style="width:467.76pt;height:0.719971pt;mso-position-horizontal-relative:char;mso-position-vertical-relative:line" coordsize="59405,91">
                <v:shape id="Shape 2941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671687B"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w:lastRenderedPageBreak/>
        <mc:AlternateContent>
          <mc:Choice Requires="wpg">
            <w:drawing>
              <wp:inline distT="0" distB="0" distL="0" distR="0" wp14:anchorId="71CC2AC1" wp14:editId="409116F0">
                <wp:extent cx="5940552" cy="9144"/>
                <wp:effectExtent l="0" t="0" r="0" b="0"/>
                <wp:docPr id="21221" name="Group 2122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20" name="Shape 294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21" style="width:467.76pt;height:0.719971pt;mso-position-horizontal-relative:char;mso-position-vertical-relative:line" coordsize="59405,91">
                <v:shape id="Shape 2942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7C22880"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929D386" wp14:editId="74A48974">
                <wp:extent cx="5940552" cy="9144"/>
                <wp:effectExtent l="0" t="0" r="0" b="0"/>
                <wp:docPr id="21223" name="Group 2122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22" name="Shape 2942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23" style="width:467.76pt;height:0.719971pt;mso-position-horizontal-relative:char;mso-position-vertical-relative:line" coordsize="59405,91">
                <v:shape id="Shape 2942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E988CF7"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673A15CF" wp14:editId="3A638AFA">
                <wp:extent cx="5940552" cy="9144"/>
                <wp:effectExtent l="0" t="0" r="0" b="0"/>
                <wp:docPr id="21224" name="Group 2122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24" name="Shape 2942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24" style="width:467.76pt;height:0.719971pt;mso-position-horizontal-relative:char;mso-position-vertical-relative:line" coordsize="59405,91">
                <v:shape id="Shape 2942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D64D119"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7D77E6D" wp14:editId="4119DAC3">
                <wp:extent cx="5940552" cy="9144"/>
                <wp:effectExtent l="0" t="0" r="0" b="0"/>
                <wp:docPr id="21227" name="Group 2122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26" name="Shape 2942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27" style="width:467.76pt;height:0.719971pt;mso-position-horizontal-relative:char;mso-position-vertical-relative:line" coordsize="59405,91">
                <v:shape id="Shape 2942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FB67F1B"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7EA4967" wp14:editId="120EB0BD">
                <wp:extent cx="5940552" cy="9144"/>
                <wp:effectExtent l="0" t="0" r="0" b="0"/>
                <wp:docPr id="21234" name="Group 2123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28" name="Shape 294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34" style="width:467.76pt;height:0.719971pt;mso-position-horizontal-relative:char;mso-position-vertical-relative:line" coordsize="59405,91">
                <v:shape id="Shape 2942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0736EC2E" w14:textId="77777777" w:rsidR="00AC6702" w:rsidRPr="00FA4F17" w:rsidRDefault="00000000">
      <w:pPr>
        <w:spacing w:after="0"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89EFE9A" wp14:editId="669A3FC5">
                <wp:extent cx="5940552" cy="9144"/>
                <wp:effectExtent l="0" t="0" r="0" b="0"/>
                <wp:docPr id="21235" name="Group 2123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30" name="Shape 2943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1235" style="width:467.76pt;height:0.719971pt;mso-position-horizontal-relative:char;mso-position-vertical-relative:line" coordsize="59405,91">
                <v:shape id="Shape 2943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10F4B1E" w14:textId="77777777" w:rsidR="00AC6702" w:rsidRPr="00FA4F17" w:rsidRDefault="00000000">
      <w:pPr>
        <w:tabs>
          <w:tab w:val="right" w:pos="9393"/>
        </w:tabs>
        <w:spacing w:after="614" w:line="265" w:lineRule="auto"/>
        <w:ind w:left="-15" w:firstLine="0"/>
        <w:jc w:val="left"/>
        <w:rPr>
          <w:rFonts w:ascii="ISOCPEUR" w:hAnsi="ISOCPEUR"/>
          <w:szCs w:val="24"/>
        </w:rPr>
      </w:pPr>
      <w:r w:rsidRPr="00FA4F17">
        <w:rPr>
          <w:rFonts w:ascii="ISOCPEUR" w:eastAsia="Calibri" w:hAnsi="ISOCPEUR" w:cs="Calibri"/>
          <w:b w:val="0"/>
          <w:szCs w:val="24"/>
        </w:rPr>
        <w:t>REMEDY</w:t>
      </w:r>
      <w:r w:rsidRPr="00FA4F17">
        <w:rPr>
          <w:rFonts w:ascii="ISOCPEUR" w:eastAsia="Calibri" w:hAnsi="ISOCPEUR" w:cs="Calibri"/>
          <w:b w:val="0"/>
          <w:szCs w:val="24"/>
        </w:rPr>
        <w:tab/>
        <w:t>REFERENCE C</w:t>
      </w:r>
    </w:p>
    <w:p w14:paraId="22C1B6C3" w14:textId="77777777" w:rsidR="00AC6702" w:rsidRPr="00FA4F17" w:rsidRDefault="00000000">
      <w:pPr>
        <w:spacing w:after="546" w:line="265" w:lineRule="auto"/>
        <w:ind w:left="14" w:right="33"/>
        <w:jc w:val="center"/>
        <w:rPr>
          <w:rFonts w:ascii="ISOCPEUR" w:hAnsi="ISOCPEUR"/>
          <w:szCs w:val="24"/>
        </w:rPr>
      </w:pPr>
      <w:r w:rsidRPr="00FA4F17">
        <w:rPr>
          <w:rFonts w:ascii="ISOCPEUR" w:eastAsia="Calibri" w:hAnsi="ISOCPEUR" w:cs="Calibri"/>
          <w:b w:val="0"/>
          <w:szCs w:val="24"/>
        </w:rPr>
        <w:t>Remedy</w:t>
      </w:r>
    </w:p>
    <w:p w14:paraId="7C8D09CA" w14:textId="77777777" w:rsidR="00AC6702" w:rsidRPr="00FA4F17" w:rsidRDefault="00000000">
      <w:pPr>
        <w:ind w:left="-5" w:right="15"/>
        <w:rPr>
          <w:rFonts w:ascii="ISOCPEUR" w:hAnsi="ISOCPEUR"/>
          <w:szCs w:val="24"/>
        </w:rPr>
      </w:pPr>
      <w:r w:rsidRPr="00FA4F17">
        <w:rPr>
          <w:rFonts w:ascii="ISOCPEUR" w:hAnsi="ISOCPEUR"/>
          <w:szCs w:val="24"/>
        </w:rPr>
        <w:t>Complete the staffing process as expeditiously as possible.</w:t>
      </w:r>
    </w:p>
    <w:p w14:paraId="49BD7801" w14:textId="77777777" w:rsidR="00AC6702" w:rsidRPr="00FA4F17" w:rsidRDefault="00000000">
      <w:pPr>
        <w:ind w:left="-5" w:right="15"/>
        <w:rPr>
          <w:rFonts w:ascii="ISOCPEUR" w:hAnsi="ISOCPEUR"/>
          <w:szCs w:val="24"/>
        </w:rPr>
      </w:pPr>
      <w:r w:rsidRPr="00FA4F17">
        <w:rPr>
          <w:rFonts w:ascii="ISOCPEUR" w:hAnsi="ISOCPEUR"/>
          <w:szCs w:val="24"/>
        </w:rPr>
        <w:t>Compensate the APWU bargaining unit employees designated by the Union, at the appropriate rate for all hours, beyond a reasonable period of time, which the installation is understaffed due to Management’s failure to complete the staffing process in a timely manner.</w:t>
      </w:r>
    </w:p>
    <w:p w14:paraId="04B18E51" w14:textId="77777777" w:rsidR="00AC6702" w:rsidRPr="00FA4F17" w:rsidRDefault="00AC6702">
      <w:pPr>
        <w:rPr>
          <w:rFonts w:ascii="ISOCPEUR" w:hAnsi="ISOCPEUR"/>
          <w:szCs w:val="24"/>
        </w:rPr>
        <w:sectPr w:rsidR="00AC6702" w:rsidRPr="00FA4F17" w:rsidSect="006E619B">
          <w:headerReference w:type="even" r:id="rId55"/>
          <w:headerReference w:type="default" r:id="rId56"/>
          <w:footerReference w:type="even" r:id="rId57"/>
          <w:footerReference w:type="default" r:id="rId58"/>
          <w:headerReference w:type="first" r:id="rId59"/>
          <w:footerReference w:type="first" r:id="rId60"/>
          <w:pgSz w:w="12240" w:h="15840"/>
          <w:pgMar w:top="1983" w:right="1407" w:bottom="1457" w:left="1440" w:header="1551" w:footer="533" w:gutter="0"/>
          <w:cols w:space="720"/>
        </w:sectPr>
      </w:pPr>
    </w:p>
    <w:p w14:paraId="2AAD65A3"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lastRenderedPageBreak/>
        <w:t>LONG TERM ABSENCES</w:t>
      </w:r>
    </w:p>
    <w:p w14:paraId="5920D822" w14:textId="77777777" w:rsidR="00AC6702" w:rsidRPr="00FA4F17" w:rsidRDefault="00000000">
      <w:pPr>
        <w:tabs>
          <w:tab w:val="right" w:pos="9393"/>
        </w:tabs>
        <w:spacing w:after="614" w:line="265" w:lineRule="auto"/>
        <w:ind w:left="-15" w:firstLine="0"/>
        <w:jc w:val="left"/>
        <w:rPr>
          <w:rFonts w:ascii="ISOCPEUR" w:hAnsi="ISOCPEUR"/>
          <w:szCs w:val="24"/>
        </w:rPr>
      </w:pPr>
      <w:r w:rsidRPr="00FA4F17">
        <w:rPr>
          <w:rFonts w:ascii="ISOCPEUR" w:eastAsia="Calibri" w:hAnsi="ISOCPEUR" w:cs="Calibri"/>
          <w:b w:val="0"/>
          <w:szCs w:val="24"/>
        </w:rPr>
        <w:t>GUIDE</w:t>
      </w:r>
      <w:r w:rsidRPr="00FA4F17">
        <w:rPr>
          <w:rFonts w:ascii="ISOCPEUR" w:eastAsia="Calibri" w:hAnsi="ISOCPEUR" w:cs="Calibri"/>
          <w:b w:val="0"/>
          <w:szCs w:val="24"/>
        </w:rPr>
        <w:tab/>
        <w:t>REFERENCE A</w:t>
      </w:r>
    </w:p>
    <w:p w14:paraId="5C1079D9" w14:textId="77777777" w:rsidR="00AC6702" w:rsidRPr="00FA4F17" w:rsidRDefault="00000000">
      <w:pPr>
        <w:spacing w:after="546" w:line="265" w:lineRule="auto"/>
        <w:ind w:left="14" w:right="35"/>
        <w:jc w:val="center"/>
        <w:rPr>
          <w:rFonts w:ascii="ISOCPEUR" w:hAnsi="ISOCPEUR"/>
          <w:szCs w:val="24"/>
        </w:rPr>
      </w:pPr>
      <w:r w:rsidRPr="00FA4F17">
        <w:rPr>
          <w:rFonts w:ascii="ISOCPEUR" w:eastAsia="Calibri" w:hAnsi="ISOCPEUR" w:cs="Calibri"/>
          <w:b w:val="0"/>
          <w:szCs w:val="24"/>
        </w:rPr>
        <w:t>Long Term Custodial Absences</w:t>
      </w:r>
    </w:p>
    <w:p w14:paraId="7F1F7071"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Use</w:t>
      </w:r>
      <w:r w:rsidRPr="00FA4F17">
        <w:rPr>
          <w:rFonts w:ascii="ISOCPEUR" w:hAnsi="ISOCPEUR"/>
          <w:szCs w:val="24"/>
        </w:rPr>
        <w:t>:</w:t>
      </w:r>
    </w:p>
    <w:p w14:paraId="74298D7E" w14:textId="77777777" w:rsidR="00AC6702" w:rsidRPr="00FA4F17" w:rsidRDefault="00000000">
      <w:pPr>
        <w:ind w:right="758"/>
        <w:rPr>
          <w:rFonts w:ascii="ISOCPEUR" w:hAnsi="ISOCPEUR"/>
          <w:szCs w:val="24"/>
        </w:rPr>
      </w:pPr>
      <w:r w:rsidRPr="00FA4F17">
        <w:rPr>
          <w:rFonts w:ascii="ISOCPEUR" w:hAnsi="ISOCPEUR"/>
          <w:szCs w:val="24"/>
        </w:rPr>
        <w:t>When custodial employees are on long term absences from custodial work in the installation and all custodial work on MS-47 survey is not being performed.</w:t>
      </w:r>
    </w:p>
    <w:p w14:paraId="79261115" w14:textId="77777777" w:rsidR="00AC6702" w:rsidRPr="00FA4F17" w:rsidRDefault="00000000">
      <w:pPr>
        <w:ind w:right="767"/>
        <w:rPr>
          <w:rFonts w:ascii="ISOCPEUR" w:hAnsi="ISOCPEUR"/>
          <w:szCs w:val="24"/>
        </w:rPr>
      </w:pPr>
      <w:r w:rsidRPr="00FA4F17">
        <w:rPr>
          <w:rFonts w:ascii="ISOCPEUR" w:hAnsi="ISOCPEUR"/>
          <w:szCs w:val="24"/>
        </w:rPr>
        <w:t xml:space="preserve">Long term absences would include: 204B details, higher level details, or any other details that take employees away from custodial work such as </w:t>
      </w:r>
      <w:proofErr w:type="gramStart"/>
      <w:r w:rsidRPr="00FA4F17">
        <w:rPr>
          <w:rFonts w:ascii="ISOCPEUR" w:hAnsi="ISOCPEUR"/>
          <w:szCs w:val="24"/>
        </w:rPr>
        <w:t>long term</w:t>
      </w:r>
      <w:proofErr w:type="gramEnd"/>
      <w:r w:rsidRPr="00FA4F17">
        <w:rPr>
          <w:rFonts w:ascii="ISOCPEUR" w:hAnsi="ISOCPEUR"/>
          <w:szCs w:val="24"/>
        </w:rPr>
        <w:t xml:space="preserve"> sick leave, OWCP, removal pending adjudication.</w:t>
      </w:r>
    </w:p>
    <w:p w14:paraId="446A4BA3"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Documentation Needed</w:t>
      </w:r>
      <w:r w:rsidRPr="00FA4F17">
        <w:rPr>
          <w:rFonts w:ascii="ISOCPEUR" w:hAnsi="ISOCPEUR"/>
          <w:szCs w:val="24"/>
        </w:rPr>
        <w:t>:</w:t>
      </w:r>
    </w:p>
    <w:p w14:paraId="3CE4938B" w14:textId="77777777" w:rsidR="00AC6702" w:rsidRPr="00FA4F17" w:rsidRDefault="00000000">
      <w:pPr>
        <w:ind w:right="15"/>
        <w:rPr>
          <w:rFonts w:ascii="ISOCPEUR" w:hAnsi="ISOCPEUR"/>
          <w:szCs w:val="24"/>
        </w:rPr>
      </w:pPr>
      <w:r w:rsidRPr="00FA4F17">
        <w:rPr>
          <w:rFonts w:ascii="ISOCPEUR" w:hAnsi="ISOCPEUR"/>
          <w:szCs w:val="24"/>
        </w:rPr>
        <w:lastRenderedPageBreak/>
        <w:t>Length of absences</w:t>
      </w:r>
    </w:p>
    <w:p w14:paraId="27FD017B" w14:textId="77777777" w:rsidR="00AC6702" w:rsidRPr="00FA4F17" w:rsidRDefault="00000000">
      <w:pPr>
        <w:spacing w:line="259" w:lineRule="auto"/>
        <w:ind w:right="15"/>
        <w:rPr>
          <w:rFonts w:ascii="ISOCPEUR" w:hAnsi="ISOCPEUR"/>
          <w:szCs w:val="24"/>
        </w:rPr>
      </w:pPr>
      <w:r w:rsidRPr="00FA4F17">
        <w:rPr>
          <w:rFonts w:ascii="ISOCPEUR" w:hAnsi="ISOCPEUR"/>
          <w:szCs w:val="24"/>
        </w:rPr>
        <w:t>Bypassed custodial work (i.e. MARS report).</w:t>
      </w:r>
    </w:p>
    <w:p w14:paraId="302E9830"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LONG TERM CUSTODIAL ABSENCES</w:t>
      </w:r>
    </w:p>
    <w:p w14:paraId="06912E60" w14:textId="77777777" w:rsidR="00AC6702" w:rsidRPr="00FA4F17" w:rsidRDefault="00000000">
      <w:pPr>
        <w:tabs>
          <w:tab w:val="right" w:pos="9393"/>
        </w:tabs>
        <w:spacing w:after="614" w:line="265" w:lineRule="auto"/>
        <w:ind w:left="-15" w:firstLine="0"/>
        <w:jc w:val="left"/>
        <w:rPr>
          <w:rFonts w:ascii="ISOCPEUR" w:hAnsi="ISOCPEUR"/>
          <w:szCs w:val="24"/>
        </w:rPr>
      </w:pPr>
      <w:r w:rsidRPr="00FA4F17">
        <w:rPr>
          <w:rFonts w:ascii="ISOCPEUR" w:eastAsia="Calibri" w:hAnsi="ISOCPEUR" w:cs="Calibri"/>
          <w:b w:val="0"/>
          <w:szCs w:val="24"/>
        </w:rPr>
        <w:t>SAMPLE GRIEVANCE</w:t>
      </w:r>
      <w:r w:rsidRPr="00FA4F17">
        <w:rPr>
          <w:rFonts w:ascii="ISOCPEUR" w:eastAsia="Calibri" w:hAnsi="ISOCPEUR" w:cs="Calibri"/>
          <w:b w:val="0"/>
          <w:szCs w:val="24"/>
        </w:rPr>
        <w:tab/>
        <w:t>REFERENCE B</w:t>
      </w:r>
    </w:p>
    <w:p w14:paraId="0AACD08D" w14:textId="77777777" w:rsidR="00AC6702" w:rsidRPr="00FA4F17" w:rsidRDefault="00000000">
      <w:pPr>
        <w:spacing w:after="546" w:line="265" w:lineRule="auto"/>
        <w:ind w:left="14" w:right="38"/>
        <w:jc w:val="center"/>
        <w:rPr>
          <w:rFonts w:ascii="ISOCPEUR" w:hAnsi="ISOCPEUR"/>
          <w:szCs w:val="24"/>
        </w:rPr>
      </w:pPr>
      <w:r w:rsidRPr="00FA4F17">
        <w:rPr>
          <w:rFonts w:ascii="ISOCPEUR" w:eastAsia="Calibri" w:hAnsi="ISOCPEUR" w:cs="Calibri"/>
          <w:b w:val="0"/>
          <w:szCs w:val="24"/>
        </w:rPr>
        <w:t>Sample Grievance</w:t>
      </w:r>
    </w:p>
    <w:p w14:paraId="22C96321" w14:textId="77777777" w:rsidR="00AC6702" w:rsidRPr="00FA4F17" w:rsidRDefault="00000000">
      <w:pPr>
        <w:ind w:left="-5" w:right="15"/>
        <w:rPr>
          <w:rFonts w:ascii="ISOCPEUR" w:hAnsi="ISOCPEUR"/>
          <w:szCs w:val="24"/>
        </w:rPr>
      </w:pPr>
      <w:r w:rsidRPr="00FA4F17">
        <w:rPr>
          <w:rFonts w:ascii="ISOCPEUR" w:eastAsia="Calibri" w:hAnsi="ISOCPEUR" w:cs="Calibri"/>
          <w:b w:val="0"/>
          <w:noProof/>
          <w:szCs w:val="24"/>
        </w:rPr>
        <mc:AlternateContent>
          <mc:Choice Requires="wpg">
            <w:drawing>
              <wp:anchor distT="0" distB="0" distL="114300" distR="114300" simplePos="0" relativeHeight="251663360" behindDoc="0" locked="0" layoutInCell="1" allowOverlap="1" wp14:anchorId="468D6300" wp14:editId="391BC932">
                <wp:simplePos x="0" y="0"/>
                <wp:positionH relativeFrom="page">
                  <wp:posOffset>914400</wp:posOffset>
                </wp:positionH>
                <wp:positionV relativeFrom="page">
                  <wp:posOffset>5934456</wp:posOffset>
                </wp:positionV>
                <wp:extent cx="5940552" cy="9144"/>
                <wp:effectExtent l="0" t="0" r="0" b="0"/>
                <wp:wrapTopAndBottom/>
                <wp:docPr id="21499" name="Group 2149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32" name="Shape 2943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499" style="width:467.76pt;height:0.720001pt;position:absolute;mso-position-horizontal-relative:page;mso-position-horizontal:absolute;margin-left:72pt;mso-position-vertical-relative:page;margin-top:467.28pt;" coordsize="59405,91">
                <v:shape id="Shape 29433"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64384" behindDoc="0" locked="0" layoutInCell="1" allowOverlap="1" wp14:anchorId="7A0266F7" wp14:editId="49350FD6">
                <wp:simplePos x="0" y="0"/>
                <wp:positionH relativeFrom="page">
                  <wp:posOffset>914400</wp:posOffset>
                </wp:positionH>
                <wp:positionV relativeFrom="page">
                  <wp:posOffset>6227064</wp:posOffset>
                </wp:positionV>
                <wp:extent cx="5940552" cy="9144"/>
                <wp:effectExtent l="0" t="0" r="0" b="0"/>
                <wp:wrapTopAndBottom/>
                <wp:docPr id="21500" name="Group 2150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34" name="Shape 2943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00" style="width:467.76pt;height:0.720001pt;position:absolute;mso-position-horizontal-relative:page;mso-position-horizontal:absolute;margin-left:72pt;mso-position-vertical-relative:page;margin-top:490.32pt;" coordsize="59405,91">
                <v:shape id="Shape 29435"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65408" behindDoc="0" locked="0" layoutInCell="1" allowOverlap="1" wp14:anchorId="13AD5332" wp14:editId="7B5D5F74">
                <wp:simplePos x="0" y="0"/>
                <wp:positionH relativeFrom="page">
                  <wp:posOffset>914400</wp:posOffset>
                </wp:positionH>
                <wp:positionV relativeFrom="page">
                  <wp:posOffset>6516624</wp:posOffset>
                </wp:positionV>
                <wp:extent cx="5940552" cy="9144"/>
                <wp:effectExtent l="0" t="0" r="0" b="0"/>
                <wp:wrapTopAndBottom/>
                <wp:docPr id="21501" name="Group 2150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36" name="Shape 2943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01" style="width:467.76pt;height:0.719971pt;position:absolute;mso-position-horizontal-relative:page;mso-position-horizontal:absolute;margin-left:72pt;mso-position-vertical-relative:page;margin-top:513.12pt;" coordsize="59405,91">
                <v:shape id="Shape 29437"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66432" behindDoc="0" locked="0" layoutInCell="1" allowOverlap="1" wp14:anchorId="4823F17B" wp14:editId="25F3DDC4">
                <wp:simplePos x="0" y="0"/>
                <wp:positionH relativeFrom="page">
                  <wp:posOffset>914400</wp:posOffset>
                </wp:positionH>
                <wp:positionV relativeFrom="page">
                  <wp:posOffset>6809233</wp:posOffset>
                </wp:positionV>
                <wp:extent cx="5940552" cy="9144"/>
                <wp:effectExtent l="0" t="0" r="0" b="0"/>
                <wp:wrapTopAndBottom/>
                <wp:docPr id="21503" name="Group 2150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38" name="Shape 2943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03" style="width:467.76pt;height:0.719971pt;position:absolute;mso-position-horizontal-relative:page;mso-position-horizontal:absolute;margin-left:72pt;mso-position-vertical-relative:page;margin-top:536.16pt;" coordsize="59405,91">
                <v:shape id="Shape 29439"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67456" behindDoc="0" locked="0" layoutInCell="1" allowOverlap="1" wp14:anchorId="178F7921" wp14:editId="7626A10E">
                <wp:simplePos x="0" y="0"/>
                <wp:positionH relativeFrom="page">
                  <wp:posOffset>914400</wp:posOffset>
                </wp:positionH>
                <wp:positionV relativeFrom="page">
                  <wp:posOffset>7098793</wp:posOffset>
                </wp:positionV>
                <wp:extent cx="5940552" cy="9144"/>
                <wp:effectExtent l="0" t="0" r="0" b="0"/>
                <wp:wrapTopAndBottom/>
                <wp:docPr id="21504" name="Group 2150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40" name="Shape 2944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04" style="width:467.76pt;height:0.719971pt;position:absolute;mso-position-horizontal-relative:page;mso-position-horizontal:absolute;margin-left:72pt;mso-position-vertical-relative:page;margin-top:558.96pt;" coordsize="59405,91">
                <v:shape id="Shape 29441"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68480" behindDoc="0" locked="0" layoutInCell="1" allowOverlap="1" wp14:anchorId="42FD8D86" wp14:editId="142B15D7">
                <wp:simplePos x="0" y="0"/>
                <wp:positionH relativeFrom="page">
                  <wp:posOffset>914400</wp:posOffset>
                </wp:positionH>
                <wp:positionV relativeFrom="page">
                  <wp:posOffset>7391400</wp:posOffset>
                </wp:positionV>
                <wp:extent cx="5940552" cy="9144"/>
                <wp:effectExtent l="0" t="0" r="0" b="0"/>
                <wp:wrapTopAndBottom/>
                <wp:docPr id="21506" name="Group 2150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42" name="Shape 2944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06" style="width:467.76pt;height:0.719971pt;position:absolute;mso-position-horizontal-relative:page;mso-position-horizontal:absolute;margin-left:72pt;mso-position-vertical-relative:page;margin-top:582pt;" coordsize="59405,91">
                <v:shape id="Shape 29443"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69504" behindDoc="0" locked="0" layoutInCell="1" allowOverlap="1" wp14:anchorId="53F18982" wp14:editId="7435271A">
                <wp:simplePos x="0" y="0"/>
                <wp:positionH relativeFrom="page">
                  <wp:posOffset>914400</wp:posOffset>
                </wp:positionH>
                <wp:positionV relativeFrom="page">
                  <wp:posOffset>7680960</wp:posOffset>
                </wp:positionV>
                <wp:extent cx="5940552" cy="9144"/>
                <wp:effectExtent l="0" t="0" r="0" b="0"/>
                <wp:wrapTopAndBottom/>
                <wp:docPr id="21508" name="Group 2150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44" name="Shape 2944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08" style="width:467.76pt;height:0.719971pt;position:absolute;mso-position-horizontal-relative:page;mso-position-horizontal:absolute;margin-left:72pt;mso-position-vertical-relative:page;margin-top:604.8pt;" coordsize="59405,91">
                <v:shape id="Shape 29445"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70528" behindDoc="0" locked="0" layoutInCell="1" allowOverlap="1" wp14:anchorId="3629F959" wp14:editId="034F8A33">
                <wp:simplePos x="0" y="0"/>
                <wp:positionH relativeFrom="page">
                  <wp:posOffset>914400</wp:posOffset>
                </wp:positionH>
                <wp:positionV relativeFrom="page">
                  <wp:posOffset>7973568</wp:posOffset>
                </wp:positionV>
                <wp:extent cx="5940552" cy="9144"/>
                <wp:effectExtent l="0" t="0" r="0" b="0"/>
                <wp:wrapTopAndBottom/>
                <wp:docPr id="21510" name="Group 2151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46" name="Shape 2944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10" style="width:467.76pt;height:0.719971pt;position:absolute;mso-position-horizontal-relative:page;mso-position-horizontal:absolute;margin-left:72pt;mso-position-vertical-relative:page;margin-top:627.84pt;" coordsize="59405,91">
                <v:shape id="Shape 29447"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71552" behindDoc="0" locked="0" layoutInCell="1" allowOverlap="1" wp14:anchorId="1D758937" wp14:editId="411DCFC9">
                <wp:simplePos x="0" y="0"/>
                <wp:positionH relativeFrom="page">
                  <wp:posOffset>914400</wp:posOffset>
                </wp:positionH>
                <wp:positionV relativeFrom="page">
                  <wp:posOffset>8263128</wp:posOffset>
                </wp:positionV>
                <wp:extent cx="5940552" cy="9144"/>
                <wp:effectExtent l="0" t="0" r="0" b="0"/>
                <wp:wrapTopAndBottom/>
                <wp:docPr id="21512" name="Group 2151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48" name="Shape 2944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12" style="width:467.76pt;height:0.719971pt;position:absolute;mso-position-horizontal-relative:page;mso-position-horizontal:absolute;margin-left:72pt;mso-position-vertical-relative:page;margin-top:650.64pt;" coordsize="59405,91">
                <v:shape id="Shape 29449"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72576" behindDoc="0" locked="0" layoutInCell="1" allowOverlap="1" wp14:anchorId="2FB92378" wp14:editId="6C927713">
                <wp:simplePos x="0" y="0"/>
                <wp:positionH relativeFrom="page">
                  <wp:posOffset>914400</wp:posOffset>
                </wp:positionH>
                <wp:positionV relativeFrom="page">
                  <wp:posOffset>8555736</wp:posOffset>
                </wp:positionV>
                <wp:extent cx="5940552" cy="9144"/>
                <wp:effectExtent l="0" t="0" r="0" b="0"/>
                <wp:wrapTopAndBottom/>
                <wp:docPr id="21514" name="Group 2151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50" name="Shape 2945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14" style="width:467.76pt;height:0.719971pt;position:absolute;mso-position-horizontal-relative:page;mso-position-horizontal:absolute;margin-left:72pt;mso-position-vertical-relative:page;margin-top:673.68pt;" coordsize="59405,91">
                <v:shape id="Shape 29451"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73600" behindDoc="0" locked="0" layoutInCell="1" allowOverlap="1" wp14:anchorId="49EF14DB" wp14:editId="73FFE042">
                <wp:simplePos x="0" y="0"/>
                <wp:positionH relativeFrom="page">
                  <wp:posOffset>914400</wp:posOffset>
                </wp:positionH>
                <wp:positionV relativeFrom="page">
                  <wp:posOffset>8845296</wp:posOffset>
                </wp:positionV>
                <wp:extent cx="5940552" cy="9144"/>
                <wp:effectExtent l="0" t="0" r="0" b="0"/>
                <wp:wrapTopAndBottom/>
                <wp:docPr id="21516" name="Group 2151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52" name="Shape 2945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516" style="width:467.76pt;height:0.719971pt;position:absolute;mso-position-horizontal-relative:page;mso-position-horizontal:absolute;margin-left:72pt;mso-position-vertical-relative:page;margin-top:696.48pt;" coordsize="59405,91">
                <v:shape id="Shape 29453"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hAnsi="ISOCPEUR"/>
          <w:szCs w:val="24"/>
        </w:rPr>
        <w:t xml:space="preserve">The MS-47 Handbook, Housekeeping-Postal Facilities, as interpreted by the national award of Arbitrator </w:t>
      </w:r>
      <w:proofErr w:type="spellStart"/>
      <w:r w:rsidRPr="00FA4F17">
        <w:rPr>
          <w:rFonts w:ascii="ISOCPEUR" w:hAnsi="ISOCPEUR"/>
          <w:szCs w:val="24"/>
        </w:rPr>
        <w:t>Gamser</w:t>
      </w:r>
      <w:proofErr w:type="spellEnd"/>
      <w:r w:rsidRPr="00FA4F17">
        <w:rPr>
          <w:rFonts w:ascii="ISOCPEUR" w:hAnsi="ISOCPEUR"/>
          <w:szCs w:val="24"/>
        </w:rPr>
        <w:t xml:space="preserve"> and the National interpretive settlements between the parties, requires the Postal Service to perform all the cleaning indicated on its staffing and scheduling survey.  </w:t>
      </w:r>
    </w:p>
    <w:p w14:paraId="22EC9B6B" w14:textId="77777777" w:rsidR="00AC6702" w:rsidRPr="00FA4F17" w:rsidRDefault="00000000">
      <w:pPr>
        <w:ind w:left="-5" w:right="15"/>
        <w:rPr>
          <w:rFonts w:ascii="ISOCPEUR" w:hAnsi="ISOCPEUR"/>
          <w:szCs w:val="24"/>
        </w:rPr>
      </w:pPr>
      <w:r w:rsidRPr="00FA4F17">
        <w:rPr>
          <w:rFonts w:ascii="ISOCPEUR" w:hAnsi="ISOCPEUR"/>
          <w:szCs w:val="24"/>
        </w:rPr>
        <w:lastRenderedPageBreak/>
        <w:t>The Postal Service has failed to provide proper coverage and as such, the Postal Service has failed to properly staff and clean the installation properly, as indicated by Forms 4852, 4839, 4869, 4851 and the bypassed custodial work, as well as a general lack of cleanliness of the building(s) or replacement of absent employees.</w:t>
      </w:r>
    </w:p>
    <w:p w14:paraId="6A1314B6" w14:textId="77777777" w:rsidR="00AC6702" w:rsidRPr="00FA4F17" w:rsidRDefault="00000000">
      <w:pPr>
        <w:ind w:left="-5" w:right="15"/>
        <w:rPr>
          <w:rFonts w:ascii="ISOCPEUR" w:hAnsi="ISOCPEUR"/>
          <w:szCs w:val="24"/>
        </w:rPr>
      </w:pPr>
      <w:r w:rsidRPr="00FA4F17">
        <w:rPr>
          <w:rFonts w:ascii="ISOCPEUR" w:hAnsi="ISOCPEUR"/>
          <w:szCs w:val="24"/>
        </w:rPr>
        <w:t xml:space="preserve">Form 4852 requires </w:t>
      </w:r>
      <w:r w:rsidRPr="00FA4F17">
        <w:rPr>
          <w:rFonts w:ascii="ISOCPEUR" w:hAnsi="ISOCPEUR"/>
          <w:szCs w:val="24"/>
          <w:u w:val="single" w:color="000000"/>
        </w:rPr>
        <w:t xml:space="preserve">                             </w:t>
      </w:r>
      <w:r w:rsidRPr="00FA4F17">
        <w:rPr>
          <w:rFonts w:ascii="ISOCPEUR" w:hAnsi="ISOCPEUR"/>
          <w:szCs w:val="24"/>
        </w:rPr>
        <w:t xml:space="preserve"> hours of custodial cleaning during each week.  During the week of </w:t>
      </w:r>
      <w:r w:rsidRPr="00FA4F17">
        <w:rPr>
          <w:rFonts w:ascii="ISOCPEUR" w:hAnsi="ISOCPEUR"/>
          <w:szCs w:val="24"/>
          <w:u w:val="single" w:color="000000"/>
        </w:rPr>
        <w:t xml:space="preserve">                          </w:t>
      </w:r>
      <w:proofErr w:type="gramStart"/>
      <w:r w:rsidRPr="00FA4F17">
        <w:rPr>
          <w:rFonts w:ascii="ISOCPEUR" w:hAnsi="ISOCPEUR"/>
          <w:szCs w:val="24"/>
          <w:u w:val="single" w:color="000000"/>
        </w:rPr>
        <w:t xml:space="preserve">  </w:t>
      </w:r>
      <w:r w:rsidRPr="00FA4F17">
        <w:rPr>
          <w:rFonts w:ascii="ISOCPEUR" w:hAnsi="ISOCPEUR"/>
          <w:szCs w:val="24"/>
        </w:rPr>
        <w:t>,</w:t>
      </w:r>
      <w:proofErr w:type="gramEnd"/>
      <w:r w:rsidRPr="00FA4F17">
        <w:rPr>
          <w:rFonts w:ascii="ISOCPEUR" w:hAnsi="ISOCPEUR"/>
          <w:szCs w:val="24"/>
        </w:rPr>
        <w:t xml:space="preserve"> only </w:t>
      </w:r>
      <w:r w:rsidRPr="00FA4F17">
        <w:rPr>
          <w:rFonts w:ascii="ISOCPEUR" w:hAnsi="ISOCPEUR"/>
          <w:szCs w:val="24"/>
          <w:u w:val="single" w:color="000000"/>
        </w:rPr>
        <w:t xml:space="preserve">                      </w:t>
      </w:r>
      <w:r w:rsidRPr="00FA4F17">
        <w:rPr>
          <w:rFonts w:ascii="ISOCPEUR" w:hAnsi="ISOCPEUR"/>
          <w:szCs w:val="24"/>
        </w:rPr>
        <w:t>, were performed.  Long term absences include:</w:t>
      </w:r>
    </w:p>
    <w:p w14:paraId="790E76D6"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LONG TERM CUSTODIAL ABSENCES</w:t>
      </w:r>
    </w:p>
    <w:p w14:paraId="3AF1DF16" w14:textId="77777777" w:rsidR="00AC6702" w:rsidRPr="00FA4F17" w:rsidRDefault="00000000">
      <w:pPr>
        <w:tabs>
          <w:tab w:val="right" w:pos="9393"/>
        </w:tabs>
        <w:spacing w:after="614" w:line="265" w:lineRule="auto"/>
        <w:ind w:left="-15" w:firstLine="0"/>
        <w:jc w:val="left"/>
        <w:rPr>
          <w:rFonts w:ascii="ISOCPEUR" w:hAnsi="ISOCPEUR"/>
          <w:szCs w:val="24"/>
        </w:rPr>
      </w:pPr>
      <w:r w:rsidRPr="00FA4F17">
        <w:rPr>
          <w:rFonts w:ascii="ISOCPEUR" w:eastAsia="Calibri" w:hAnsi="ISOCPEUR" w:cs="Calibri"/>
          <w:b w:val="0"/>
          <w:szCs w:val="24"/>
        </w:rPr>
        <w:t>REMEDY</w:t>
      </w:r>
      <w:r w:rsidRPr="00FA4F17">
        <w:rPr>
          <w:rFonts w:ascii="ISOCPEUR" w:eastAsia="Calibri" w:hAnsi="ISOCPEUR" w:cs="Calibri"/>
          <w:b w:val="0"/>
          <w:szCs w:val="24"/>
        </w:rPr>
        <w:tab/>
        <w:t>REFERENCE C</w:t>
      </w:r>
    </w:p>
    <w:p w14:paraId="6C0825D5" w14:textId="77777777" w:rsidR="00AC6702" w:rsidRPr="00FA4F17" w:rsidRDefault="00000000">
      <w:pPr>
        <w:spacing w:after="546" w:line="265" w:lineRule="auto"/>
        <w:ind w:left="14" w:right="33"/>
        <w:jc w:val="center"/>
        <w:rPr>
          <w:rFonts w:ascii="ISOCPEUR" w:hAnsi="ISOCPEUR"/>
          <w:szCs w:val="24"/>
        </w:rPr>
      </w:pPr>
      <w:r w:rsidRPr="00FA4F17">
        <w:rPr>
          <w:rFonts w:ascii="ISOCPEUR" w:eastAsia="Calibri" w:hAnsi="ISOCPEUR" w:cs="Calibri"/>
          <w:b w:val="0"/>
          <w:szCs w:val="24"/>
        </w:rPr>
        <w:t>Remedy</w:t>
      </w:r>
    </w:p>
    <w:p w14:paraId="0FA04A3A" w14:textId="77777777" w:rsidR="00AC6702" w:rsidRPr="00FA4F17" w:rsidRDefault="00000000">
      <w:pPr>
        <w:spacing w:after="856"/>
        <w:ind w:left="-5" w:right="15"/>
        <w:rPr>
          <w:rFonts w:ascii="ISOCPEUR" w:hAnsi="ISOCPEUR"/>
          <w:szCs w:val="24"/>
        </w:rPr>
      </w:pPr>
      <w:r w:rsidRPr="00FA4F17">
        <w:rPr>
          <w:rFonts w:ascii="ISOCPEUR" w:hAnsi="ISOCPEUR"/>
          <w:szCs w:val="24"/>
        </w:rPr>
        <w:lastRenderedPageBreak/>
        <w:t>Compensate career APWU bargaining unit employees, determined by the Union, at the overtime rate for all hours in which the hours listed on the MS- 47 survey which were not performed.</w:t>
      </w:r>
    </w:p>
    <w:p w14:paraId="134C51A3" w14:textId="77777777" w:rsidR="00AC6702" w:rsidRPr="00FA4F17" w:rsidRDefault="00000000">
      <w:pPr>
        <w:spacing w:after="576" w:line="265" w:lineRule="auto"/>
        <w:ind w:left="-5"/>
        <w:rPr>
          <w:rFonts w:ascii="ISOCPEUR" w:hAnsi="ISOCPEUR"/>
          <w:szCs w:val="24"/>
        </w:rPr>
      </w:pPr>
      <w:r w:rsidRPr="00FA4F17">
        <w:rPr>
          <w:rFonts w:ascii="ISOCPEUR" w:eastAsia="Calibri" w:hAnsi="ISOCPEUR" w:cs="Calibri"/>
          <w:b w:val="0"/>
          <w:szCs w:val="24"/>
        </w:rPr>
        <w:t>On Point Arbitration Awards</w:t>
      </w:r>
      <w:r w:rsidRPr="00FA4F17">
        <w:rPr>
          <w:rFonts w:ascii="ISOCPEUR" w:hAnsi="ISOCPEUR"/>
          <w:szCs w:val="24"/>
        </w:rPr>
        <w:t>:</w:t>
      </w:r>
    </w:p>
    <w:p w14:paraId="71E4A763" w14:textId="77777777" w:rsidR="00AC6702" w:rsidRPr="00FA4F17" w:rsidRDefault="00000000">
      <w:pPr>
        <w:ind w:right="15"/>
        <w:rPr>
          <w:rFonts w:ascii="ISOCPEUR" w:hAnsi="ISOCPEUR"/>
          <w:szCs w:val="24"/>
        </w:rPr>
      </w:pPr>
      <w:r w:rsidRPr="00FA4F17">
        <w:rPr>
          <w:rFonts w:ascii="ISOCPEUR" w:hAnsi="ISOCPEUR"/>
          <w:szCs w:val="24"/>
        </w:rPr>
        <w:t>Amis, Case #C90T-4C-C94099760, AIRS # 26546</w:t>
      </w:r>
    </w:p>
    <w:p w14:paraId="6BF6849D" w14:textId="77777777" w:rsidR="00AC6702" w:rsidRPr="00FA4F17" w:rsidRDefault="00000000">
      <w:pPr>
        <w:spacing w:line="259" w:lineRule="auto"/>
        <w:ind w:right="15"/>
        <w:rPr>
          <w:rFonts w:ascii="ISOCPEUR" w:hAnsi="ISOCPEUR"/>
          <w:szCs w:val="24"/>
        </w:rPr>
      </w:pPr>
      <w:r w:rsidRPr="00FA4F17">
        <w:rPr>
          <w:rFonts w:ascii="ISOCPEUR" w:hAnsi="ISOCPEUR"/>
          <w:szCs w:val="24"/>
        </w:rPr>
        <w:t xml:space="preserve">Byars, Case #H94T-1H-C96055756, AIRS # 27529 </w:t>
      </w:r>
    </w:p>
    <w:p w14:paraId="6B4A5A6B" w14:textId="77777777" w:rsidR="00AC6702" w:rsidRPr="00FA4F17" w:rsidRDefault="00AC6702">
      <w:pPr>
        <w:rPr>
          <w:rFonts w:ascii="ISOCPEUR" w:hAnsi="ISOCPEUR"/>
          <w:szCs w:val="24"/>
        </w:rPr>
        <w:sectPr w:rsidR="00AC6702" w:rsidRPr="00FA4F17" w:rsidSect="006E619B">
          <w:headerReference w:type="even" r:id="rId61"/>
          <w:headerReference w:type="default" r:id="rId62"/>
          <w:footerReference w:type="even" r:id="rId63"/>
          <w:footerReference w:type="default" r:id="rId64"/>
          <w:headerReference w:type="first" r:id="rId65"/>
          <w:footerReference w:type="first" r:id="rId66"/>
          <w:pgSz w:w="12240" w:h="15840"/>
          <w:pgMar w:top="1551" w:right="1407" w:bottom="6641" w:left="1440" w:header="2410" w:footer="533" w:gutter="0"/>
          <w:cols w:space="720"/>
        </w:sectPr>
      </w:pPr>
    </w:p>
    <w:p w14:paraId="1E7B9D8E" w14:textId="77777777" w:rsidR="00AC6702" w:rsidRPr="00FA4F17" w:rsidRDefault="00000000">
      <w:pPr>
        <w:tabs>
          <w:tab w:val="right" w:pos="9372"/>
        </w:tabs>
        <w:spacing w:after="614" w:line="265" w:lineRule="auto"/>
        <w:ind w:left="-15" w:firstLine="0"/>
        <w:jc w:val="left"/>
        <w:rPr>
          <w:rFonts w:ascii="ISOCPEUR" w:hAnsi="ISOCPEUR"/>
          <w:szCs w:val="24"/>
        </w:rPr>
      </w:pPr>
      <w:r w:rsidRPr="00FA4F17">
        <w:rPr>
          <w:rFonts w:ascii="ISOCPEUR" w:eastAsia="Calibri" w:hAnsi="ISOCPEUR" w:cs="Calibri"/>
          <w:b w:val="0"/>
          <w:szCs w:val="24"/>
        </w:rPr>
        <w:lastRenderedPageBreak/>
        <w:t>GUIDE</w:t>
      </w:r>
      <w:r w:rsidRPr="00FA4F17">
        <w:rPr>
          <w:rFonts w:ascii="ISOCPEUR" w:eastAsia="Calibri" w:hAnsi="ISOCPEUR" w:cs="Calibri"/>
          <w:b w:val="0"/>
          <w:szCs w:val="24"/>
        </w:rPr>
        <w:tab/>
        <w:t>REFERENCE A</w:t>
      </w:r>
    </w:p>
    <w:p w14:paraId="07580C9B" w14:textId="77777777" w:rsidR="00AC6702" w:rsidRPr="00FA4F17" w:rsidRDefault="00000000">
      <w:pPr>
        <w:spacing w:after="546" w:line="265" w:lineRule="auto"/>
        <w:ind w:left="14" w:right="14"/>
        <w:jc w:val="center"/>
        <w:rPr>
          <w:rFonts w:ascii="ISOCPEUR" w:hAnsi="ISOCPEUR"/>
          <w:szCs w:val="24"/>
        </w:rPr>
      </w:pPr>
      <w:r w:rsidRPr="00FA4F17">
        <w:rPr>
          <w:rFonts w:ascii="ISOCPEUR" w:eastAsia="Calibri" w:hAnsi="ISOCPEUR" w:cs="Calibri"/>
          <w:b w:val="0"/>
          <w:szCs w:val="24"/>
        </w:rPr>
        <w:t xml:space="preserve">Failure To Develop </w:t>
      </w:r>
      <w:proofErr w:type="gramStart"/>
      <w:r w:rsidRPr="00FA4F17">
        <w:rPr>
          <w:rFonts w:ascii="ISOCPEUR" w:eastAsia="Calibri" w:hAnsi="ISOCPEUR" w:cs="Calibri"/>
          <w:b w:val="0"/>
          <w:szCs w:val="24"/>
        </w:rPr>
        <w:t>Or</w:t>
      </w:r>
      <w:proofErr w:type="gramEnd"/>
      <w:r w:rsidRPr="00FA4F17">
        <w:rPr>
          <w:rFonts w:ascii="ISOCPEUR" w:eastAsia="Calibri" w:hAnsi="ISOCPEUR" w:cs="Calibri"/>
          <w:b w:val="0"/>
          <w:szCs w:val="24"/>
        </w:rPr>
        <w:t xml:space="preserve"> Assign Custodial Routes</w:t>
      </w:r>
    </w:p>
    <w:p w14:paraId="57E85CBD"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Use:</w:t>
      </w:r>
    </w:p>
    <w:p w14:paraId="083AB4FA" w14:textId="77777777" w:rsidR="00AC6702" w:rsidRPr="00FA4F17" w:rsidRDefault="00000000">
      <w:pPr>
        <w:ind w:right="738"/>
        <w:rPr>
          <w:rFonts w:ascii="ISOCPEUR" w:hAnsi="ISOCPEUR"/>
          <w:szCs w:val="24"/>
        </w:rPr>
      </w:pPr>
      <w:r w:rsidRPr="00FA4F17">
        <w:rPr>
          <w:rFonts w:ascii="ISOCPEUR" w:hAnsi="ISOCPEUR"/>
          <w:szCs w:val="24"/>
        </w:rPr>
        <w:t>When the Service does not develop or assign custodial routes (4776) consistent with Chapter 3 of the MS - 47 and Headquarters letter of October 31, 1997 (Appendix #1).</w:t>
      </w:r>
    </w:p>
    <w:p w14:paraId="4F3D8707"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Purpose</w:t>
      </w:r>
      <w:r w:rsidRPr="00FA4F17">
        <w:rPr>
          <w:rFonts w:ascii="ISOCPEUR" w:hAnsi="ISOCPEUR"/>
          <w:szCs w:val="24"/>
        </w:rPr>
        <w:t>:</w:t>
      </w:r>
    </w:p>
    <w:p w14:paraId="0671F7D4" w14:textId="77777777" w:rsidR="00AC6702" w:rsidRPr="00FA4F17" w:rsidRDefault="00000000">
      <w:pPr>
        <w:ind w:right="718"/>
        <w:rPr>
          <w:rFonts w:ascii="ISOCPEUR" w:hAnsi="ISOCPEUR"/>
          <w:szCs w:val="24"/>
        </w:rPr>
      </w:pPr>
      <w:r w:rsidRPr="00FA4F17">
        <w:rPr>
          <w:rFonts w:ascii="ISOCPEUR" w:hAnsi="ISOCPEUR"/>
          <w:szCs w:val="24"/>
        </w:rPr>
        <w:t>The employers in many locations do not assign custodians routes.  The employer does not want routes because the routes reflect work a custodian should perform.</w:t>
      </w:r>
    </w:p>
    <w:p w14:paraId="5D3D4326" w14:textId="77777777" w:rsidR="00AC6702" w:rsidRPr="00FA4F17" w:rsidRDefault="00000000">
      <w:pPr>
        <w:ind w:right="15"/>
        <w:rPr>
          <w:rFonts w:ascii="ISOCPEUR" w:hAnsi="ISOCPEUR"/>
          <w:szCs w:val="24"/>
        </w:rPr>
      </w:pPr>
      <w:r w:rsidRPr="00FA4F17">
        <w:rPr>
          <w:rFonts w:ascii="ISOCPEUR" w:hAnsi="ISOCPEUR"/>
          <w:szCs w:val="24"/>
        </w:rPr>
        <w:t>The Union should seek routes because routes ensure custodial work is being done.  This will also help ensure the building is clean.</w:t>
      </w:r>
    </w:p>
    <w:p w14:paraId="1245FF6B" w14:textId="77777777" w:rsidR="00AC6702" w:rsidRPr="00FA4F17" w:rsidRDefault="00000000">
      <w:pPr>
        <w:spacing w:after="165" w:line="265" w:lineRule="auto"/>
        <w:ind w:left="-5"/>
        <w:rPr>
          <w:rFonts w:ascii="ISOCPEUR" w:hAnsi="ISOCPEUR"/>
          <w:szCs w:val="24"/>
        </w:rPr>
      </w:pPr>
      <w:r w:rsidRPr="00FA4F17">
        <w:rPr>
          <w:rFonts w:ascii="ISOCPEUR" w:eastAsia="Calibri" w:hAnsi="ISOCPEUR" w:cs="Calibri"/>
          <w:b w:val="0"/>
          <w:szCs w:val="24"/>
        </w:rPr>
        <w:t>Documentation needed</w:t>
      </w:r>
      <w:r w:rsidRPr="00FA4F17">
        <w:rPr>
          <w:rFonts w:ascii="ISOCPEUR" w:hAnsi="ISOCPEUR"/>
          <w:szCs w:val="24"/>
        </w:rPr>
        <w:t>:</w:t>
      </w:r>
    </w:p>
    <w:p w14:paraId="226473F4" w14:textId="77777777" w:rsidR="00AC6702" w:rsidRPr="00FA4F17" w:rsidRDefault="00000000">
      <w:pPr>
        <w:numPr>
          <w:ilvl w:val="0"/>
          <w:numId w:val="5"/>
        </w:numPr>
        <w:spacing w:after="469"/>
        <w:ind w:right="15" w:hanging="720"/>
        <w:rPr>
          <w:rFonts w:ascii="ISOCPEUR" w:hAnsi="ISOCPEUR"/>
          <w:szCs w:val="24"/>
        </w:rPr>
      </w:pPr>
      <w:r w:rsidRPr="00FA4F17">
        <w:rPr>
          <w:rFonts w:ascii="ISOCPEUR" w:hAnsi="ISOCPEUR"/>
          <w:szCs w:val="24"/>
        </w:rPr>
        <w:t>Copies of PS Form 4776 Routes</w:t>
      </w:r>
    </w:p>
    <w:p w14:paraId="02C12771" w14:textId="77777777" w:rsidR="00AC6702" w:rsidRPr="00FA4F17" w:rsidRDefault="00000000">
      <w:pPr>
        <w:numPr>
          <w:ilvl w:val="0"/>
          <w:numId w:val="5"/>
        </w:numPr>
        <w:spacing w:after="142" w:line="259" w:lineRule="auto"/>
        <w:ind w:right="15" w:hanging="720"/>
        <w:rPr>
          <w:rFonts w:ascii="ISOCPEUR" w:hAnsi="ISOCPEUR"/>
          <w:szCs w:val="24"/>
        </w:rPr>
      </w:pPr>
      <w:r w:rsidRPr="00FA4F17">
        <w:rPr>
          <w:rFonts w:ascii="ISOCPEUR" w:hAnsi="ISOCPEUR"/>
          <w:szCs w:val="24"/>
        </w:rPr>
        <w:t>Copies of document custodian uses for cleaning</w:t>
      </w:r>
    </w:p>
    <w:p w14:paraId="4712DEAF" w14:textId="77777777" w:rsidR="00AC6702" w:rsidRPr="00FA4F17" w:rsidRDefault="00000000">
      <w:pPr>
        <w:spacing w:after="461"/>
        <w:ind w:left="1450" w:right="15"/>
        <w:rPr>
          <w:rFonts w:ascii="ISOCPEUR" w:hAnsi="ISOCPEUR"/>
          <w:szCs w:val="24"/>
        </w:rPr>
      </w:pPr>
      <w:r w:rsidRPr="00FA4F17">
        <w:rPr>
          <w:rFonts w:ascii="ISOCPEUR" w:hAnsi="ISOCPEUR"/>
          <w:szCs w:val="24"/>
        </w:rPr>
        <w:t>assignment</w:t>
      </w:r>
    </w:p>
    <w:p w14:paraId="39F5C81A" w14:textId="77777777" w:rsidR="00AC6702" w:rsidRPr="00FA4F17" w:rsidRDefault="00000000">
      <w:pPr>
        <w:numPr>
          <w:ilvl w:val="0"/>
          <w:numId w:val="5"/>
        </w:numPr>
        <w:spacing w:after="469"/>
        <w:ind w:right="15" w:hanging="720"/>
        <w:rPr>
          <w:rFonts w:ascii="ISOCPEUR" w:hAnsi="ISOCPEUR"/>
          <w:szCs w:val="24"/>
        </w:rPr>
      </w:pPr>
      <w:r w:rsidRPr="00FA4F17">
        <w:rPr>
          <w:rFonts w:ascii="ISOCPEUR" w:hAnsi="ISOCPEUR"/>
          <w:szCs w:val="24"/>
        </w:rPr>
        <w:t>Copies of MARS Cards</w:t>
      </w:r>
    </w:p>
    <w:p w14:paraId="250A66D6" w14:textId="77777777" w:rsidR="00AC6702" w:rsidRPr="00FA4F17" w:rsidRDefault="00000000">
      <w:pPr>
        <w:numPr>
          <w:ilvl w:val="0"/>
          <w:numId w:val="5"/>
        </w:numPr>
        <w:spacing w:line="259" w:lineRule="auto"/>
        <w:ind w:right="15" w:hanging="720"/>
        <w:rPr>
          <w:rFonts w:ascii="ISOCPEUR" w:hAnsi="ISOCPEUR"/>
          <w:szCs w:val="24"/>
        </w:rPr>
      </w:pPr>
      <w:r w:rsidRPr="00FA4F17">
        <w:rPr>
          <w:rFonts w:ascii="ISOCPEUR" w:hAnsi="ISOCPEUR"/>
          <w:szCs w:val="24"/>
        </w:rPr>
        <w:lastRenderedPageBreak/>
        <w:t>Copies of 4851 Housekeeping Inspection</w:t>
      </w:r>
    </w:p>
    <w:p w14:paraId="1B17EDF8" w14:textId="77777777" w:rsidR="00AC6702" w:rsidRPr="00FA4F17" w:rsidRDefault="00000000">
      <w:pPr>
        <w:tabs>
          <w:tab w:val="right" w:pos="9372"/>
        </w:tabs>
        <w:spacing w:after="614" w:line="265" w:lineRule="auto"/>
        <w:ind w:left="-15" w:firstLine="0"/>
        <w:jc w:val="left"/>
        <w:rPr>
          <w:rFonts w:ascii="ISOCPEUR" w:hAnsi="ISOCPEUR"/>
          <w:szCs w:val="24"/>
        </w:rPr>
      </w:pPr>
      <w:r w:rsidRPr="00FA4F17">
        <w:rPr>
          <w:rFonts w:ascii="ISOCPEUR" w:eastAsia="Calibri" w:hAnsi="ISOCPEUR" w:cs="Calibri"/>
          <w:b w:val="0"/>
          <w:szCs w:val="24"/>
        </w:rPr>
        <w:t>GUIDE</w:t>
      </w:r>
      <w:r w:rsidRPr="00FA4F17">
        <w:rPr>
          <w:rFonts w:ascii="ISOCPEUR" w:eastAsia="Calibri" w:hAnsi="ISOCPEUR" w:cs="Calibri"/>
          <w:b w:val="0"/>
          <w:szCs w:val="24"/>
        </w:rPr>
        <w:tab/>
        <w:t>REFERENCE A</w:t>
      </w:r>
    </w:p>
    <w:p w14:paraId="00110EDA" w14:textId="77777777" w:rsidR="00AC6702" w:rsidRPr="00FA4F17" w:rsidRDefault="00000000">
      <w:pPr>
        <w:spacing w:after="546" w:line="265" w:lineRule="auto"/>
        <w:ind w:left="14" w:right="11"/>
        <w:jc w:val="center"/>
        <w:rPr>
          <w:rFonts w:ascii="ISOCPEUR" w:hAnsi="ISOCPEUR"/>
          <w:szCs w:val="24"/>
        </w:rPr>
      </w:pPr>
      <w:r w:rsidRPr="00FA4F17">
        <w:rPr>
          <w:rFonts w:ascii="ISOCPEUR" w:eastAsia="Calibri" w:hAnsi="ISOCPEUR" w:cs="Calibri"/>
          <w:b w:val="0"/>
          <w:szCs w:val="24"/>
        </w:rPr>
        <w:t xml:space="preserve">Failure To Develop </w:t>
      </w:r>
      <w:proofErr w:type="gramStart"/>
      <w:r w:rsidRPr="00FA4F17">
        <w:rPr>
          <w:rFonts w:ascii="ISOCPEUR" w:eastAsia="Calibri" w:hAnsi="ISOCPEUR" w:cs="Calibri"/>
          <w:b w:val="0"/>
          <w:szCs w:val="24"/>
        </w:rPr>
        <w:t>Or</w:t>
      </w:r>
      <w:proofErr w:type="gramEnd"/>
      <w:r w:rsidRPr="00FA4F17">
        <w:rPr>
          <w:rFonts w:ascii="ISOCPEUR" w:eastAsia="Calibri" w:hAnsi="ISOCPEUR" w:cs="Calibri"/>
          <w:b w:val="0"/>
          <w:szCs w:val="24"/>
        </w:rPr>
        <w:t xml:space="preserve"> Assign Custodial Route Sheets</w:t>
      </w:r>
    </w:p>
    <w:p w14:paraId="297366D0" w14:textId="77777777" w:rsidR="00AC6702" w:rsidRPr="00FA4F17" w:rsidRDefault="00000000">
      <w:pPr>
        <w:ind w:left="-5" w:right="15"/>
        <w:rPr>
          <w:rFonts w:ascii="ISOCPEUR" w:hAnsi="ISOCPEUR"/>
          <w:szCs w:val="24"/>
        </w:rPr>
      </w:pPr>
      <w:r w:rsidRPr="00FA4F17">
        <w:rPr>
          <w:rFonts w:ascii="ISOCPEUR" w:hAnsi="ISOCPEUR"/>
          <w:szCs w:val="24"/>
        </w:rPr>
        <w:t>Management is obligated to follow the instructions of the MS-47 per transmittal letter dated June 1, 1983.</w:t>
      </w:r>
    </w:p>
    <w:p w14:paraId="4B3BF415" w14:textId="77777777" w:rsidR="00AC6702" w:rsidRPr="00FA4F17" w:rsidRDefault="00000000">
      <w:pPr>
        <w:ind w:left="-5" w:right="15"/>
        <w:rPr>
          <w:rFonts w:ascii="ISOCPEUR" w:hAnsi="ISOCPEUR"/>
          <w:szCs w:val="24"/>
        </w:rPr>
      </w:pPr>
      <w:r w:rsidRPr="00FA4F17">
        <w:rPr>
          <w:rFonts w:ascii="ISOCPEUR" w:hAnsi="ISOCPEUR"/>
          <w:szCs w:val="24"/>
        </w:rPr>
        <w:t xml:space="preserve">In accordance with the MS-47, it is the responsibility of the postmaster/ manager of a postal facility to assure the custodial maintenance is sustained at a satisfactory level.  When making determinations, Management must make a commitment to maintain a clean and healthful working environment.  When determining what, when and how often to clean, this commitment must be the </w:t>
      </w:r>
      <w:proofErr w:type="gramStart"/>
      <w:r w:rsidRPr="00FA4F17">
        <w:rPr>
          <w:rFonts w:ascii="ISOCPEUR" w:hAnsi="ISOCPEUR"/>
          <w:szCs w:val="24"/>
        </w:rPr>
        <w:t>principle</w:t>
      </w:r>
      <w:proofErr w:type="gramEnd"/>
      <w:r w:rsidRPr="00FA4F17">
        <w:rPr>
          <w:rFonts w:ascii="ISOCPEUR" w:hAnsi="ISOCPEUR"/>
          <w:szCs w:val="24"/>
        </w:rPr>
        <w:t xml:space="preserve"> concern.</w:t>
      </w:r>
    </w:p>
    <w:p w14:paraId="560FABC9" w14:textId="77777777" w:rsidR="00AC6702" w:rsidRPr="00FA4F17" w:rsidRDefault="00000000">
      <w:pPr>
        <w:spacing w:after="492" w:line="337" w:lineRule="auto"/>
        <w:ind w:left="200" w:right="203"/>
        <w:jc w:val="center"/>
        <w:rPr>
          <w:rFonts w:ascii="ISOCPEUR" w:hAnsi="ISOCPEUR"/>
          <w:szCs w:val="24"/>
        </w:rPr>
      </w:pPr>
      <w:r w:rsidRPr="00FA4F17">
        <w:rPr>
          <w:rFonts w:ascii="ISOCPEUR" w:hAnsi="ISOCPEUR"/>
          <w:szCs w:val="24"/>
        </w:rPr>
        <w:t>MS-47 Chapter 3 Scheduling Custodial Personnel</w:t>
      </w:r>
    </w:p>
    <w:p w14:paraId="323E15E9" w14:textId="77777777" w:rsidR="00AC6702" w:rsidRPr="00FA4F17" w:rsidRDefault="00000000">
      <w:pPr>
        <w:ind w:left="-5" w:right="15"/>
        <w:rPr>
          <w:rFonts w:ascii="ISOCPEUR" w:hAnsi="ISOCPEUR"/>
          <w:szCs w:val="24"/>
        </w:rPr>
      </w:pPr>
      <w:r w:rsidRPr="00FA4F17">
        <w:rPr>
          <w:rFonts w:ascii="ISOCPEUR" w:hAnsi="ISOCPEUR"/>
          <w:szCs w:val="24"/>
        </w:rPr>
        <w:t>Written Work Assignments, must be prepared for all regularly scheduled custodial duties.  Chapter 3 provides instructions for preparing these work assignments.</w:t>
      </w:r>
    </w:p>
    <w:p w14:paraId="12DB67F6" w14:textId="77777777" w:rsidR="00AC6702" w:rsidRPr="00FA4F17" w:rsidRDefault="00000000">
      <w:pPr>
        <w:ind w:left="-5" w:right="15"/>
        <w:rPr>
          <w:rFonts w:ascii="ISOCPEUR" w:hAnsi="ISOCPEUR"/>
          <w:szCs w:val="24"/>
        </w:rPr>
      </w:pPr>
      <w:r w:rsidRPr="00FA4F17">
        <w:rPr>
          <w:rFonts w:ascii="ISOCPEUR" w:hAnsi="ISOCPEUR"/>
          <w:szCs w:val="24"/>
        </w:rPr>
        <w:t>Form 4776, Preventive-Custodial Maintenance Route.  Complete Form 4776, Preventive Custodial Maintenance Route, in duplicate for all regularly scheduled custodial maintenance work listed on Form 4852.  Retain the original in the permanent office files.  Enclose the duplicate in a transparent plastic cover to be issued to the employee performing the task.</w:t>
      </w:r>
    </w:p>
    <w:p w14:paraId="062FF374" w14:textId="77777777" w:rsidR="00AC6702" w:rsidRPr="00FA4F17" w:rsidRDefault="00000000">
      <w:pPr>
        <w:tabs>
          <w:tab w:val="right" w:pos="9372"/>
        </w:tabs>
        <w:spacing w:after="614" w:line="265" w:lineRule="auto"/>
        <w:ind w:left="-15" w:firstLine="0"/>
        <w:jc w:val="left"/>
        <w:rPr>
          <w:rFonts w:ascii="ISOCPEUR" w:hAnsi="ISOCPEUR"/>
          <w:szCs w:val="24"/>
        </w:rPr>
      </w:pPr>
      <w:r w:rsidRPr="00FA4F17">
        <w:rPr>
          <w:rFonts w:ascii="ISOCPEUR" w:eastAsia="Calibri" w:hAnsi="ISOCPEUR" w:cs="Calibri"/>
          <w:b w:val="0"/>
          <w:szCs w:val="24"/>
        </w:rPr>
        <w:lastRenderedPageBreak/>
        <w:t>SAMPLE GRIEVANCE</w:t>
      </w:r>
      <w:r w:rsidRPr="00FA4F17">
        <w:rPr>
          <w:rFonts w:ascii="ISOCPEUR" w:eastAsia="Calibri" w:hAnsi="ISOCPEUR" w:cs="Calibri"/>
          <w:b w:val="0"/>
          <w:szCs w:val="24"/>
        </w:rPr>
        <w:tab/>
        <w:t>REFERENCE B</w:t>
      </w:r>
    </w:p>
    <w:p w14:paraId="789B6D9F" w14:textId="77777777" w:rsidR="00AC6702" w:rsidRPr="00FA4F17" w:rsidRDefault="00000000">
      <w:pPr>
        <w:spacing w:after="546" w:line="265" w:lineRule="auto"/>
        <w:ind w:left="14" w:right="18"/>
        <w:jc w:val="center"/>
        <w:rPr>
          <w:rFonts w:ascii="ISOCPEUR" w:hAnsi="ISOCPEUR"/>
          <w:szCs w:val="24"/>
        </w:rPr>
      </w:pPr>
      <w:r w:rsidRPr="00FA4F17">
        <w:rPr>
          <w:rFonts w:ascii="ISOCPEUR" w:eastAsia="Calibri" w:hAnsi="ISOCPEUR" w:cs="Calibri"/>
          <w:b w:val="0"/>
          <w:szCs w:val="24"/>
        </w:rPr>
        <w:t>Sample Grievance</w:t>
      </w:r>
    </w:p>
    <w:p w14:paraId="7DC96DB6" w14:textId="77777777" w:rsidR="00AC6702" w:rsidRPr="00FA4F17" w:rsidRDefault="00000000">
      <w:pPr>
        <w:ind w:left="-5" w:right="15"/>
        <w:rPr>
          <w:rFonts w:ascii="ISOCPEUR" w:hAnsi="ISOCPEUR"/>
          <w:szCs w:val="24"/>
        </w:rPr>
      </w:pPr>
      <w:r w:rsidRPr="00FA4F17">
        <w:rPr>
          <w:rFonts w:ascii="ISOCPEUR" w:eastAsia="Calibri" w:hAnsi="ISOCPEUR" w:cs="Calibri"/>
          <w:b w:val="0"/>
          <w:noProof/>
          <w:szCs w:val="24"/>
        </w:rPr>
        <mc:AlternateContent>
          <mc:Choice Requires="wpg">
            <w:drawing>
              <wp:anchor distT="0" distB="0" distL="114300" distR="114300" simplePos="0" relativeHeight="251674624" behindDoc="0" locked="0" layoutInCell="1" allowOverlap="1" wp14:anchorId="3A4B47DA" wp14:editId="7510440B">
                <wp:simplePos x="0" y="0"/>
                <wp:positionH relativeFrom="page">
                  <wp:posOffset>914400</wp:posOffset>
                </wp:positionH>
                <wp:positionV relativeFrom="page">
                  <wp:posOffset>8330184</wp:posOffset>
                </wp:positionV>
                <wp:extent cx="5940552" cy="9144"/>
                <wp:effectExtent l="0" t="0" r="0" b="0"/>
                <wp:wrapTopAndBottom/>
                <wp:docPr id="26271" name="Group 2627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54" name="Shape 2945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71" style="width:467.76pt;height:0.719971pt;position:absolute;mso-position-horizontal-relative:page;mso-position-horizontal:absolute;margin-left:72pt;mso-position-vertical-relative:page;margin-top:655.92pt;" coordsize="59405,91">
                <v:shape id="Shape 29455"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75648" behindDoc="0" locked="0" layoutInCell="1" allowOverlap="1" wp14:anchorId="0C0F4FA3" wp14:editId="426EDA96">
                <wp:simplePos x="0" y="0"/>
                <wp:positionH relativeFrom="page">
                  <wp:posOffset>914400</wp:posOffset>
                </wp:positionH>
                <wp:positionV relativeFrom="page">
                  <wp:posOffset>8622792</wp:posOffset>
                </wp:positionV>
                <wp:extent cx="5940552" cy="9144"/>
                <wp:effectExtent l="0" t="0" r="0" b="0"/>
                <wp:wrapTopAndBottom/>
                <wp:docPr id="26272" name="Group 2627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56" name="Shape 2945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72" style="width:467.76pt;height:0.719971pt;position:absolute;mso-position-horizontal-relative:page;mso-position-horizontal:absolute;margin-left:72pt;mso-position-vertical-relative:page;margin-top:678.96pt;" coordsize="59405,91">
                <v:shape id="Shape 29457"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hAnsi="ISOCPEUR"/>
          <w:szCs w:val="24"/>
        </w:rPr>
        <w:t xml:space="preserve">Consistent with Chapter 3 of the MS-47 and the U.S.P.S. Headquarters letter of October 31, 1997 (Samuel J. </w:t>
      </w:r>
      <w:proofErr w:type="spellStart"/>
      <w:r w:rsidRPr="00FA4F17">
        <w:rPr>
          <w:rFonts w:ascii="ISOCPEUR" w:hAnsi="ISOCPEUR"/>
          <w:szCs w:val="24"/>
        </w:rPr>
        <w:t>Pulcrano</w:t>
      </w:r>
      <w:proofErr w:type="spellEnd"/>
      <w:r w:rsidRPr="00FA4F17">
        <w:rPr>
          <w:rFonts w:ascii="ISOCPEUR" w:hAnsi="ISOCPEUR"/>
          <w:szCs w:val="24"/>
        </w:rPr>
        <w:t>, Manager of Contract Administration) custodial route sheets (Form 4776) must be developed.</w:t>
      </w:r>
    </w:p>
    <w:p w14:paraId="3382D02F" w14:textId="77777777" w:rsidR="00AC6702" w:rsidRPr="00FA4F17" w:rsidRDefault="00000000">
      <w:pPr>
        <w:ind w:left="-5" w:right="15"/>
        <w:rPr>
          <w:rFonts w:ascii="ISOCPEUR" w:hAnsi="ISOCPEUR"/>
          <w:szCs w:val="24"/>
        </w:rPr>
      </w:pPr>
      <w:r w:rsidRPr="00FA4F17">
        <w:rPr>
          <w:rFonts w:ascii="ISOCPEUR" w:hAnsi="ISOCPEUR"/>
          <w:szCs w:val="24"/>
        </w:rPr>
        <w:t>Failure to comply with the above has resulted in areas not being properly cleaned which creates an unhealthy and unsafe work environment for employees and customers.</w:t>
      </w:r>
    </w:p>
    <w:p w14:paraId="3C7978A9" w14:textId="77777777" w:rsidR="00AC6702" w:rsidRPr="00FA4F17" w:rsidRDefault="00000000">
      <w:pPr>
        <w:spacing w:after="0" w:line="259" w:lineRule="auto"/>
        <w:ind w:left="-5" w:right="15"/>
        <w:rPr>
          <w:rFonts w:ascii="ISOCPEUR" w:hAnsi="ISOCPEUR"/>
          <w:szCs w:val="24"/>
        </w:rPr>
      </w:pPr>
      <w:r w:rsidRPr="00FA4F17">
        <w:rPr>
          <w:rFonts w:ascii="ISOCPEUR" w:hAnsi="ISOCPEUR"/>
          <w:szCs w:val="24"/>
        </w:rPr>
        <w:t>Areas not being properly cleaned include:</w:t>
      </w:r>
    </w:p>
    <w:p w14:paraId="1B16C037"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1C47313" wp14:editId="587F7DC9">
                <wp:extent cx="5940552" cy="9144"/>
                <wp:effectExtent l="0" t="0" r="0" b="0"/>
                <wp:docPr id="26225" name="Group 2622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58" name="Shape 2945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25" style="width:467.76pt;height:0.720001pt;mso-position-horizontal-relative:char;mso-position-vertical-relative:line" coordsize="59405,91">
                <v:shape id="Shape 2945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2D8C922"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E0978B7" wp14:editId="3C68BF26">
                <wp:extent cx="5940552" cy="9144"/>
                <wp:effectExtent l="0" t="0" r="0" b="0"/>
                <wp:docPr id="26245" name="Group 2624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60" name="Shape 2946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45" style="width:467.76pt;height:0.720001pt;mso-position-horizontal-relative:char;mso-position-vertical-relative:line" coordsize="59405,91">
                <v:shape id="Shape 2946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1A8FE4F"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979F743" wp14:editId="770F92BD">
                <wp:extent cx="5940552" cy="9144"/>
                <wp:effectExtent l="0" t="0" r="0" b="0"/>
                <wp:docPr id="26248" name="Group 2624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62" name="Shape 2946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48" style="width:467.76pt;height:0.720001pt;mso-position-horizontal-relative:char;mso-position-vertical-relative:line" coordsize="59405,91">
                <v:shape id="Shape 2946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B30F830"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2B7D4EDA" wp14:editId="0146D425">
                <wp:extent cx="5940552" cy="9144"/>
                <wp:effectExtent l="0" t="0" r="0" b="0"/>
                <wp:docPr id="26251" name="Group 2625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64" name="Shape 2946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51" style="width:467.76pt;height:0.720001pt;mso-position-horizontal-relative:char;mso-position-vertical-relative:line" coordsize="59405,91">
                <v:shape id="Shape 2946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0AE1AF6"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154545D8" wp14:editId="1D951E01">
                <wp:extent cx="5940552" cy="9144"/>
                <wp:effectExtent l="0" t="0" r="0" b="0"/>
                <wp:docPr id="26253" name="Group 2625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66" name="Shape 2946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53" style="width:467.76pt;height:0.720001pt;mso-position-horizontal-relative:char;mso-position-vertical-relative:line" coordsize="59405,91">
                <v:shape id="Shape 2946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024D1AD3"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CACC39F" wp14:editId="0AD99640">
                <wp:extent cx="5940552" cy="9144"/>
                <wp:effectExtent l="0" t="0" r="0" b="0"/>
                <wp:docPr id="26256" name="Group 2625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68" name="Shape 2946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56" style="width:467.76pt;height:0.720001pt;mso-position-horizontal-relative:char;mso-position-vertical-relative:line" coordsize="59405,91">
                <v:shape id="Shape 2946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30AC0C1"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865CB46" wp14:editId="543414D8">
                <wp:extent cx="5940552" cy="9144"/>
                <wp:effectExtent l="0" t="0" r="0" b="0"/>
                <wp:docPr id="26258" name="Group 2625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70" name="Shape 2947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58" style="width:467.76pt;height:0.719971pt;mso-position-horizontal-relative:char;mso-position-vertical-relative:line" coordsize="59405,91">
                <v:shape id="Shape 2947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E919D7C"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6D108931" wp14:editId="2E6C1E21">
                <wp:extent cx="5940552" cy="9144"/>
                <wp:effectExtent l="0" t="0" r="0" b="0"/>
                <wp:docPr id="26261" name="Group 2626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72" name="Shape 2947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61" style="width:467.76pt;height:0.719971pt;mso-position-horizontal-relative:char;mso-position-vertical-relative:line" coordsize="59405,91">
                <v:shape id="Shape 2947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35361B6"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w:lastRenderedPageBreak/>
        <mc:AlternateContent>
          <mc:Choice Requires="wpg">
            <w:drawing>
              <wp:inline distT="0" distB="0" distL="0" distR="0" wp14:anchorId="04CC9F40" wp14:editId="390603C3">
                <wp:extent cx="5940552" cy="9144"/>
                <wp:effectExtent l="0" t="0" r="0" b="0"/>
                <wp:docPr id="26264" name="Group 2626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74" name="Shape 2947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64" style="width:467.76pt;height:0.719971pt;mso-position-horizontal-relative:char;mso-position-vertical-relative:line" coordsize="59405,91">
                <v:shape id="Shape 2947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0D8376B"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6CB1B72" wp14:editId="28E8A275">
                <wp:extent cx="5940552" cy="9144"/>
                <wp:effectExtent l="0" t="0" r="0" b="0"/>
                <wp:docPr id="26266" name="Group 2626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76" name="Shape 294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66" style="width:467.76pt;height:0.719971pt;mso-position-horizontal-relative:char;mso-position-vertical-relative:line" coordsize="59405,91">
                <v:shape id="Shape 2947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1D2D579"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7FAD2543" wp14:editId="307B7579">
                <wp:extent cx="5940552" cy="9144"/>
                <wp:effectExtent l="0" t="0" r="0" b="0"/>
                <wp:docPr id="26269" name="Group 2626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78" name="Shape 2947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69" style="width:467.76pt;height:0.719971pt;mso-position-horizontal-relative:char;mso-position-vertical-relative:line" coordsize="59405,91">
                <v:shape id="Shape 2947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0542F03" w14:textId="77777777" w:rsidR="00AC6702" w:rsidRPr="00FA4F17" w:rsidRDefault="00000000">
      <w:pPr>
        <w:spacing w:after="0"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0B567FCC" wp14:editId="10716A9D">
                <wp:extent cx="5940552" cy="9144"/>
                <wp:effectExtent l="0" t="0" r="0" b="0"/>
                <wp:docPr id="26270" name="Group 2627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80" name="Shape 2948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70" style="width:467.76pt;height:0.719971pt;mso-position-horizontal-relative:char;mso-position-vertical-relative:line" coordsize="59405,91">
                <v:shape id="Shape 2948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189C7ECD" w14:textId="77777777" w:rsidR="00AC6702" w:rsidRPr="00FA4F17" w:rsidRDefault="00000000">
      <w:pPr>
        <w:tabs>
          <w:tab w:val="right" w:pos="9372"/>
        </w:tabs>
        <w:spacing w:after="614" w:line="265" w:lineRule="auto"/>
        <w:ind w:left="-15" w:firstLine="0"/>
        <w:jc w:val="left"/>
        <w:rPr>
          <w:rFonts w:ascii="ISOCPEUR" w:hAnsi="ISOCPEUR"/>
          <w:szCs w:val="24"/>
        </w:rPr>
      </w:pPr>
      <w:r w:rsidRPr="00FA4F17">
        <w:rPr>
          <w:rFonts w:ascii="ISOCPEUR" w:eastAsia="Calibri" w:hAnsi="ISOCPEUR" w:cs="Calibri"/>
          <w:b w:val="0"/>
          <w:szCs w:val="24"/>
        </w:rPr>
        <w:t xml:space="preserve"> REMEDY</w:t>
      </w:r>
      <w:r w:rsidRPr="00FA4F17">
        <w:rPr>
          <w:rFonts w:ascii="ISOCPEUR" w:eastAsia="Calibri" w:hAnsi="ISOCPEUR" w:cs="Calibri"/>
          <w:b w:val="0"/>
          <w:szCs w:val="24"/>
        </w:rPr>
        <w:tab/>
        <w:t>REFERENCE C</w:t>
      </w:r>
    </w:p>
    <w:p w14:paraId="46B949DA" w14:textId="77777777" w:rsidR="00AC6702" w:rsidRPr="00FA4F17" w:rsidRDefault="00000000">
      <w:pPr>
        <w:spacing w:after="546" w:line="265" w:lineRule="auto"/>
        <w:ind w:left="14" w:right="13"/>
        <w:jc w:val="center"/>
        <w:rPr>
          <w:rFonts w:ascii="ISOCPEUR" w:hAnsi="ISOCPEUR"/>
          <w:szCs w:val="24"/>
        </w:rPr>
      </w:pPr>
      <w:r w:rsidRPr="00FA4F17">
        <w:rPr>
          <w:rFonts w:ascii="ISOCPEUR" w:eastAsia="Calibri" w:hAnsi="ISOCPEUR" w:cs="Calibri"/>
          <w:b w:val="0"/>
          <w:szCs w:val="24"/>
        </w:rPr>
        <w:t>Remedy</w:t>
      </w:r>
    </w:p>
    <w:p w14:paraId="4D52FFB2" w14:textId="77777777" w:rsidR="00AC6702" w:rsidRPr="00FA4F17" w:rsidRDefault="00000000">
      <w:pPr>
        <w:ind w:left="-5" w:right="15"/>
        <w:rPr>
          <w:rFonts w:ascii="ISOCPEUR" w:hAnsi="ISOCPEUR"/>
          <w:szCs w:val="24"/>
        </w:rPr>
      </w:pPr>
      <w:r w:rsidRPr="00FA4F17">
        <w:rPr>
          <w:rFonts w:ascii="ISOCPEUR" w:hAnsi="ISOCPEUR"/>
          <w:szCs w:val="24"/>
        </w:rPr>
        <w:t>The Postal Service will establish and utilize custodial route sheets in accordance with the MS-47.</w:t>
      </w:r>
    </w:p>
    <w:p w14:paraId="04281ECB" w14:textId="77777777" w:rsidR="00AC6702" w:rsidRPr="00FA4F17" w:rsidRDefault="00000000">
      <w:pPr>
        <w:ind w:left="-5" w:right="15"/>
        <w:rPr>
          <w:rFonts w:ascii="ISOCPEUR" w:hAnsi="ISOCPEUR"/>
          <w:szCs w:val="24"/>
        </w:rPr>
      </w:pPr>
      <w:r w:rsidRPr="00FA4F17">
        <w:rPr>
          <w:rFonts w:ascii="ISOCPEUR" w:hAnsi="ISOCPEUR"/>
          <w:szCs w:val="24"/>
        </w:rPr>
        <w:t>There will be a joint housekeeping inspection performed by the parties consistent with Chapter 5 of the MS-47.  Any areas identified as unsatisfactory or requiring attention will be cleaned within 30 days utilizing bargaining unit maintenance employees.</w:t>
      </w:r>
    </w:p>
    <w:p w14:paraId="1231FE08" w14:textId="77777777" w:rsidR="00AC6702" w:rsidRPr="00FA4F17" w:rsidRDefault="00AC6702">
      <w:pPr>
        <w:rPr>
          <w:rFonts w:ascii="ISOCPEUR" w:hAnsi="ISOCPEUR"/>
          <w:szCs w:val="24"/>
        </w:rPr>
        <w:sectPr w:rsidR="00AC6702" w:rsidRPr="00FA4F17" w:rsidSect="006E619B">
          <w:headerReference w:type="even" r:id="rId67"/>
          <w:headerReference w:type="default" r:id="rId68"/>
          <w:footerReference w:type="even" r:id="rId69"/>
          <w:footerReference w:type="default" r:id="rId70"/>
          <w:headerReference w:type="first" r:id="rId71"/>
          <w:footerReference w:type="first" r:id="rId72"/>
          <w:pgSz w:w="12240" w:h="15840"/>
          <w:pgMar w:top="1983" w:right="1428" w:bottom="2753" w:left="1440" w:header="1551" w:footer="533" w:gutter="0"/>
          <w:cols w:space="720"/>
        </w:sectPr>
      </w:pPr>
    </w:p>
    <w:p w14:paraId="22EB39CC"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lastRenderedPageBreak/>
        <w:t xml:space="preserve">BYPASSING AREA CLEANING </w:t>
      </w:r>
    </w:p>
    <w:p w14:paraId="35150620" w14:textId="77777777" w:rsidR="00AC6702" w:rsidRPr="00FA4F17" w:rsidRDefault="00000000">
      <w:pPr>
        <w:tabs>
          <w:tab w:val="right" w:pos="9374"/>
        </w:tabs>
        <w:spacing w:after="614" w:line="265" w:lineRule="auto"/>
        <w:ind w:left="-15" w:firstLine="0"/>
        <w:jc w:val="left"/>
        <w:rPr>
          <w:rFonts w:ascii="ISOCPEUR" w:hAnsi="ISOCPEUR"/>
          <w:szCs w:val="24"/>
        </w:rPr>
      </w:pPr>
      <w:r w:rsidRPr="00FA4F17">
        <w:rPr>
          <w:rFonts w:ascii="ISOCPEUR" w:eastAsia="Calibri" w:hAnsi="ISOCPEUR" w:cs="Calibri"/>
          <w:b w:val="0"/>
          <w:szCs w:val="24"/>
        </w:rPr>
        <w:t>GUIDE</w:t>
      </w:r>
      <w:r w:rsidRPr="00FA4F17">
        <w:rPr>
          <w:rFonts w:ascii="ISOCPEUR" w:eastAsia="Calibri" w:hAnsi="ISOCPEUR" w:cs="Calibri"/>
          <w:b w:val="0"/>
          <w:szCs w:val="24"/>
        </w:rPr>
        <w:tab/>
        <w:t>REFERENCE A</w:t>
      </w:r>
    </w:p>
    <w:p w14:paraId="0298CA40" w14:textId="77777777" w:rsidR="00AC6702" w:rsidRPr="00FA4F17" w:rsidRDefault="00000000">
      <w:pPr>
        <w:spacing w:after="546" w:line="265" w:lineRule="auto"/>
        <w:ind w:left="14" w:right="17"/>
        <w:jc w:val="center"/>
        <w:rPr>
          <w:rFonts w:ascii="ISOCPEUR" w:hAnsi="ISOCPEUR"/>
          <w:szCs w:val="24"/>
        </w:rPr>
      </w:pPr>
      <w:r w:rsidRPr="00FA4F17">
        <w:rPr>
          <w:rFonts w:ascii="ISOCPEUR" w:eastAsia="Calibri" w:hAnsi="ISOCPEUR" w:cs="Calibri"/>
          <w:b w:val="0"/>
          <w:szCs w:val="24"/>
        </w:rPr>
        <w:t>Bypassing Area Cleaning</w:t>
      </w:r>
    </w:p>
    <w:p w14:paraId="3A93BDCF"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Use</w:t>
      </w:r>
      <w:r w:rsidRPr="00FA4F17">
        <w:rPr>
          <w:rFonts w:ascii="ISOCPEUR" w:hAnsi="ISOCPEUR"/>
          <w:szCs w:val="24"/>
        </w:rPr>
        <w:t>:</w:t>
      </w:r>
    </w:p>
    <w:p w14:paraId="50E58FC2" w14:textId="77777777" w:rsidR="00AC6702" w:rsidRPr="00FA4F17" w:rsidRDefault="00000000">
      <w:pPr>
        <w:ind w:right="15"/>
        <w:rPr>
          <w:rFonts w:ascii="ISOCPEUR" w:hAnsi="ISOCPEUR"/>
          <w:szCs w:val="24"/>
        </w:rPr>
      </w:pPr>
      <w:r w:rsidRPr="00FA4F17">
        <w:rPr>
          <w:rFonts w:ascii="ISOCPEUR" w:hAnsi="ISOCPEUR"/>
          <w:szCs w:val="24"/>
        </w:rPr>
        <w:t>When the Postal Service is not making efforts to provide basic daily policing and cleaning.</w:t>
      </w:r>
    </w:p>
    <w:p w14:paraId="11C8E2FD"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Purpose</w:t>
      </w:r>
      <w:r w:rsidRPr="00FA4F17">
        <w:rPr>
          <w:rFonts w:ascii="ISOCPEUR" w:hAnsi="ISOCPEUR"/>
          <w:szCs w:val="24"/>
        </w:rPr>
        <w:t>:</w:t>
      </w:r>
    </w:p>
    <w:p w14:paraId="62B8D1C2" w14:textId="77777777" w:rsidR="00AC6702" w:rsidRPr="00FA4F17" w:rsidRDefault="00000000">
      <w:pPr>
        <w:ind w:right="723"/>
        <w:rPr>
          <w:rFonts w:ascii="ISOCPEUR" w:hAnsi="ISOCPEUR"/>
          <w:szCs w:val="24"/>
        </w:rPr>
      </w:pPr>
      <w:r w:rsidRPr="00FA4F17">
        <w:rPr>
          <w:rFonts w:ascii="ISOCPEUR" w:hAnsi="ISOCPEUR"/>
          <w:szCs w:val="24"/>
        </w:rPr>
        <w:t>To assure that area cleaning routes are performed (i.e. daily cleaning and policing of restrooms, lunchrooms, swing rooms, locker rooms, workroom floor, etc.).</w:t>
      </w:r>
    </w:p>
    <w:p w14:paraId="6753F51D"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File Under</w:t>
      </w:r>
      <w:r w:rsidRPr="00FA4F17">
        <w:rPr>
          <w:rFonts w:ascii="ISOCPEUR" w:hAnsi="ISOCPEUR"/>
          <w:szCs w:val="24"/>
        </w:rPr>
        <w:t>:</w:t>
      </w:r>
    </w:p>
    <w:p w14:paraId="1AEF3A1F" w14:textId="77777777" w:rsidR="00AC6702" w:rsidRPr="00FA4F17" w:rsidRDefault="00000000">
      <w:pPr>
        <w:ind w:right="15"/>
        <w:rPr>
          <w:rFonts w:ascii="ISOCPEUR" w:hAnsi="ISOCPEUR"/>
          <w:szCs w:val="24"/>
        </w:rPr>
      </w:pPr>
      <w:r w:rsidRPr="00FA4F17">
        <w:rPr>
          <w:rFonts w:ascii="ISOCPEUR" w:hAnsi="ISOCPEUR"/>
          <w:szCs w:val="24"/>
        </w:rPr>
        <w:t>MS - 47 including, but not limited to Section 340 (Appendix #8) and Chapter 4.</w:t>
      </w:r>
    </w:p>
    <w:p w14:paraId="66956FE8"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Documentation Needed</w:t>
      </w:r>
      <w:r w:rsidRPr="00FA4F17">
        <w:rPr>
          <w:rFonts w:ascii="ISOCPEUR" w:hAnsi="ISOCPEUR"/>
          <w:szCs w:val="24"/>
        </w:rPr>
        <w:t>:</w:t>
      </w:r>
    </w:p>
    <w:p w14:paraId="0DF2FD69" w14:textId="77777777" w:rsidR="00AC6702" w:rsidRPr="00FA4F17" w:rsidRDefault="00000000">
      <w:pPr>
        <w:ind w:right="442"/>
        <w:rPr>
          <w:rFonts w:ascii="ISOCPEUR" w:hAnsi="ISOCPEUR"/>
          <w:szCs w:val="24"/>
        </w:rPr>
      </w:pPr>
      <w:r w:rsidRPr="00FA4F17">
        <w:rPr>
          <w:rFonts w:ascii="ISOCPEUR" w:hAnsi="ISOCPEUR"/>
          <w:szCs w:val="24"/>
        </w:rPr>
        <w:t>Area Cleaning Route Form 4776 indicating routes and hours required on day (s) in question</w:t>
      </w:r>
    </w:p>
    <w:p w14:paraId="3DF06EB9" w14:textId="77777777" w:rsidR="00AC6702" w:rsidRPr="00FA4F17" w:rsidRDefault="00000000">
      <w:pPr>
        <w:spacing w:line="259" w:lineRule="auto"/>
        <w:ind w:right="15"/>
        <w:rPr>
          <w:rFonts w:ascii="ISOCPEUR" w:hAnsi="ISOCPEUR"/>
          <w:szCs w:val="24"/>
        </w:rPr>
      </w:pPr>
      <w:r w:rsidRPr="00FA4F17">
        <w:rPr>
          <w:rFonts w:ascii="ISOCPEUR" w:hAnsi="ISOCPEUR"/>
          <w:szCs w:val="24"/>
        </w:rPr>
        <w:lastRenderedPageBreak/>
        <w:t>Number of routes actually covered</w:t>
      </w:r>
    </w:p>
    <w:p w14:paraId="4BD49748"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BYPASSING AREA CLEANING</w:t>
      </w:r>
    </w:p>
    <w:p w14:paraId="35BC8A76" w14:textId="77777777" w:rsidR="00AC6702" w:rsidRPr="00FA4F17" w:rsidRDefault="00000000">
      <w:pPr>
        <w:tabs>
          <w:tab w:val="right" w:pos="9374"/>
        </w:tabs>
        <w:spacing w:after="614" w:line="265" w:lineRule="auto"/>
        <w:ind w:left="-15" w:firstLine="0"/>
        <w:jc w:val="left"/>
        <w:rPr>
          <w:rFonts w:ascii="ISOCPEUR" w:hAnsi="ISOCPEUR"/>
          <w:szCs w:val="24"/>
        </w:rPr>
      </w:pPr>
      <w:r w:rsidRPr="00FA4F17">
        <w:rPr>
          <w:rFonts w:ascii="ISOCPEUR" w:eastAsia="Calibri" w:hAnsi="ISOCPEUR" w:cs="Calibri"/>
          <w:b w:val="0"/>
          <w:szCs w:val="24"/>
        </w:rPr>
        <w:t>SAMPLE GRIEVANCE</w:t>
      </w:r>
      <w:r w:rsidRPr="00FA4F17">
        <w:rPr>
          <w:rFonts w:ascii="ISOCPEUR" w:eastAsia="Calibri" w:hAnsi="ISOCPEUR" w:cs="Calibri"/>
          <w:b w:val="0"/>
          <w:szCs w:val="24"/>
        </w:rPr>
        <w:tab/>
        <w:t>REFERENCE B</w:t>
      </w:r>
    </w:p>
    <w:p w14:paraId="1D189A86" w14:textId="77777777" w:rsidR="00AC6702" w:rsidRPr="00FA4F17" w:rsidRDefault="00000000">
      <w:pPr>
        <w:spacing w:after="546" w:line="265" w:lineRule="auto"/>
        <w:ind w:left="14" w:right="20"/>
        <w:jc w:val="center"/>
        <w:rPr>
          <w:rFonts w:ascii="ISOCPEUR" w:hAnsi="ISOCPEUR"/>
          <w:szCs w:val="24"/>
        </w:rPr>
      </w:pPr>
      <w:r w:rsidRPr="00FA4F17">
        <w:rPr>
          <w:rFonts w:ascii="ISOCPEUR" w:eastAsia="Calibri" w:hAnsi="ISOCPEUR" w:cs="Calibri"/>
          <w:b w:val="0"/>
          <w:szCs w:val="24"/>
        </w:rPr>
        <w:t>Sample Grievance</w:t>
      </w:r>
    </w:p>
    <w:p w14:paraId="53ECCF5C" w14:textId="77777777" w:rsidR="00AC6702" w:rsidRPr="00FA4F17" w:rsidRDefault="00000000">
      <w:pPr>
        <w:ind w:left="-5" w:right="15"/>
        <w:rPr>
          <w:rFonts w:ascii="ISOCPEUR" w:hAnsi="ISOCPEUR"/>
          <w:szCs w:val="24"/>
        </w:rPr>
      </w:pPr>
      <w:r w:rsidRPr="00FA4F17">
        <w:rPr>
          <w:rFonts w:ascii="ISOCPEUR" w:eastAsia="Calibri" w:hAnsi="ISOCPEUR" w:cs="Calibri"/>
          <w:b w:val="0"/>
          <w:noProof/>
          <w:szCs w:val="24"/>
        </w:rPr>
        <mc:AlternateContent>
          <mc:Choice Requires="wpg">
            <w:drawing>
              <wp:anchor distT="0" distB="0" distL="114300" distR="114300" simplePos="0" relativeHeight="251676672" behindDoc="0" locked="0" layoutInCell="1" allowOverlap="1" wp14:anchorId="6A13B0AC" wp14:editId="106D93B3">
                <wp:simplePos x="0" y="0"/>
                <wp:positionH relativeFrom="page">
                  <wp:posOffset>914400</wp:posOffset>
                </wp:positionH>
                <wp:positionV relativeFrom="page">
                  <wp:posOffset>7406640</wp:posOffset>
                </wp:positionV>
                <wp:extent cx="5940552" cy="9144"/>
                <wp:effectExtent l="0" t="0" r="0" b="0"/>
                <wp:wrapTopAndBottom/>
                <wp:docPr id="26361" name="Group 2636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82" name="Shape 2948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1" style="width:467.76pt;height:0.719971pt;position:absolute;mso-position-horizontal-relative:page;mso-position-horizontal:absolute;margin-left:72pt;mso-position-vertical-relative:page;margin-top:583.2pt;" coordsize="59405,91">
                <v:shape id="Shape 29483"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77696" behindDoc="0" locked="0" layoutInCell="1" allowOverlap="1" wp14:anchorId="56C7EC01" wp14:editId="4EB5C21F">
                <wp:simplePos x="0" y="0"/>
                <wp:positionH relativeFrom="page">
                  <wp:posOffset>914400</wp:posOffset>
                </wp:positionH>
                <wp:positionV relativeFrom="page">
                  <wp:posOffset>7699248</wp:posOffset>
                </wp:positionV>
                <wp:extent cx="5940552" cy="9144"/>
                <wp:effectExtent l="0" t="0" r="0" b="0"/>
                <wp:wrapTopAndBottom/>
                <wp:docPr id="26362" name="Group 2636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84" name="Shape 2948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2" style="width:467.76pt;height:0.719971pt;position:absolute;mso-position-horizontal-relative:page;mso-position-horizontal:absolute;margin-left:72pt;mso-position-vertical-relative:page;margin-top:606.24pt;" coordsize="59405,91">
                <v:shape id="Shape 29485"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78720" behindDoc="0" locked="0" layoutInCell="1" allowOverlap="1" wp14:anchorId="2DE4FE59" wp14:editId="44FE6310">
                <wp:simplePos x="0" y="0"/>
                <wp:positionH relativeFrom="page">
                  <wp:posOffset>914400</wp:posOffset>
                </wp:positionH>
                <wp:positionV relativeFrom="page">
                  <wp:posOffset>7988808</wp:posOffset>
                </wp:positionV>
                <wp:extent cx="5940552" cy="9144"/>
                <wp:effectExtent l="0" t="0" r="0" b="0"/>
                <wp:wrapTopAndBottom/>
                <wp:docPr id="26363" name="Group 2636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86" name="Shape 2948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3" style="width:467.76pt;height:0.719971pt;position:absolute;mso-position-horizontal-relative:page;mso-position-horizontal:absolute;margin-left:72pt;mso-position-vertical-relative:page;margin-top:629.04pt;" coordsize="59405,91">
                <v:shape id="Shape 29487"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79744" behindDoc="0" locked="0" layoutInCell="1" allowOverlap="1" wp14:anchorId="6E2B48A2" wp14:editId="0D8E574E">
                <wp:simplePos x="0" y="0"/>
                <wp:positionH relativeFrom="page">
                  <wp:posOffset>914400</wp:posOffset>
                </wp:positionH>
                <wp:positionV relativeFrom="page">
                  <wp:posOffset>8281416</wp:posOffset>
                </wp:positionV>
                <wp:extent cx="5940552" cy="9144"/>
                <wp:effectExtent l="0" t="0" r="0" b="0"/>
                <wp:wrapTopAndBottom/>
                <wp:docPr id="26364" name="Group 2636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88" name="Shape 2948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4" style="width:467.76pt;height:0.719971pt;position:absolute;mso-position-horizontal-relative:page;mso-position-horizontal:absolute;margin-left:72pt;mso-position-vertical-relative:page;margin-top:652.08pt;" coordsize="59405,91">
                <v:shape id="Shape 29489"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80768" behindDoc="0" locked="0" layoutInCell="1" allowOverlap="1" wp14:anchorId="28B806E8" wp14:editId="36EDB545">
                <wp:simplePos x="0" y="0"/>
                <wp:positionH relativeFrom="page">
                  <wp:posOffset>914400</wp:posOffset>
                </wp:positionH>
                <wp:positionV relativeFrom="page">
                  <wp:posOffset>8570976</wp:posOffset>
                </wp:positionV>
                <wp:extent cx="5940552" cy="9144"/>
                <wp:effectExtent l="0" t="0" r="0" b="0"/>
                <wp:wrapTopAndBottom/>
                <wp:docPr id="26366" name="Group 2636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90" name="Shape 2949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66" style="width:467.76pt;height:0.719971pt;position:absolute;mso-position-horizontal-relative:page;mso-position-horizontal:absolute;margin-left:72pt;mso-position-vertical-relative:page;margin-top:674.88pt;" coordsize="59405,91">
                <v:shape id="Shape 29491"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hAnsi="ISOCPEUR"/>
          <w:szCs w:val="24"/>
        </w:rPr>
        <w:t>The Postal Service is failing to make every effort to provide the minimum daily area cleaning as required by the MS-47 and it staffing survey.</w:t>
      </w:r>
    </w:p>
    <w:p w14:paraId="3EDBDD9B" w14:textId="77777777" w:rsidR="00AC6702" w:rsidRPr="00FA4F17" w:rsidRDefault="00000000">
      <w:pPr>
        <w:ind w:left="-5" w:right="15"/>
        <w:rPr>
          <w:rFonts w:ascii="ISOCPEUR" w:hAnsi="ISOCPEUR"/>
          <w:szCs w:val="24"/>
        </w:rPr>
      </w:pPr>
      <w:r w:rsidRPr="00FA4F17">
        <w:rPr>
          <w:rFonts w:ascii="ISOCPEUR" w:hAnsi="ISOCPEUR"/>
          <w:szCs w:val="24"/>
        </w:rPr>
        <w:t>The Postal Service, in performing its survey, consistent with the frequencies in Chapter 4 of the MS-47, has established the standard necessary for maintaining a clean, safe, and healthy work environment for employees and customers.</w:t>
      </w:r>
    </w:p>
    <w:p w14:paraId="13D14D57" w14:textId="77777777" w:rsidR="00AC6702" w:rsidRPr="00FA4F17" w:rsidRDefault="00000000">
      <w:pPr>
        <w:spacing w:after="137"/>
        <w:ind w:left="-5" w:right="15"/>
        <w:rPr>
          <w:rFonts w:ascii="ISOCPEUR" w:hAnsi="ISOCPEUR"/>
          <w:szCs w:val="24"/>
        </w:rPr>
      </w:pPr>
      <w:r w:rsidRPr="00FA4F17">
        <w:rPr>
          <w:rFonts w:ascii="ISOCPEUR" w:hAnsi="ISOCPEUR"/>
          <w:szCs w:val="24"/>
        </w:rPr>
        <w:t xml:space="preserve">On </w:t>
      </w:r>
      <w:r w:rsidRPr="00FA4F17">
        <w:rPr>
          <w:rFonts w:ascii="ISOCPEUR" w:hAnsi="ISOCPEUR"/>
          <w:szCs w:val="24"/>
          <w:u w:val="single" w:color="000000"/>
        </w:rPr>
        <w:t xml:space="preserve">                 </w:t>
      </w:r>
      <w:r w:rsidRPr="00FA4F17">
        <w:rPr>
          <w:rFonts w:ascii="ISOCPEUR" w:hAnsi="ISOCPEUR"/>
          <w:szCs w:val="24"/>
        </w:rPr>
        <w:t xml:space="preserve"> the Postal Service did not schedule sufficient employees to meet the minimum standards for Area Cleaning.  </w:t>
      </w:r>
      <w:r w:rsidRPr="00FA4F17">
        <w:rPr>
          <w:rFonts w:ascii="ISOCPEUR" w:hAnsi="ISOCPEUR"/>
          <w:szCs w:val="24"/>
          <w:u w:val="single" w:color="000000"/>
        </w:rPr>
        <w:t xml:space="preserve">                    </w:t>
      </w:r>
      <w:r w:rsidRPr="00FA4F17">
        <w:rPr>
          <w:rFonts w:ascii="ISOCPEUR" w:hAnsi="ISOCPEUR"/>
          <w:szCs w:val="24"/>
        </w:rPr>
        <w:t xml:space="preserve"> hours of Area Cleaning were required.  Only </w:t>
      </w:r>
      <w:r w:rsidRPr="00FA4F17">
        <w:rPr>
          <w:rFonts w:ascii="ISOCPEUR" w:hAnsi="ISOCPEUR"/>
          <w:szCs w:val="24"/>
          <w:u w:val="single" w:color="000000"/>
        </w:rPr>
        <w:t xml:space="preserve">              </w:t>
      </w:r>
      <w:r w:rsidRPr="00FA4F17">
        <w:rPr>
          <w:rFonts w:ascii="ISOCPEUR" w:hAnsi="ISOCPEUR"/>
          <w:szCs w:val="24"/>
        </w:rPr>
        <w:t xml:space="preserve"> hours were performed.  Bypassed Area Cleaning routes include:</w:t>
      </w:r>
    </w:p>
    <w:p w14:paraId="5F90C7C3"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84FDA60" wp14:editId="0A798B91">
                <wp:extent cx="5940552" cy="9144"/>
                <wp:effectExtent l="0" t="0" r="0" b="0"/>
                <wp:docPr id="26355" name="Group 2635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92" name="Shape 2949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55" style="width:467.76pt;height:0.720001pt;mso-position-horizontal-relative:char;mso-position-vertical-relative:line" coordsize="59405,91">
                <v:shape id="Shape 2949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04C76C7"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w:lastRenderedPageBreak/>
        <mc:AlternateContent>
          <mc:Choice Requires="wpg">
            <w:drawing>
              <wp:inline distT="0" distB="0" distL="0" distR="0" wp14:anchorId="73EBE25C" wp14:editId="3B57D577">
                <wp:extent cx="5940552" cy="9144"/>
                <wp:effectExtent l="0" t="0" r="0" b="0"/>
                <wp:docPr id="26356" name="Group 2635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94" name="Shape 294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56" style="width:467.76pt;height:0.720001pt;mso-position-horizontal-relative:char;mso-position-vertical-relative:line" coordsize="59405,91">
                <v:shape id="Shape 29495"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2075A290"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3A4FB64" wp14:editId="5B4CF7E7">
                <wp:extent cx="5940552" cy="9144"/>
                <wp:effectExtent l="0" t="0" r="0" b="0"/>
                <wp:docPr id="26357" name="Group 2635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96" name="Shape 2949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57" style="width:467.76pt;height:0.720001pt;mso-position-horizontal-relative:char;mso-position-vertical-relative:line" coordsize="59405,91">
                <v:shape id="Shape 29497"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5BEA21DD" w14:textId="77777777" w:rsidR="00AC6702" w:rsidRPr="00FA4F17" w:rsidRDefault="00000000">
      <w:pPr>
        <w:spacing w:after="442"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32CF4B2F" wp14:editId="558423FD">
                <wp:extent cx="5940552" cy="9144"/>
                <wp:effectExtent l="0" t="0" r="0" b="0"/>
                <wp:docPr id="26358" name="Group 2635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498" name="Shape 2949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58" style="width:467.76pt;height:0.719971pt;mso-position-horizontal-relative:char;mso-position-vertical-relative:line" coordsize="59405,91">
                <v:shape id="Shape 2949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4021F3ED"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4965798D" wp14:editId="54F4EB7D">
                <wp:extent cx="5940552" cy="9144"/>
                <wp:effectExtent l="0" t="0" r="0" b="0"/>
                <wp:docPr id="26359" name="Group 2635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00" name="Shape 2950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59" style="width:467.76pt;height:0.719971pt;mso-position-horizontal-relative:char;mso-position-vertical-relative:line" coordsize="59405,91">
                <v:shape id="Shape 2950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7197A05D" w14:textId="77777777" w:rsidR="00AC6702" w:rsidRPr="00FA4F17" w:rsidRDefault="00000000">
      <w:pPr>
        <w:spacing w:after="0"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2FB0F5F" wp14:editId="04899E1C">
                <wp:extent cx="5940552" cy="9144"/>
                <wp:effectExtent l="0" t="0" r="0" b="0"/>
                <wp:docPr id="26360" name="Group 2636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02" name="Shape 2950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60" style="width:467.76pt;height:0.719971pt;mso-position-horizontal-relative:char;mso-position-vertical-relative:line" coordsize="59405,91">
                <v:shape id="Shape 29503"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0F004BF"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BYPASSING AREA CLEANING</w:t>
      </w:r>
    </w:p>
    <w:p w14:paraId="72F3020E" w14:textId="77777777" w:rsidR="00AC6702" w:rsidRPr="00FA4F17" w:rsidRDefault="00000000">
      <w:pPr>
        <w:tabs>
          <w:tab w:val="right" w:pos="9374"/>
        </w:tabs>
        <w:spacing w:after="614" w:line="265" w:lineRule="auto"/>
        <w:ind w:left="-15" w:firstLine="0"/>
        <w:jc w:val="left"/>
        <w:rPr>
          <w:rFonts w:ascii="ISOCPEUR" w:hAnsi="ISOCPEUR"/>
          <w:szCs w:val="24"/>
        </w:rPr>
      </w:pPr>
      <w:r w:rsidRPr="00FA4F17">
        <w:rPr>
          <w:rFonts w:ascii="ISOCPEUR" w:eastAsia="Calibri" w:hAnsi="ISOCPEUR" w:cs="Calibri"/>
          <w:b w:val="0"/>
          <w:szCs w:val="24"/>
        </w:rPr>
        <w:t>REMEDY</w:t>
      </w:r>
      <w:r w:rsidRPr="00FA4F17">
        <w:rPr>
          <w:rFonts w:ascii="ISOCPEUR" w:eastAsia="Calibri" w:hAnsi="ISOCPEUR" w:cs="Calibri"/>
          <w:b w:val="0"/>
          <w:szCs w:val="24"/>
        </w:rPr>
        <w:tab/>
        <w:t>REFERENCE C</w:t>
      </w:r>
    </w:p>
    <w:p w14:paraId="6FA2B7C9" w14:textId="77777777" w:rsidR="00AC6702" w:rsidRPr="00FA4F17" w:rsidRDefault="00000000">
      <w:pPr>
        <w:spacing w:after="546" w:line="265" w:lineRule="auto"/>
        <w:ind w:left="14" w:right="15"/>
        <w:jc w:val="center"/>
        <w:rPr>
          <w:rFonts w:ascii="ISOCPEUR" w:hAnsi="ISOCPEUR"/>
          <w:szCs w:val="24"/>
        </w:rPr>
      </w:pPr>
      <w:r w:rsidRPr="00FA4F17">
        <w:rPr>
          <w:rFonts w:ascii="ISOCPEUR" w:eastAsia="Calibri" w:hAnsi="ISOCPEUR" w:cs="Calibri"/>
          <w:b w:val="0"/>
          <w:szCs w:val="24"/>
        </w:rPr>
        <w:t>Remedy</w:t>
      </w:r>
    </w:p>
    <w:p w14:paraId="50719F04" w14:textId="77777777" w:rsidR="00AC6702" w:rsidRPr="00FA4F17" w:rsidRDefault="00000000">
      <w:pPr>
        <w:ind w:left="-5" w:right="15"/>
        <w:rPr>
          <w:rFonts w:ascii="ISOCPEUR" w:hAnsi="ISOCPEUR"/>
          <w:szCs w:val="24"/>
        </w:rPr>
      </w:pPr>
      <w:r w:rsidRPr="00FA4F17">
        <w:rPr>
          <w:rFonts w:ascii="ISOCPEUR" w:hAnsi="ISOCPEUR"/>
          <w:szCs w:val="24"/>
        </w:rPr>
        <w:t>Pay to available bargaining unit employee, named by the Union, at the applicable rate, for all bypassed Area Cleaning hours.</w:t>
      </w:r>
    </w:p>
    <w:p w14:paraId="31EE462E" w14:textId="77777777" w:rsidR="00AC6702" w:rsidRPr="00FA4F17" w:rsidRDefault="00AC6702">
      <w:pPr>
        <w:rPr>
          <w:rFonts w:ascii="ISOCPEUR" w:hAnsi="ISOCPEUR"/>
          <w:szCs w:val="24"/>
        </w:rPr>
        <w:sectPr w:rsidR="00AC6702" w:rsidRPr="00FA4F17" w:rsidSect="006E619B">
          <w:headerReference w:type="even" r:id="rId73"/>
          <w:headerReference w:type="default" r:id="rId74"/>
          <w:footerReference w:type="even" r:id="rId75"/>
          <w:footerReference w:type="default" r:id="rId76"/>
          <w:headerReference w:type="first" r:id="rId77"/>
          <w:footerReference w:type="first" r:id="rId78"/>
          <w:pgSz w:w="12240" w:h="15840"/>
          <w:pgMar w:top="1551" w:right="1426" w:bottom="4481" w:left="1440" w:header="2410" w:footer="533" w:gutter="0"/>
          <w:cols w:space="720"/>
        </w:sectPr>
      </w:pPr>
    </w:p>
    <w:p w14:paraId="1D071181" w14:textId="77777777" w:rsidR="00AC6702" w:rsidRPr="00FA4F17" w:rsidRDefault="00000000">
      <w:pPr>
        <w:tabs>
          <w:tab w:val="right" w:pos="9374"/>
        </w:tabs>
        <w:spacing w:after="614" w:line="265" w:lineRule="auto"/>
        <w:ind w:left="-15" w:firstLine="0"/>
        <w:jc w:val="left"/>
        <w:rPr>
          <w:rFonts w:ascii="ISOCPEUR" w:hAnsi="ISOCPEUR"/>
          <w:szCs w:val="24"/>
        </w:rPr>
      </w:pPr>
      <w:r w:rsidRPr="00FA4F17">
        <w:rPr>
          <w:rFonts w:ascii="ISOCPEUR" w:eastAsia="Calibri" w:hAnsi="ISOCPEUR" w:cs="Calibri"/>
          <w:b w:val="0"/>
          <w:szCs w:val="24"/>
        </w:rPr>
        <w:lastRenderedPageBreak/>
        <w:t>GUIDE</w:t>
      </w:r>
      <w:r w:rsidRPr="00FA4F17">
        <w:rPr>
          <w:rFonts w:ascii="ISOCPEUR" w:eastAsia="Calibri" w:hAnsi="ISOCPEUR" w:cs="Calibri"/>
          <w:b w:val="0"/>
          <w:szCs w:val="24"/>
        </w:rPr>
        <w:tab/>
        <w:t>REFERENCE A</w:t>
      </w:r>
    </w:p>
    <w:p w14:paraId="33373D95" w14:textId="77777777" w:rsidR="00AC6702" w:rsidRPr="00FA4F17" w:rsidRDefault="00000000">
      <w:pPr>
        <w:spacing w:after="546" w:line="265" w:lineRule="auto"/>
        <w:ind w:left="14" w:right="12"/>
        <w:jc w:val="center"/>
        <w:rPr>
          <w:rFonts w:ascii="ISOCPEUR" w:hAnsi="ISOCPEUR"/>
          <w:szCs w:val="24"/>
        </w:rPr>
      </w:pPr>
      <w:r w:rsidRPr="00FA4F17">
        <w:rPr>
          <w:rFonts w:ascii="ISOCPEUR" w:eastAsia="Calibri" w:hAnsi="ISOCPEUR" w:cs="Calibri"/>
          <w:b w:val="0"/>
          <w:szCs w:val="24"/>
        </w:rPr>
        <w:t>Bypassing Component Cleaning</w:t>
      </w:r>
    </w:p>
    <w:p w14:paraId="69424E0D" w14:textId="77777777" w:rsidR="00AC6702" w:rsidRPr="00FA4F17" w:rsidRDefault="00000000">
      <w:pPr>
        <w:spacing w:after="110" w:line="265" w:lineRule="auto"/>
        <w:ind w:left="-5"/>
        <w:rPr>
          <w:rFonts w:ascii="ISOCPEUR" w:hAnsi="ISOCPEUR"/>
          <w:szCs w:val="24"/>
        </w:rPr>
      </w:pPr>
      <w:r w:rsidRPr="00FA4F17">
        <w:rPr>
          <w:rFonts w:ascii="ISOCPEUR" w:eastAsia="Calibri" w:hAnsi="ISOCPEUR" w:cs="Calibri"/>
          <w:b w:val="0"/>
          <w:szCs w:val="24"/>
        </w:rPr>
        <w:t>Use:</w:t>
      </w:r>
    </w:p>
    <w:p w14:paraId="2FB92928" w14:textId="77777777" w:rsidR="00AC6702" w:rsidRPr="00FA4F17" w:rsidRDefault="00000000">
      <w:pPr>
        <w:ind w:right="253"/>
        <w:rPr>
          <w:rFonts w:ascii="ISOCPEUR" w:hAnsi="ISOCPEUR"/>
          <w:szCs w:val="24"/>
        </w:rPr>
      </w:pPr>
      <w:r w:rsidRPr="00FA4F17">
        <w:rPr>
          <w:rFonts w:ascii="ISOCPEUR" w:hAnsi="ISOCPEUR"/>
          <w:szCs w:val="24"/>
        </w:rPr>
        <w:t>When the Postal Service is not assuring that all component cleaning (i.e. window cleaning, walls, floor care, lawn care, case dusting, etc.)</w:t>
      </w:r>
    </w:p>
    <w:p w14:paraId="6D6CB49A"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Purpose</w:t>
      </w:r>
      <w:r w:rsidRPr="00FA4F17">
        <w:rPr>
          <w:rFonts w:ascii="ISOCPEUR" w:hAnsi="ISOCPEUR"/>
          <w:szCs w:val="24"/>
        </w:rPr>
        <w:t>:</w:t>
      </w:r>
    </w:p>
    <w:p w14:paraId="7E596650" w14:textId="77777777" w:rsidR="00AC6702" w:rsidRPr="00FA4F17" w:rsidRDefault="00000000">
      <w:pPr>
        <w:ind w:right="253"/>
        <w:rPr>
          <w:rFonts w:ascii="ISOCPEUR" w:hAnsi="ISOCPEUR"/>
          <w:szCs w:val="24"/>
        </w:rPr>
      </w:pPr>
      <w:r w:rsidRPr="00FA4F17">
        <w:rPr>
          <w:rFonts w:ascii="ISOCPEUR" w:hAnsi="ISOCPEUR"/>
          <w:szCs w:val="24"/>
        </w:rPr>
        <w:t>Ensure a clean, safe work environment (free from dust build up, mold, etc.)</w:t>
      </w:r>
    </w:p>
    <w:p w14:paraId="46B6FA55" w14:textId="77777777" w:rsidR="00AC6702" w:rsidRPr="00FA4F17" w:rsidRDefault="00000000">
      <w:pPr>
        <w:spacing w:after="142" w:line="265" w:lineRule="auto"/>
        <w:ind w:left="-5"/>
        <w:rPr>
          <w:rFonts w:ascii="ISOCPEUR" w:hAnsi="ISOCPEUR"/>
          <w:szCs w:val="24"/>
        </w:rPr>
      </w:pPr>
      <w:r w:rsidRPr="00FA4F17">
        <w:rPr>
          <w:rFonts w:ascii="ISOCPEUR" w:eastAsia="Calibri" w:hAnsi="ISOCPEUR" w:cs="Calibri"/>
          <w:b w:val="0"/>
          <w:szCs w:val="24"/>
        </w:rPr>
        <w:t>Documents needed</w:t>
      </w:r>
      <w:r w:rsidRPr="00FA4F17">
        <w:rPr>
          <w:rFonts w:ascii="ISOCPEUR" w:hAnsi="ISOCPEUR"/>
          <w:szCs w:val="24"/>
        </w:rPr>
        <w:t>:</w:t>
      </w:r>
    </w:p>
    <w:p w14:paraId="74AE5EAD" w14:textId="77777777" w:rsidR="00AC6702" w:rsidRPr="00FA4F17" w:rsidRDefault="00000000">
      <w:pPr>
        <w:spacing w:after="134" w:line="259" w:lineRule="auto"/>
        <w:ind w:right="15"/>
        <w:rPr>
          <w:rFonts w:ascii="ISOCPEUR" w:hAnsi="ISOCPEUR"/>
          <w:szCs w:val="24"/>
        </w:rPr>
      </w:pPr>
      <w:r w:rsidRPr="00FA4F17">
        <w:rPr>
          <w:rFonts w:ascii="ISOCPEUR" w:hAnsi="ISOCPEUR"/>
          <w:szCs w:val="24"/>
        </w:rPr>
        <w:t>Component Cleaning Routes Form 4776</w:t>
      </w:r>
    </w:p>
    <w:p w14:paraId="6072FDD8" w14:textId="77777777" w:rsidR="00AC6702" w:rsidRPr="00FA4F17" w:rsidRDefault="00000000">
      <w:pPr>
        <w:spacing w:line="259" w:lineRule="auto"/>
        <w:ind w:right="15"/>
        <w:rPr>
          <w:rFonts w:ascii="ISOCPEUR" w:hAnsi="ISOCPEUR"/>
          <w:szCs w:val="24"/>
        </w:rPr>
      </w:pPr>
      <w:r w:rsidRPr="00FA4F17">
        <w:rPr>
          <w:rFonts w:ascii="ISOCPEUR" w:hAnsi="ISOCPEUR"/>
          <w:szCs w:val="24"/>
        </w:rPr>
        <w:t>Bypassed work (i.e. MARS report)</w:t>
      </w:r>
    </w:p>
    <w:p w14:paraId="36812FFF" w14:textId="77777777" w:rsidR="00AC6702" w:rsidRPr="00FA4F17" w:rsidRDefault="00000000">
      <w:pPr>
        <w:tabs>
          <w:tab w:val="right" w:pos="9374"/>
        </w:tabs>
        <w:spacing w:after="614" w:line="265" w:lineRule="auto"/>
        <w:ind w:left="-15" w:firstLine="0"/>
        <w:jc w:val="left"/>
        <w:rPr>
          <w:rFonts w:ascii="ISOCPEUR" w:hAnsi="ISOCPEUR"/>
          <w:szCs w:val="24"/>
        </w:rPr>
      </w:pPr>
      <w:r w:rsidRPr="00FA4F17">
        <w:rPr>
          <w:rFonts w:ascii="ISOCPEUR" w:eastAsia="Calibri" w:hAnsi="ISOCPEUR" w:cs="Calibri"/>
          <w:b w:val="0"/>
          <w:szCs w:val="24"/>
        </w:rPr>
        <w:lastRenderedPageBreak/>
        <w:t>SAMPLE GRIEVANCE</w:t>
      </w:r>
      <w:r w:rsidRPr="00FA4F17">
        <w:rPr>
          <w:rFonts w:ascii="ISOCPEUR" w:eastAsia="Calibri" w:hAnsi="ISOCPEUR" w:cs="Calibri"/>
          <w:b w:val="0"/>
          <w:szCs w:val="24"/>
        </w:rPr>
        <w:tab/>
        <w:t>REFERENCE B</w:t>
      </w:r>
    </w:p>
    <w:p w14:paraId="151B0C07" w14:textId="77777777" w:rsidR="00AC6702" w:rsidRPr="00FA4F17" w:rsidRDefault="00000000">
      <w:pPr>
        <w:spacing w:after="546" w:line="265" w:lineRule="auto"/>
        <w:ind w:left="14" w:right="20"/>
        <w:jc w:val="center"/>
        <w:rPr>
          <w:rFonts w:ascii="ISOCPEUR" w:hAnsi="ISOCPEUR"/>
          <w:szCs w:val="24"/>
        </w:rPr>
      </w:pPr>
      <w:r w:rsidRPr="00FA4F17">
        <w:rPr>
          <w:rFonts w:ascii="ISOCPEUR" w:eastAsia="Calibri" w:hAnsi="ISOCPEUR" w:cs="Calibri"/>
          <w:b w:val="0"/>
          <w:szCs w:val="24"/>
        </w:rPr>
        <w:t>Sample Grievance</w:t>
      </w:r>
    </w:p>
    <w:p w14:paraId="49A91979" w14:textId="77777777" w:rsidR="00AC6702" w:rsidRPr="00FA4F17" w:rsidRDefault="00000000">
      <w:pPr>
        <w:ind w:left="-5" w:right="15"/>
        <w:rPr>
          <w:rFonts w:ascii="ISOCPEUR" w:hAnsi="ISOCPEUR"/>
          <w:szCs w:val="24"/>
        </w:rPr>
      </w:pPr>
      <w:r w:rsidRPr="00FA4F17">
        <w:rPr>
          <w:rFonts w:ascii="ISOCPEUR" w:eastAsia="Calibri" w:hAnsi="ISOCPEUR" w:cs="Calibri"/>
          <w:b w:val="0"/>
          <w:noProof/>
          <w:szCs w:val="24"/>
        </w:rPr>
        <mc:AlternateContent>
          <mc:Choice Requires="wpg">
            <w:drawing>
              <wp:anchor distT="0" distB="0" distL="114300" distR="114300" simplePos="0" relativeHeight="251681792" behindDoc="0" locked="0" layoutInCell="1" allowOverlap="1" wp14:anchorId="2E834F8C" wp14:editId="7E8F6A40">
                <wp:simplePos x="0" y="0"/>
                <wp:positionH relativeFrom="page">
                  <wp:posOffset>914400</wp:posOffset>
                </wp:positionH>
                <wp:positionV relativeFrom="page">
                  <wp:posOffset>5419344</wp:posOffset>
                </wp:positionV>
                <wp:extent cx="5940552" cy="9144"/>
                <wp:effectExtent l="0" t="0" r="0" b="0"/>
                <wp:wrapTopAndBottom/>
                <wp:docPr id="26291" name="Group 2629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04" name="Shape 2950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1" style="width:467.76pt;height:0.720001pt;position:absolute;mso-position-horizontal-relative:page;mso-position-horizontal:absolute;margin-left:72pt;mso-position-vertical-relative:page;margin-top:426.72pt;" coordsize="59405,91">
                <v:shape id="Shape 29505"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82816" behindDoc="0" locked="0" layoutInCell="1" allowOverlap="1" wp14:anchorId="5EEC0286" wp14:editId="1F29B077">
                <wp:simplePos x="0" y="0"/>
                <wp:positionH relativeFrom="page">
                  <wp:posOffset>914400</wp:posOffset>
                </wp:positionH>
                <wp:positionV relativeFrom="page">
                  <wp:posOffset>5711952</wp:posOffset>
                </wp:positionV>
                <wp:extent cx="5940552" cy="9144"/>
                <wp:effectExtent l="0" t="0" r="0" b="0"/>
                <wp:wrapTopAndBottom/>
                <wp:docPr id="26292" name="Group 2629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06" name="Shape 2950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2" style="width:467.76pt;height:0.720001pt;position:absolute;mso-position-horizontal-relative:page;mso-position-horizontal:absolute;margin-left:72pt;mso-position-vertical-relative:page;margin-top:449.76pt;" coordsize="59405,91">
                <v:shape id="Shape 29507"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83840" behindDoc="0" locked="0" layoutInCell="1" allowOverlap="1" wp14:anchorId="1D637A48" wp14:editId="0C56E6B7">
                <wp:simplePos x="0" y="0"/>
                <wp:positionH relativeFrom="page">
                  <wp:posOffset>914400</wp:posOffset>
                </wp:positionH>
                <wp:positionV relativeFrom="page">
                  <wp:posOffset>6001512</wp:posOffset>
                </wp:positionV>
                <wp:extent cx="5940552" cy="9144"/>
                <wp:effectExtent l="0" t="0" r="0" b="0"/>
                <wp:wrapTopAndBottom/>
                <wp:docPr id="26293" name="Group 2629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08" name="Shape 2950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3" style="width:467.76pt;height:0.720001pt;position:absolute;mso-position-horizontal-relative:page;mso-position-horizontal:absolute;margin-left:72pt;mso-position-vertical-relative:page;margin-top:472.56pt;" coordsize="59405,91">
                <v:shape id="Shape 29509"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84864" behindDoc="0" locked="0" layoutInCell="1" allowOverlap="1" wp14:anchorId="7CDDA3B0" wp14:editId="5DDD9364">
                <wp:simplePos x="0" y="0"/>
                <wp:positionH relativeFrom="page">
                  <wp:posOffset>914400</wp:posOffset>
                </wp:positionH>
                <wp:positionV relativeFrom="page">
                  <wp:posOffset>6294120</wp:posOffset>
                </wp:positionV>
                <wp:extent cx="5940552" cy="9144"/>
                <wp:effectExtent l="0" t="0" r="0" b="0"/>
                <wp:wrapTopAndBottom/>
                <wp:docPr id="26295" name="Group 2629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10" name="Shape 2951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5" style="width:467.76pt;height:0.720001pt;position:absolute;mso-position-horizontal-relative:page;mso-position-horizontal:absolute;margin-left:72pt;mso-position-vertical-relative:page;margin-top:495.6pt;" coordsize="59405,91">
                <v:shape id="Shape 29511"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85888" behindDoc="0" locked="0" layoutInCell="1" allowOverlap="1" wp14:anchorId="186C584B" wp14:editId="0F83FD7B">
                <wp:simplePos x="0" y="0"/>
                <wp:positionH relativeFrom="page">
                  <wp:posOffset>914400</wp:posOffset>
                </wp:positionH>
                <wp:positionV relativeFrom="page">
                  <wp:posOffset>6583681</wp:posOffset>
                </wp:positionV>
                <wp:extent cx="5940552" cy="9144"/>
                <wp:effectExtent l="0" t="0" r="0" b="0"/>
                <wp:wrapTopAndBottom/>
                <wp:docPr id="26297" name="Group 2629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12" name="Shape 2951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7" style="width:467.76pt;height:0.719971pt;position:absolute;mso-position-horizontal-relative:page;mso-position-horizontal:absolute;margin-left:72pt;mso-position-vertical-relative:page;margin-top:518.4pt;" coordsize="59405,91">
                <v:shape id="Shape 29513"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86912" behindDoc="0" locked="0" layoutInCell="1" allowOverlap="1" wp14:anchorId="55A00F0E" wp14:editId="786E6ED7">
                <wp:simplePos x="0" y="0"/>
                <wp:positionH relativeFrom="page">
                  <wp:posOffset>914400</wp:posOffset>
                </wp:positionH>
                <wp:positionV relativeFrom="page">
                  <wp:posOffset>6876288</wp:posOffset>
                </wp:positionV>
                <wp:extent cx="5940552" cy="9144"/>
                <wp:effectExtent l="0" t="0" r="0" b="0"/>
                <wp:wrapTopAndBottom/>
                <wp:docPr id="26299" name="Group 2629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14" name="Shape 295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299" style="width:467.76pt;height:0.719971pt;position:absolute;mso-position-horizontal-relative:page;mso-position-horizontal:absolute;margin-left:72pt;mso-position-vertical-relative:page;margin-top:541.44pt;" coordsize="59405,91">
                <v:shape id="Shape 29515"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87936" behindDoc="0" locked="0" layoutInCell="1" allowOverlap="1" wp14:anchorId="3F9F1761" wp14:editId="5550C605">
                <wp:simplePos x="0" y="0"/>
                <wp:positionH relativeFrom="page">
                  <wp:posOffset>914400</wp:posOffset>
                </wp:positionH>
                <wp:positionV relativeFrom="page">
                  <wp:posOffset>7165848</wp:posOffset>
                </wp:positionV>
                <wp:extent cx="5940552" cy="9144"/>
                <wp:effectExtent l="0" t="0" r="0" b="0"/>
                <wp:wrapTopAndBottom/>
                <wp:docPr id="26301" name="Group 2630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16" name="Shape 2951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01" style="width:467.76pt;height:0.719971pt;position:absolute;mso-position-horizontal-relative:page;mso-position-horizontal:absolute;margin-left:72pt;mso-position-vertical-relative:page;margin-top:564.24pt;" coordsize="59405,91">
                <v:shape id="Shape 29517"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88960" behindDoc="0" locked="0" layoutInCell="1" allowOverlap="1" wp14:anchorId="16C9893B" wp14:editId="4CA266FD">
                <wp:simplePos x="0" y="0"/>
                <wp:positionH relativeFrom="page">
                  <wp:posOffset>914400</wp:posOffset>
                </wp:positionH>
                <wp:positionV relativeFrom="page">
                  <wp:posOffset>7458457</wp:posOffset>
                </wp:positionV>
                <wp:extent cx="5940552" cy="9144"/>
                <wp:effectExtent l="0" t="0" r="0" b="0"/>
                <wp:wrapTopAndBottom/>
                <wp:docPr id="26303" name="Group 2630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18" name="Shape 2951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03" style="width:467.76pt;height:0.719971pt;position:absolute;mso-position-horizontal-relative:page;mso-position-horizontal:absolute;margin-left:72pt;mso-position-vertical-relative:page;margin-top:587.28pt;" coordsize="59405,91">
                <v:shape id="Shape 29519"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89984" behindDoc="0" locked="0" layoutInCell="1" allowOverlap="1" wp14:anchorId="0D55C77D" wp14:editId="2ED2B624">
                <wp:simplePos x="0" y="0"/>
                <wp:positionH relativeFrom="page">
                  <wp:posOffset>914400</wp:posOffset>
                </wp:positionH>
                <wp:positionV relativeFrom="page">
                  <wp:posOffset>7748016</wp:posOffset>
                </wp:positionV>
                <wp:extent cx="5940552" cy="9144"/>
                <wp:effectExtent l="0" t="0" r="0" b="0"/>
                <wp:wrapTopAndBottom/>
                <wp:docPr id="26305" name="Group 2630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20" name="Shape 295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05" style="width:467.76pt;height:0.719971pt;position:absolute;mso-position-horizontal-relative:page;mso-position-horizontal:absolute;margin-left:72pt;mso-position-vertical-relative:page;margin-top:610.08pt;" coordsize="59405,91">
                <v:shape id="Shape 29521"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91008" behindDoc="0" locked="0" layoutInCell="1" allowOverlap="1" wp14:anchorId="64A2519A" wp14:editId="42216892">
                <wp:simplePos x="0" y="0"/>
                <wp:positionH relativeFrom="page">
                  <wp:posOffset>914400</wp:posOffset>
                </wp:positionH>
                <wp:positionV relativeFrom="page">
                  <wp:posOffset>8040624</wp:posOffset>
                </wp:positionV>
                <wp:extent cx="5940552" cy="9144"/>
                <wp:effectExtent l="0" t="0" r="0" b="0"/>
                <wp:wrapTopAndBottom/>
                <wp:docPr id="26306" name="Group 2630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22" name="Shape 2952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06" style="width:467.76pt;height:0.719971pt;position:absolute;mso-position-horizontal-relative:page;mso-position-horizontal:absolute;margin-left:72pt;mso-position-vertical-relative:page;margin-top:633.12pt;" coordsize="59405,91">
                <v:shape id="Shape 29523"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92032" behindDoc="0" locked="0" layoutInCell="1" allowOverlap="1" wp14:anchorId="16B58AE6" wp14:editId="4D9E5592">
                <wp:simplePos x="0" y="0"/>
                <wp:positionH relativeFrom="page">
                  <wp:posOffset>914400</wp:posOffset>
                </wp:positionH>
                <wp:positionV relativeFrom="page">
                  <wp:posOffset>8330184</wp:posOffset>
                </wp:positionV>
                <wp:extent cx="5940552" cy="9144"/>
                <wp:effectExtent l="0" t="0" r="0" b="0"/>
                <wp:wrapTopAndBottom/>
                <wp:docPr id="26307" name="Group 2630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24" name="Shape 2952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07" style="width:467.76pt;height:0.719971pt;position:absolute;mso-position-horizontal-relative:page;mso-position-horizontal:absolute;margin-left:72pt;mso-position-vertical-relative:page;margin-top:655.92pt;" coordsize="59405,91">
                <v:shape id="Shape 29525"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eastAsia="Calibri" w:hAnsi="ISOCPEUR" w:cs="Calibri"/>
          <w:b w:val="0"/>
          <w:noProof/>
          <w:szCs w:val="24"/>
        </w:rPr>
        <mc:AlternateContent>
          <mc:Choice Requires="wpg">
            <w:drawing>
              <wp:anchor distT="0" distB="0" distL="114300" distR="114300" simplePos="0" relativeHeight="251693056" behindDoc="0" locked="0" layoutInCell="1" allowOverlap="1" wp14:anchorId="4E45AED6" wp14:editId="625117B0">
                <wp:simplePos x="0" y="0"/>
                <wp:positionH relativeFrom="page">
                  <wp:posOffset>914400</wp:posOffset>
                </wp:positionH>
                <wp:positionV relativeFrom="page">
                  <wp:posOffset>8622792</wp:posOffset>
                </wp:positionV>
                <wp:extent cx="5940552" cy="9144"/>
                <wp:effectExtent l="0" t="0" r="0" b="0"/>
                <wp:wrapTopAndBottom/>
                <wp:docPr id="26309" name="Group 2630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26" name="Shape 2952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09" style="width:467.76pt;height:0.719971pt;position:absolute;mso-position-horizontal-relative:page;mso-position-horizontal:absolute;margin-left:72pt;mso-position-vertical-relative:page;margin-top:678.96pt;" coordsize="59405,91">
                <v:shape id="Shape 29527" style="position:absolute;width:59405;height:91;left:0;top:0;" coordsize="5940552,9144" path="m0,0l5940552,0l5940552,9144l0,9144l0,0">
                  <v:stroke weight="0pt" endcap="flat" joinstyle="miter" miterlimit="10" on="false" color="#000000" opacity="0"/>
                  <v:fill on="true" color="#000000"/>
                </v:shape>
                <w10:wrap type="topAndBottom"/>
              </v:group>
            </w:pict>
          </mc:Fallback>
        </mc:AlternateContent>
      </w:r>
      <w:r w:rsidRPr="00FA4F17">
        <w:rPr>
          <w:rFonts w:ascii="ISOCPEUR" w:hAnsi="ISOCPEUR"/>
          <w:szCs w:val="24"/>
        </w:rPr>
        <w:t>The Service is failing to ensure that the component cleaning or project work required by the MS-47 and its staffing survey is performed.</w:t>
      </w:r>
    </w:p>
    <w:p w14:paraId="774301E2" w14:textId="77777777" w:rsidR="00AC6702" w:rsidRPr="00FA4F17" w:rsidRDefault="00000000">
      <w:pPr>
        <w:ind w:left="-5" w:right="15"/>
        <w:rPr>
          <w:rFonts w:ascii="ISOCPEUR" w:hAnsi="ISOCPEUR"/>
          <w:szCs w:val="24"/>
        </w:rPr>
      </w:pPr>
      <w:r w:rsidRPr="00FA4F17">
        <w:rPr>
          <w:rFonts w:ascii="ISOCPEUR" w:hAnsi="ISOCPEUR"/>
          <w:szCs w:val="24"/>
        </w:rPr>
        <w:t>The Postal Service, in performing its survey, consistent with the frequencies in Chapter 4 of the MS-47, has established the standard necessary for maintaining a clean, safe, and healthy work environment for employees and customers.</w:t>
      </w:r>
    </w:p>
    <w:p w14:paraId="60AC2D84" w14:textId="77777777" w:rsidR="00AC6702" w:rsidRPr="00FA4F17" w:rsidRDefault="00000000">
      <w:pPr>
        <w:spacing w:after="155"/>
        <w:ind w:left="-5" w:right="15"/>
        <w:rPr>
          <w:rFonts w:ascii="ISOCPEUR" w:hAnsi="ISOCPEUR"/>
          <w:szCs w:val="24"/>
        </w:rPr>
      </w:pPr>
      <w:r w:rsidRPr="00FA4F17">
        <w:rPr>
          <w:rFonts w:ascii="ISOCPEUR" w:hAnsi="ISOCPEUR"/>
          <w:szCs w:val="24"/>
        </w:rPr>
        <w:t>The following component cleaning routes have been bypassed:</w:t>
      </w:r>
    </w:p>
    <w:p w14:paraId="485B08E1" w14:textId="77777777" w:rsidR="00AC6702" w:rsidRPr="00FA4F17" w:rsidRDefault="00000000">
      <w:pPr>
        <w:spacing w:after="446" w:line="259" w:lineRule="auto"/>
        <w:ind w:left="0" w:firstLine="0"/>
        <w:jc w:val="left"/>
        <w:rPr>
          <w:rFonts w:ascii="ISOCPEUR" w:hAnsi="ISOCPEUR"/>
          <w:szCs w:val="24"/>
        </w:rPr>
      </w:pPr>
      <w:r w:rsidRPr="00FA4F17">
        <w:rPr>
          <w:rFonts w:ascii="ISOCPEUR" w:eastAsia="Calibri" w:hAnsi="ISOCPEUR" w:cs="Calibri"/>
          <w:b w:val="0"/>
          <w:noProof/>
          <w:szCs w:val="24"/>
        </w:rPr>
        <mc:AlternateContent>
          <mc:Choice Requires="wpg">
            <w:drawing>
              <wp:inline distT="0" distB="0" distL="0" distR="0" wp14:anchorId="5C06B3DF" wp14:editId="082F524C">
                <wp:extent cx="5940552" cy="9144"/>
                <wp:effectExtent l="0" t="0" r="0" b="0"/>
                <wp:docPr id="26288" name="Group 2628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28" name="Shape 295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88" style="width:467.76pt;height:0.720001pt;mso-position-horizontal-relative:char;mso-position-vertical-relative:line" coordsize="59405,91">
                <v:shape id="Shape 29529"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770771A" w14:textId="77777777" w:rsidR="00AC6702" w:rsidRPr="00FA4F17" w:rsidRDefault="00000000">
      <w:pPr>
        <w:spacing w:after="0" w:line="259" w:lineRule="auto"/>
        <w:ind w:left="0" w:firstLine="0"/>
        <w:jc w:val="left"/>
        <w:rPr>
          <w:rFonts w:ascii="ISOCPEUR" w:hAnsi="ISOCPEUR"/>
          <w:szCs w:val="24"/>
        </w:rPr>
      </w:pPr>
      <w:r w:rsidRPr="00FA4F17">
        <w:rPr>
          <w:rFonts w:ascii="ISOCPEUR" w:eastAsia="Calibri" w:hAnsi="ISOCPEUR" w:cs="Calibri"/>
          <w:b w:val="0"/>
          <w:noProof/>
          <w:szCs w:val="24"/>
        </w:rPr>
        <w:lastRenderedPageBreak/>
        <mc:AlternateContent>
          <mc:Choice Requires="wpg">
            <w:drawing>
              <wp:inline distT="0" distB="0" distL="0" distR="0" wp14:anchorId="1A74F0BF" wp14:editId="13449FA3">
                <wp:extent cx="5940552" cy="9144"/>
                <wp:effectExtent l="0" t="0" r="0" b="0"/>
                <wp:docPr id="26289" name="Group 2628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30" name="Shape 2953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289" style="width:467.76pt;height:0.720001pt;mso-position-horizontal-relative:char;mso-position-vertical-relative:line" coordsize="59405,91">
                <v:shape id="Shape 29531" style="position:absolute;width:59405;height:91;left:0;top:0;" coordsize="5940552,9144" path="m0,0l5940552,0l5940552,9144l0,9144l0,0">
                  <v:stroke weight="0pt" endcap="flat" joinstyle="miter" miterlimit="10" on="false" color="#000000" opacity="0"/>
                  <v:fill on="true" color="#000000"/>
                </v:shape>
              </v:group>
            </w:pict>
          </mc:Fallback>
        </mc:AlternateContent>
      </w:r>
    </w:p>
    <w:p w14:paraId="609618B4" w14:textId="77777777" w:rsidR="00AC6702" w:rsidRPr="00FA4F17" w:rsidRDefault="00000000">
      <w:pPr>
        <w:tabs>
          <w:tab w:val="right" w:pos="9374"/>
        </w:tabs>
        <w:spacing w:after="1046" w:line="265" w:lineRule="auto"/>
        <w:ind w:left="-15" w:firstLine="0"/>
        <w:jc w:val="left"/>
        <w:rPr>
          <w:rFonts w:ascii="ISOCPEUR" w:hAnsi="ISOCPEUR"/>
          <w:szCs w:val="24"/>
        </w:rPr>
      </w:pPr>
      <w:r w:rsidRPr="00FA4F17">
        <w:rPr>
          <w:rFonts w:ascii="ISOCPEUR" w:eastAsia="Calibri" w:hAnsi="ISOCPEUR" w:cs="Calibri"/>
          <w:b w:val="0"/>
          <w:szCs w:val="24"/>
        </w:rPr>
        <w:t>REMEDY</w:t>
      </w:r>
      <w:r w:rsidRPr="00FA4F17">
        <w:rPr>
          <w:rFonts w:ascii="ISOCPEUR" w:eastAsia="Calibri" w:hAnsi="ISOCPEUR" w:cs="Calibri"/>
          <w:b w:val="0"/>
          <w:szCs w:val="24"/>
        </w:rPr>
        <w:tab/>
        <w:t>REFERENCE C</w:t>
      </w:r>
    </w:p>
    <w:p w14:paraId="793E9FAF" w14:textId="77777777" w:rsidR="00AC6702" w:rsidRPr="00FA4F17" w:rsidRDefault="00000000">
      <w:pPr>
        <w:spacing w:after="546" w:line="265" w:lineRule="auto"/>
        <w:ind w:left="14" w:right="15"/>
        <w:jc w:val="center"/>
        <w:rPr>
          <w:rFonts w:ascii="ISOCPEUR" w:hAnsi="ISOCPEUR"/>
          <w:szCs w:val="24"/>
        </w:rPr>
      </w:pPr>
      <w:r w:rsidRPr="00FA4F17">
        <w:rPr>
          <w:rFonts w:ascii="ISOCPEUR" w:eastAsia="Calibri" w:hAnsi="ISOCPEUR" w:cs="Calibri"/>
          <w:b w:val="0"/>
          <w:szCs w:val="24"/>
        </w:rPr>
        <w:t>Remedy</w:t>
      </w:r>
    </w:p>
    <w:p w14:paraId="7280E4CC" w14:textId="77777777" w:rsidR="00AC6702" w:rsidRPr="00FA4F17" w:rsidRDefault="00000000">
      <w:pPr>
        <w:ind w:left="-5" w:right="15"/>
        <w:rPr>
          <w:rFonts w:ascii="ISOCPEUR" w:hAnsi="ISOCPEUR"/>
          <w:szCs w:val="24"/>
        </w:rPr>
      </w:pPr>
      <w:r w:rsidRPr="00FA4F17">
        <w:rPr>
          <w:rFonts w:ascii="ISOCPEUR" w:hAnsi="ISOCPEUR"/>
          <w:szCs w:val="24"/>
        </w:rPr>
        <w:t>Pay to available bargaining unit employee, named by the Union, at the applicable rate, for all bypassed Area Cleaning hours.</w:t>
      </w:r>
    </w:p>
    <w:p w14:paraId="55D6596C" w14:textId="77777777" w:rsidR="00AC6702" w:rsidRPr="00FA4F17" w:rsidRDefault="00AC6702">
      <w:pPr>
        <w:rPr>
          <w:rFonts w:ascii="ISOCPEUR" w:hAnsi="ISOCPEUR"/>
          <w:szCs w:val="24"/>
        </w:rPr>
        <w:sectPr w:rsidR="00AC6702" w:rsidRPr="00FA4F17" w:rsidSect="006E619B">
          <w:headerReference w:type="even" r:id="rId79"/>
          <w:headerReference w:type="default" r:id="rId80"/>
          <w:footerReference w:type="even" r:id="rId81"/>
          <w:footerReference w:type="default" r:id="rId82"/>
          <w:headerReference w:type="first" r:id="rId83"/>
          <w:footerReference w:type="first" r:id="rId84"/>
          <w:pgSz w:w="12240" w:h="15840"/>
          <w:pgMar w:top="1983" w:right="1426" w:bottom="7505" w:left="1440" w:header="1551" w:footer="533" w:gutter="0"/>
          <w:cols w:space="720"/>
        </w:sectPr>
      </w:pPr>
    </w:p>
    <w:p w14:paraId="1B31730E" w14:textId="77777777" w:rsidR="00AC6702" w:rsidRPr="00FA4F17" w:rsidRDefault="00000000">
      <w:pPr>
        <w:pStyle w:val="Heading2"/>
        <w:spacing w:after="528"/>
        <w:ind w:left="726" w:right="0"/>
        <w:rPr>
          <w:rFonts w:ascii="ISOCPEUR" w:hAnsi="ISOCPEUR"/>
          <w:sz w:val="24"/>
          <w:szCs w:val="24"/>
        </w:rPr>
      </w:pPr>
      <w:r w:rsidRPr="00FA4F17">
        <w:rPr>
          <w:rFonts w:ascii="ISOCPEUR" w:hAnsi="ISOCPEUR"/>
          <w:sz w:val="24"/>
          <w:szCs w:val="24"/>
        </w:rPr>
        <w:lastRenderedPageBreak/>
        <w:t>APPENDIX</w:t>
      </w:r>
    </w:p>
    <w:p w14:paraId="5317AC5D" w14:textId="77777777" w:rsidR="00AC6702" w:rsidRPr="00FA4F17" w:rsidRDefault="00000000">
      <w:pPr>
        <w:numPr>
          <w:ilvl w:val="0"/>
          <w:numId w:val="6"/>
        </w:numPr>
        <w:spacing w:after="390"/>
        <w:ind w:right="15" w:hanging="720"/>
        <w:rPr>
          <w:rFonts w:ascii="ISOCPEUR" w:hAnsi="ISOCPEUR"/>
          <w:szCs w:val="24"/>
        </w:rPr>
      </w:pPr>
      <w:r w:rsidRPr="00FA4F17">
        <w:rPr>
          <w:rFonts w:ascii="ISOCPEUR" w:hAnsi="ISOCPEUR"/>
          <w:szCs w:val="24"/>
        </w:rPr>
        <w:t xml:space="preserve">U.S.P.S. Headquarters Letter, October 31, 1997, Samuel </w:t>
      </w:r>
      <w:proofErr w:type="spellStart"/>
      <w:r w:rsidRPr="00FA4F17">
        <w:rPr>
          <w:rFonts w:ascii="ISOCPEUR" w:hAnsi="ISOCPEUR"/>
          <w:szCs w:val="24"/>
        </w:rPr>
        <w:t>Pulcrano</w:t>
      </w:r>
      <w:proofErr w:type="spellEnd"/>
      <w:r w:rsidRPr="00FA4F17">
        <w:rPr>
          <w:rFonts w:ascii="ISOCPEUR" w:hAnsi="ISOCPEUR"/>
          <w:szCs w:val="24"/>
        </w:rPr>
        <w:t>, Manager Contract Administration.  Subject: PS Form 4776, Preventive Custodial Maintenance Routes.</w:t>
      </w:r>
    </w:p>
    <w:p w14:paraId="4E3C422D" w14:textId="77777777" w:rsidR="00AC6702" w:rsidRPr="00FA4F17" w:rsidRDefault="00000000">
      <w:pPr>
        <w:numPr>
          <w:ilvl w:val="0"/>
          <w:numId w:val="6"/>
        </w:numPr>
        <w:ind w:right="15" w:hanging="720"/>
        <w:rPr>
          <w:rFonts w:ascii="ISOCPEUR" w:hAnsi="ISOCPEUR"/>
          <w:szCs w:val="24"/>
        </w:rPr>
      </w:pPr>
      <w:r w:rsidRPr="00FA4F17">
        <w:rPr>
          <w:rFonts w:ascii="ISOCPEUR" w:hAnsi="ISOCPEUR"/>
          <w:szCs w:val="24"/>
        </w:rPr>
        <w:t>ASM 531.313 Record Keeping</w:t>
      </w:r>
    </w:p>
    <w:p w14:paraId="78C3A2BE" w14:textId="77777777" w:rsidR="00AC6702" w:rsidRPr="00FA4F17" w:rsidRDefault="00000000">
      <w:pPr>
        <w:numPr>
          <w:ilvl w:val="0"/>
          <w:numId w:val="6"/>
        </w:numPr>
        <w:ind w:right="15" w:hanging="720"/>
        <w:rPr>
          <w:rFonts w:ascii="ISOCPEUR" w:hAnsi="ISOCPEUR"/>
          <w:szCs w:val="24"/>
        </w:rPr>
      </w:pPr>
      <w:r w:rsidRPr="00FA4F17">
        <w:rPr>
          <w:rFonts w:ascii="ISOCPEUR" w:hAnsi="ISOCPEUR"/>
          <w:szCs w:val="24"/>
        </w:rPr>
        <w:t>MMO 7-87, Custodial Work/ Year, 1760 Hours</w:t>
      </w:r>
    </w:p>
    <w:p w14:paraId="04475088" w14:textId="77777777" w:rsidR="00AC6702" w:rsidRPr="00FA4F17" w:rsidRDefault="00000000">
      <w:pPr>
        <w:numPr>
          <w:ilvl w:val="0"/>
          <w:numId w:val="6"/>
        </w:numPr>
        <w:spacing w:after="390"/>
        <w:ind w:right="15" w:hanging="720"/>
        <w:rPr>
          <w:rFonts w:ascii="ISOCPEUR" w:hAnsi="ISOCPEUR"/>
          <w:szCs w:val="24"/>
        </w:rPr>
      </w:pPr>
      <w:r w:rsidRPr="00FA4F17">
        <w:rPr>
          <w:rFonts w:ascii="ISOCPEUR" w:hAnsi="ISOCPEUR"/>
          <w:szCs w:val="24"/>
        </w:rPr>
        <w:t>United States Postal Service, Headquarters Directive, Peter A. Jacobson, June 27, 1986 Subject: Authorized Complement of Electronic Technicians</w:t>
      </w:r>
    </w:p>
    <w:p w14:paraId="3EE92E79" w14:textId="77777777" w:rsidR="00AC6702" w:rsidRPr="00FA4F17" w:rsidRDefault="00000000">
      <w:pPr>
        <w:numPr>
          <w:ilvl w:val="0"/>
          <w:numId w:val="6"/>
        </w:numPr>
        <w:spacing w:after="390"/>
        <w:ind w:right="15" w:hanging="720"/>
        <w:rPr>
          <w:rFonts w:ascii="ISOCPEUR" w:hAnsi="ISOCPEUR"/>
          <w:szCs w:val="24"/>
        </w:rPr>
      </w:pPr>
      <w:r w:rsidRPr="00FA4F17">
        <w:rPr>
          <w:rFonts w:ascii="ISOCPEUR" w:hAnsi="ISOCPEUR"/>
          <w:szCs w:val="24"/>
        </w:rPr>
        <w:t>United States Postal Service, Eastern Region Directive, by William Levine, Human Resource Management Branch, March 6, 1984 Subject: Training Courses - FY 1985</w:t>
      </w:r>
    </w:p>
    <w:p w14:paraId="12A8B339" w14:textId="77777777" w:rsidR="00AC6702" w:rsidRPr="00FA4F17" w:rsidRDefault="00000000">
      <w:pPr>
        <w:numPr>
          <w:ilvl w:val="0"/>
          <w:numId w:val="6"/>
        </w:numPr>
        <w:spacing w:after="390"/>
        <w:ind w:right="15" w:hanging="720"/>
        <w:rPr>
          <w:rFonts w:ascii="ISOCPEUR" w:hAnsi="ISOCPEUR"/>
          <w:szCs w:val="24"/>
        </w:rPr>
      </w:pPr>
      <w:r w:rsidRPr="00FA4F17">
        <w:rPr>
          <w:rFonts w:ascii="ISOCPEUR" w:hAnsi="ISOCPEUR"/>
          <w:szCs w:val="24"/>
        </w:rPr>
        <w:t xml:space="preserve">Management Instruction, April 12, 1990, AS-530-90-5 Preventive Maintenance </w:t>
      </w:r>
      <w:proofErr w:type="gramStart"/>
      <w:r w:rsidRPr="00FA4F17">
        <w:rPr>
          <w:rFonts w:ascii="ISOCPEUR" w:hAnsi="ISOCPEUR"/>
          <w:szCs w:val="24"/>
        </w:rPr>
        <w:t>For</w:t>
      </w:r>
      <w:proofErr w:type="gramEnd"/>
      <w:r w:rsidRPr="00FA4F17">
        <w:rPr>
          <w:rFonts w:ascii="ISOCPEUR" w:hAnsi="ISOCPEUR"/>
          <w:szCs w:val="24"/>
        </w:rPr>
        <w:t xml:space="preserve"> Mail Processing Equipment</w:t>
      </w:r>
    </w:p>
    <w:p w14:paraId="6CF04E52" w14:textId="77777777" w:rsidR="00AC6702" w:rsidRPr="00FA4F17" w:rsidRDefault="00000000">
      <w:pPr>
        <w:numPr>
          <w:ilvl w:val="0"/>
          <w:numId w:val="6"/>
        </w:numPr>
        <w:spacing w:after="384"/>
        <w:ind w:right="15" w:hanging="720"/>
        <w:rPr>
          <w:rFonts w:ascii="ISOCPEUR" w:hAnsi="ISOCPEUR"/>
          <w:szCs w:val="24"/>
        </w:rPr>
      </w:pPr>
      <w:r w:rsidRPr="00FA4F17">
        <w:rPr>
          <w:rFonts w:ascii="ISOCPEUR" w:hAnsi="ISOCPEUR"/>
          <w:szCs w:val="24"/>
        </w:rPr>
        <w:t xml:space="preserve">MMO 28-97 page </w:t>
      </w:r>
      <w:proofErr w:type="gramStart"/>
      <w:r w:rsidRPr="00FA4F17">
        <w:rPr>
          <w:rFonts w:ascii="ISOCPEUR" w:hAnsi="ISOCPEUR"/>
          <w:szCs w:val="24"/>
        </w:rPr>
        <w:t>10,  Staffing</w:t>
      </w:r>
      <w:proofErr w:type="gramEnd"/>
      <w:r w:rsidRPr="00FA4F17">
        <w:rPr>
          <w:rFonts w:ascii="ISOCPEUR" w:hAnsi="ISOCPEUR"/>
          <w:szCs w:val="24"/>
        </w:rPr>
        <w:t xml:space="preserve"> Approval Section 5 Custodial Staffing</w:t>
      </w:r>
    </w:p>
    <w:p w14:paraId="59F99DF8" w14:textId="77777777" w:rsidR="00AC6702" w:rsidRPr="00FA4F17" w:rsidRDefault="00000000">
      <w:pPr>
        <w:numPr>
          <w:ilvl w:val="0"/>
          <w:numId w:val="6"/>
        </w:numPr>
        <w:ind w:right="15" w:hanging="720"/>
        <w:rPr>
          <w:rFonts w:ascii="ISOCPEUR" w:hAnsi="ISOCPEUR"/>
          <w:szCs w:val="24"/>
        </w:rPr>
      </w:pPr>
      <w:r w:rsidRPr="00FA4F17">
        <w:rPr>
          <w:rFonts w:ascii="ISOCPEUR" w:hAnsi="ISOCPEUR"/>
          <w:szCs w:val="24"/>
        </w:rPr>
        <w:t>MS-</w:t>
      </w:r>
      <w:proofErr w:type="gramStart"/>
      <w:r w:rsidRPr="00FA4F17">
        <w:rPr>
          <w:rFonts w:ascii="ISOCPEUR" w:hAnsi="ISOCPEUR"/>
          <w:szCs w:val="24"/>
        </w:rPr>
        <w:t>47  Sections</w:t>
      </w:r>
      <w:proofErr w:type="gramEnd"/>
      <w:r w:rsidRPr="00FA4F17">
        <w:rPr>
          <w:rFonts w:ascii="ISOCPEUR" w:hAnsi="ISOCPEUR"/>
          <w:szCs w:val="24"/>
        </w:rPr>
        <w:t xml:space="preserve"> 116 and 340</w:t>
      </w:r>
    </w:p>
    <w:p w14:paraId="582E0870" w14:textId="77777777" w:rsidR="00AC6702" w:rsidRPr="00FA4F17" w:rsidRDefault="00000000">
      <w:pPr>
        <w:numPr>
          <w:ilvl w:val="0"/>
          <w:numId w:val="6"/>
        </w:numPr>
        <w:spacing w:after="390"/>
        <w:ind w:right="15" w:hanging="720"/>
        <w:rPr>
          <w:rFonts w:ascii="ISOCPEUR" w:hAnsi="ISOCPEUR"/>
          <w:szCs w:val="24"/>
        </w:rPr>
      </w:pPr>
      <w:r w:rsidRPr="00FA4F17">
        <w:rPr>
          <w:rFonts w:ascii="ISOCPEUR" w:hAnsi="ISOCPEUR"/>
          <w:szCs w:val="24"/>
        </w:rPr>
        <w:t xml:space="preserve">United States Postal Service Headquarter Directive, </w:t>
      </w:r>
      <w:proofErr w:type="gramStart"/>
      <w:r w:rsidRPr="00FA4F17">
        <w:rPr>
          <w:rFonts w:ascii="ISOCPEUR" w:hAnsi="ISOCPEUR"/>
          <w:szCs w:val="24"/>
        </w:rPr>
        <w:t>Maintenance  Coverage</w:t>
      </w:r>
      <w:proofErr w:type="gramEnd"/>
      <w:r w:rsidRPr="00FA4F17">
        <w:rPr>
          <w:rFonts w:ascii="ISOCPEUR" w:hAnsi="ISOCPEUR"/>
          <w:szCs w:val="24"/>
        </w:rPr>
        <w:t>, November 29, 1983</w:t>
      </w:r>
    </w:p>
    <w:p w14:paraId="79068641" w14:textId="77777777" w:rsidR="00AC6702" w:rsidRPr="00FA4F17" w:rsidRDefault="00000000">
      <w:pPr>
        <w:numPr>
          <w:ilvl w:val="0"/>
          <w:numId w:val="6"/>
        </w:numPr>
        <w:spacing w:line="259" w:lineRule="auto"/>
        <w:ind w:right="15" w:hanging="720"/>
        <w:rPr>
          <w:rFonts w:ascii="ISOCPEUR" w:hAnsi="ISOCPEUR"/>
          <w:szCs w:val="24"/>
        </w:rPr>
      </w:pPr>
      <w:r w:rsidRPr="00FA4F17">
        <w:rPr>
          <w:rFonts w:ascii="ISOCPEUR" w:hAnsi="ISOCPEUR"/>
          <w:szCs w:val="24"/>
        </w:rPr>
        <w:t>ASM 531.7 Staffing Requirements and Authorizations</w:t>
      </w:r>
    </w:p>
    <w:sectPr w:rsidR="00AC6702" w:rsidRPr="00FA4F17">
      <w:headerReference w:type="even" r:id="rId85"/>
      <w:headerReference w:type="default" r:id="rId86"/>
      <w:footerReference w:type="even" r:id="rId87"/>
      <w:footerReference w:type="default" r:id="rId88"/>
      <w:headerReference w:type="first" r:id="rId89"/>
      <w:footerReference w:type="first" r:id="rId90"/>
      <w:pgSz w:w="12240" w:h="15840"/>
      <w:pgMar w:top="1440" w:right="2152" w:bottom="1440" w:left="1440" w:header="720" w:footer="5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D392A4" w14:textId="77777777" w:rsidR="006E619B" w:rsidRDefault="006E619B">
      <w:pPr>
        <w:spacing w:after="0" w:line="240" w:lineRule="auto"/>
      </w:pPr>
      <w:r>
        <w:separator/>
      </w:r>
    </w:p>
  </w:endnote>
  <w:endnote w:type="continuationSeparator" w:id="0">
    <w:p w14:paraId="7C815DF6" w14:textId="77777777" w:rsidR="006E619B" w:rsidRDefault="006E6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OCPEUR">
    <w:panose1 w:val="020B0604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822DF8" w14:textId="77777777" w:rsidR="00AC6702" w:rsidRDefault="00AC6702">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E4CA2" w14:textId="77777777" w:rsidR="00AC6702" w:rsidRDefault="00AC6702">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29D10" w14:textId="77777777" w:rsidR="00AC6702" w:rsidRDefault="00AC6702">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21C2C"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58240" behindDoc="0" locked="0" layoutInCell="1" allowOverlap="1" wp14:anchorId="2486B7A3" wp14:editId="5F3F9BFD">
              <wp:simplePos x="0" y="0"/>
              <wp:positionH relativeFrom="page">
                <wp:posOffset>914400</wp:posOffset>
              </wp:positionH>
              <wp:positionV relativeFrom="page">
                <wp:posOffset>9064752</wp:posOffset>
              </wp:positionV>
              <wp:extent cx="5940552" cy="9144"/>
              <wp:effectExtent l="0" t="0" r="0" b="0"/>
              <wp:wrapSquare wrapText="bothSides"/>
              <wp:docPr id="26587" name="Group 2658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74" name="Shape 2957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87" style="width:467.76pt;height:0.719971pt;position:absolute;mso-position-horizontal-relative:page;mso-position-horizontal:absolute;margin-left:72pt;mso-position-vertical-relative:page;margin-top:713.76pt;" coordsize="59405,91">
              <v:shape id="Shape 2957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6</w:t>
    </w:r>
    <w:r>
      <w:rPr>
        <w:rFonts w:ascii="Times New Roman" w:eastAsia="Times New Roman" w:hAnsi="Times New Roman" w:cs="Times New Roman"/>
        <w:b w:val="0"/>
        <w:sz w:val="20"/>
      </w:rPr>
      <w:fldChar w:fldCharType="end"/>
    </w:r>
  </w:p>
  <w:p w14:paraId="6F7FA7B6"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47D842"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59264" behindDoc="0" locked="0" layoutInCell="1" allowOverlap="1" wp14:anchorId="26502675" wp14:editId="6BE01F68">
              <wp:simplePos x="0" y="0"/>
              <wp:positionH relativeFrom="page">
                <wp:posOffset>914400</wp:posOffset>
              </wp:positionH>
              <wp:positionV relativeFrom="page">
                <wp:posOffset>9064752</wp:posOffset>
              </wp:positionV>
              <wp:extent cx="5940552" cy="9144"/>
              <wp:effectExtent l="0" t="0" r="0" b="0"/>
              <wp:wrapSquare wrapText="bothSides"/>
              <wp:docPr id="26572" name="Group 2657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72" name="Shape 2957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72" style="width:467.76pt;height:0.719971pt;position:absolute;mso-position-horizontal-relative:page;mso-position-horizontal:absolute;margin-left:72pt;mso-position-vertical-relative:page;margin-top:713.76pt;" coordsize="59405,91">
              <v:shape id="Shape 2957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6</w:t>
    </w:r>
    <w:r>
      <w:rPr>
        <w:rFonts w:ascii="Times New Roman" w:eastAsia="Times New Roman" w:hAnsi="Times New Roman" w:cs="Times New Roman"/>
        <w:b w:val="0"/>
        <w:sz w:val="20"/>
      </w:rPr>
      <w:fldChar w:fldCharType="end"/>
    </w:r>
  </w:p>
  <w:p w14:paraId="6340433A"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DEC61"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60288" behindDoc="0" locked="0" layoutInCell="1" allowOverlap="1" wp14:anchorId="1021CEDF" wp14:editId="7C09FEAD">
              <wp:simplePos x="0" y="0"/>
              <wp:positionH relativeFrom="page">
                <wp:posOffset>914400</wp:posOffset>
              </wp:positionH>
              <wp:positionV relativeFrom="page">
                <wp:posOffset>9064752</wp:posOffset>
              </wp:positionV>
              <wp:extent cx="5940552" cy="9144"/>
              <wp:effectExtent l="0" t="0" r="0" b="0"/>
              <wp:wrapSquare wrapText="bothSides"/>
              <wp:docPr id="26557" name="Group 2655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70" name="Shape 2957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57" style="width:467.76pt;height:0.719971pt;position:absolute;mso-position-horizontal-relative:page;mso-position-horizontal:absolute;margin-left:72pt;mso-position-vertical-relative:page;margin-top:713.76pt;" coordsize="59405,91">
              <v:shape id="Shape 2957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6</w:t>
    </w:r>
    <w:r>
      <w:rPr>
        <w:rFonts w:ascii="Times New Roman" w:eastAsia="Times New Roman" w:hAnsi="Times New Roman" w:cs="Times New Roman"/>
        <w:b w:val="0"/>
        <w:sz w:val="20"/>
      </w:rPr>
      <w:fldChar w:fldCharType="end"/>
    </w:r>
  </w:p>
  <w:p w14:paraId="2BE222C0"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518D7" w14:textId="77777777" w:rsidR="00AC6702" w:rsidRDefault="00000000">
    <w:pPr>
      <w:tabs>
        <w:tab w:val="right" w:pos="9359"/>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61312" behindDoc="0" locked="0" layoutInCell="1" allowOverlap="1" wp14:anchorId="267C1F7F" wp14:editId="02D10D4D">
              <wp:simplePos x="0" y="0"/>
              <wp:positionH relativeFrom="page">
                <wp:posOffset>914400</wp:posOffset>
              </wp:positionH>
              <wp:positionV relativeFrom="page">
                <wp:posOffset>9064752</wp:posOffset>
              </wp:positionV>
              <wp:extent cx="5940552" cy="9144"/>
              <wp:effectExtent l="0" t="0" r="0" b="0"/>
              <wp:wrapSquare wrapText="bothSides"/>
              <wp:docPr id="26637" name="Group 2663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84" name="Shape 2958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37" style="width:467.76pt;height:0.719971pt;position:absolute;mso-position-horizontal-relative:page;mso-position-horizontal:absolute;margin-left:72pt;mso-position-vertical-relative:page;margin-top:713.76pt;" coordsize="59405,91">
              <v:shape id="Shape 2958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noProof/>
        <w:sz w:val="22"/>
      </w:rPr>
      <mc:AlternateContent>
        <mc:Choice Requires="wpg">
          <w:drawing>
            <wp:anchor distT="0" distB="0" distL="114300" distR="114300" simplePos="0" relativeHeight="251662336" behindDoc="0" locked="0" layoutInCell="1" allowOverlap="1" wp14:anchorId="28F8055C" wp14:editId="4DF271B7">
              <wp:simplePos x="0" y="0"/>
              <wp:positionH relativeFrom="page">
                <wp:posOffset>914400</wp:posOffset>
              </wp:positionH>
              <wp:positionV relativeFrom="page">
                <wp:posOffset>8653272</wp:posOffset>
              </wp:positionV>
              <wp:extent cx="5940552" cy="9144"/>
              <wp:effectExtent l="0" t="0" r="0" b="0"/>
              <wp:wrapSquare wrapText="bothSides"/>
              <wp:docPr id="26639" name="Group 2663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86" name="Shape 2958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39" style="width:467.76pt;height:0.719971pt;position:absolute;mso-position-horizontal-relative:page;mso-position-horizontal:absolute;margin-left:72pt;mso-position-vertical-relative:page;margin-top:681.36pt;" coordsize="59405,91">
              <v:shape id="Shape 2958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17</w:t>
    </w:r>
    <w:r>
      <w:rPr>
        <w:rFonts w:ascii="Times New Roman" w:eastAsia="Times New Roman" w:hAnsi="Times New Roman" w:cs="Times New Roman"/>
        <w:b w:val="0"/>
        <w:sz w:val="20"/>
      </w:rPr>
      <w:fldChar w:fldCharType="end"/>
    </w:r>
  </w:p>
  <w:p w14:paraId="5716DF26"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5D4F0" w14:textId="77777777" w:rsidR="00AC6702" w:rsidRDefault="00000000">
    <w:pPr>
      <w:tabs>
        <w:tab w:val="right" w:pos="9359"/>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63360" behindDoc="0" locked="0" layoutInCell="1" allowOverlap="1" wp14:anchorId="69015B69" wp14:editId="741CB47E">
              <wp:simplePos x="0" y="0"/>
              <wp:positionH relativeFrom="page">
                <wp:posOffset>914400</wp:posOffset>
              </wp:positionH>
              <wp:positionV relativeFrom="page">
                <wp:posOffset>9064752</wp:posOffset>
              </wp:positionV>
              <wp:extent cx="5940552" cy="9144"/>
              <wp:effectExtent l="0" t="0" r="0" b="0"/>
              <wp:wrapSquare wrapText="bothSides"/>
              <wp:docPr id="26620" name="Group 2662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80" name="Shape 2958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20" style="width:467.76pt;height:0.719971pt;position:absolute;mso-position-horizontal-relative:page;mso-position-horizontal:absolute;margin-left:72pt;mso-position-vertical-relative:page;margin-top:713.76pt;" coordsize="59405,91">
              <v:shape id="Shape 2958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noProof/>
        <w:sz w:val="22"/>
      </w:rPr>
      <mc:AlternateContent>
        <mc:Choice Requires="wpg">
          <w:drawing>
            <wp:anchor distT="0" distB="0" distL="114300" distR="114300" simplePos="0" relativeHeight="251664384" behindDoc="0" locked="0" layoutInCell="1" allowOverlap="1" wp14:anchorId="0C452E74" wp14:editId="5513C22D">
              <wp:simplePos x="0" y="0"/>
              <wp:positionH relativeFrom="page">
                <wp:posOffset>914400</wp:posOffset>
              </wp:positionH>
              <wp:positionV relativeFrom="page">
                <wp:posOffset>8653272</wp:posOffset>
              </wp:positionV>
              <wp:extent cx="5940552" cy="9144"/>
              <wp:effectExtent l="0" t="0" r="0" b="0"/>
              <wp:wrapSquare wrapText="bothSides"/>
              <wp:docPr id="26622" name="Group 2662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82" name="Shape 2958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22" style="width:467.76pt;height:0.719971pt;position:absolute;mso-position-horizontal-relative:page;mso-position-horizontal:absolute;margin-left:72pt;mso-position-vertical-relative:page;margin-top:681.36pt;" coordsize="59405,91">
              <v:shape id="Shape 2958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17</w:t>
    </w:r>
    <w:r>
      <w:rPr>
        <w:rFonts w:ascii="Times New Roman" w:eastAsia="Times New Roman" w:hAnsi="Times New Roman" w:cs="Times New Roman"/>
        <w:b w:val="0"/>
        <w:sz w:val="20"/>
      </w:rPr>
      <w:fldChar w:fldCharType="end"/>
    </w:r>
  </w:p>
  <w:p w14:paraId="4736E6B6"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4957F" w14:textId="77777777" w:rsidR="00AC6702" w:rsidRDefault="00000000">
    <w:pPr>
      <w:tabs>
        <w:tab w:val="right" w:pos="9359"/>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65408" behindDoc="0" locked="0" layoutInCell="1" allowOverlap="1" wp14:anchorId="720D0E5D" wp14:editId="79ECF3B4">
              <wp:simplePos x="0" y="0"/>
              <wp:positionH relativeFrom="page">
                <wp:posOffset>914400</wp:posOffset>
              </wp:positionH>
              <wp:positionV relativeFrom="page">
                <wp:posOffset>9064752</wp:posOffset>
              </wp:positionV>
              <wp:extent cx="5940552" cy="9144"/>
              <wp:effectExtent l="0" t="0" r="0" b="0"/>
              <wp:wrapSquare wrapText="bothSides"/>
              <wp:docPr id="26603" name="Group 2660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76" name="Shape 2957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03" style="width:467.76pt;height:0.719971pt;position:absolute;mso-position-horizontal-relative:page;mso-position-horizontal:absolute;margin-left:72pt;mso-position-vertical-relative:page;margin-top:713.76pt;" coordsize="59405,91">
              <v:shape id="Shape 2957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noProof/>
        <w:sz w:val="22"/>
      </w:rPr>
      <mc:AlternateContent>
        <mc:Choice Requires="wpg">
          <w:drawing>
            <wp:anchor distT="0" distB="0" distL="114300" distR="114300" simplePos="0" relativeHeight="251666432" behindDoc="0" locked="0" layoutInCell="1" allowOverlap="1" wp14:anchorId="124E2C37" wp14:editId="5C02FC24">
              <wp:simplePos x="0" y="0"/>
              <wp:positionH relativeFrom="page">
                <wp:posOffset>914400</wp:posOffset>
              </wp:positionH>
              <wp:positionV relativeFrom="page">
                <wp:posOffset>8653272</wp:posOffset>
              </wp:positionV>
              <wp:extent cx="5940552" cy="9144"/>
              <wp:effectExtent l="0" t="0" r="0" b="0"/>
              <wp:wrapSquare wrapText="bothSides"/>
              <wp:docPr id="26605" name="Group 2660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78" name="Shape 2957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05" style="width:467.76pt;height:0.719971pt;position:absolute;mso-position-horizontal-relative:page;mso-position-horizontal:absolute;margin-left:72pt;mso-position-vertical-relative:page;margin-top:681.36pt;" coordsize="59405,91">
              <v:shape id="Shape 2957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17</w:t>
    </w:r>
    <w:r>
      <w:rPr>
        <w:rFonts w:ascii="Times New Roman" w:eastAsia="Times New Roman" w:hAnsi="Times New Roman" w:cs="Times New Roman"/>
        <w:b w:val="0"/>
        <w:sz w:val="20"/>
      </w:rPr>
      <w:fldChar w:fldCharType="end"/>
    </w:r>
  </w:p>
  <w:p w14:paraId="5F97FE67"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4D1320" w14:textId="77777777" w:rsidR="00AC6702" w:rsidRDefault="00AC6702">
    <w:pPr>
      <w:spacing w:after="160" w:line="259" w:lineRule="auto"/>
      <w:ind w:left="0" w:firstLine="0"/>
      <w:jc w:val="lef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FA95A" w14:textId="77777777" w:rsidR="00AC6702" w:rsidRDefault="00000000">
    <w:pPr>
      <w:tabs>
        <w:tab w:val="right" w:pos="9372"/>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67456" behindDoc="0" locked="0" layoutInCell="1" allowOverlap="1" wp14:anchorId="798FD9D3" wp14:editId="1EA4714F">
              <wp:simplePos x="0" y="0"/>
              <wp:positionH relativeFrom="page">
                <wp:posOffset>914400</wp:posOffset>
              </wp:positionH>
              <wp:positionV relativeFrom="page">
                <wp:posOffset>9064752</wp:posOffset>
              </wp:positionV>
              <wp:extent cx="5940552" cy="9144"/>
              <wp:effectExtent l="0" t="0" r="0" b="0"/>
              <wp:wrapSquare wrapText="bothSides"/>
              <wp:docPr id="26670" name="Group 2667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90" name="Shape 2959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70" style="width:467.76pt;height:0.719971pt;position:absolute;mso-position-horizontal-relative:page;mso-position-horizontal:absolute;margin-left:72pt;mso-position-vertical-relative:page;margin-top:713.76pt;" coordsize="59405,91">
              <v:shape id="Shape 2959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6</w:t>
    </w:r>
    <w:r>
      <w:rPr>
        <w:rFonts w:ascii="Times New Roman" w:eastAsia="Times New Roman" w:hAnsi="Times New Roman" w:cs="Times New Roman"/>
        <w:b w:val="0"/>
        <w:sz w:val="20"/>
      </w:rPr>
      <w:fldChar w:fldCharType="end"/>
    </w:r>
  </w:p>
  <w:p w14:paraId="6060C2A7"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174AD" w14:textId="77777777" w:rsidR="00AC6702" w:rsidRDefault="00000000">
    <w:pPr>
      <w:tabs>
        <w:tab w:val="right" w:pos="9372"/>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68480" behindDoc="0" locked="0" layoutInCell="1" allowOverlap="1" wp14:anchorId="259BAEB4" wp14:editId="608A0269">
              <wp:simplePos x="0" y="0"/>
              <wp:positionH relativeFrom="page">
                <wp:posOffset>914400</wp:posOffset>
              </wp:positionH>
              <wp:positionV relativeFrom="page">
                <wp:posOffset>9064752</wp:posOffset>
              </wp:positionV>
              <wp:extent cx="5940552" cy="9144"/>
              <wp:effectExtent l="0" t="0" r="0" b="0"/>
              <wp:wrapSquare wrapText="bothSides"/>
              <wp:docPr id="26655" name="Group 2665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88" name="Shape 2958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55" style="width:467.76pt;height:0.719971pt;position:absolute;mso-position-horizontal-relative:page;mso-position-horizontal:absolute;margin-left:72pt;mso-position-vertical-relative:page;margin-top:713.76pt;" coordsize="59405,91">
              <v:shape id="Shape 2958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6</w:t>
    </w:r>
    <w:r>
      <w:rPr>
        <w:rFonts w:ascii="Times New Roman" w:eastAsia="Times New Roman" w:hAnsi="Times New Roman" w:cs="Times New Roman"/>
        <w:b w:val="0"/>
        <w:sz w:val="20"/>
      </w:rPr>
      <w:fldChar w:fldCharType="end"/>
    </w:r>
  </w:p>
  <w:p w14:paraId="3EB5E2D2"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55F7F"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69504" behindDoc="0" locked="0" layoutInCell="1" allowOverlap="1" wp14:anchorId="298B59E0" wp14:editId="6203B725">
              <wp:simplePos x="0" y="0"/>
              <wp:positionH relativeFrom="page">
                <wp:posOffset>914400</wp:posOffset>
              </wp:positionH>
              <wp:positionV relativeFrom="page">
                <wp:posOffset>9226296</wp:posOffset>
              </wp:positionV>
              <wp:extent cx="5940552" cy="9144"/>
              <wp:effectExtent l="0" t="0" r="0" b="0"/>
              <wp:wrapSquare wrapText="bothSides"/>
              <wp:docPr id="26718" name="Group 2671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96" name="Shape 2959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18" style="width:467.76pt;height:0.719971pt;position:absolute;mso-position-horizontal-relative:page;mso-position-horizontal:absolute;margin-left:72pt;mso-position-vertical-relative:page;margin-top:726.48pt;" coordsize="59405,91">
              <v:shape id="Shape 2959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7ABD4068"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18CAC"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70528" behindDoc="0" locked="0" layoutInCell="1" allowOverlap="1" wp14:anchorId="4395FF4D" wp14:editId="6C700649">
              <wp:simplePos x="0" y="0"/>
              <wp:positionH relativeFrom="page">
                <wp:posOffset>914400</wp:posOffset>
              </wp:positionH>
              <wp:positionV relativeFrom="page">
                <wp:posOffset>9226296</wp:posOffset>
              </wp:positionV>
              <wp:extent cx="5940552" cy="9144"/>
              <wp:effectExtent l="0" t="0" r="0" b="0"/>
              <wp:wrapSquare wrapText="bothSides"/>
              <wp:docPr id="26703" name="Group 2670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94" name="Shape 2959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03" style="width:467.76pt;height:0.719971pt;position:absolute;mso-position-horizontal-relative:page;mso-position-horizontal:absolute;margin-left:72pt;mso-position-vertical-relative:page;margin-top:726.48pt;" coordsize="59405,91">
              <v:shape id="Shape 2959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5B5E6146"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D7F40"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71552" behindDoc="0" locked="0" layoutInCell="1" allowOverlap="1" wp14:anchorId="20AE0C24" wp14:editId="50149107">
              <wp:simplePos x="0" y="0"/>
              <wp:positionH relativeFrom="page">
                <wp:posOffset>914400</wp:posOffset>
              </wp:positionH>
              <wp:positionV relativeFrom="page">
                <wp:posOffset>9226296</wp:posOffset>
              </wp:positionV>
              <wp:extent cx="5940552" cy="9144"/>
              <wp:effectExtent l="0" t="0" r="0" b="0"/>
              <wp:wrapSquare wrapText="bothSides"/>
              <wp:docPr id="26688" name="Group 2668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92" name="Shape 2959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688" style="width:467.76pt;height:0.719971pt;position:absolute;mso-position-horizontal-relative:page;mso-position-horizontal:absolute;margin-left:72pt;mso-position-vertical-relative:page;margin-top:726.48pt;" coordsize="59405,91">
              <v:shape id="Shape 2959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5257A89E"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BD8D0" w14:textId="77777777" w:rsidR="00AC6702" w:rsidRDefault="00000000">
    <w:pPr>
      <w:tabs>
        <w:tab w:val="right" w:pos="9371"/>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75648" behindDoc="0" locked="0" layoutInCell="1" allowOverlap="1" wp14:anchorId="443374FD" wp14:editId="051BE4AE">
              <wp:simplePos x="0" y="0"/>
              <wp:positionH relativeFrom="page">
                <wp:posOffset>914400</wp:posOffset>
              </wp:positionH>
              <wp:positionV relativeFrom="page">
                <wp:posOffset>9226296</wp:posOffset>
              </wp:positionV>
              <wp:extent cx="5940552" cy="9144"/>
              <wp:effectExtent l="0" t="0" r="0" b="0"/>
              <wp:wrapSquare wrapText="bothSides"/>
              <wp:docPr id="26785" name="Group 2678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02" name="Shape 2960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85" style="width:467.76pt;height:0.719971pt;position:absolute;mso-position-horizontal-relative:page;mso-position-horizontal:absolute;margin-left:72pt;mso-position-vertical-relative:page;margin-top:726.48pt;" coordsize="59405,91">
              <v:shape id="Shape 2960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33198139"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D262B" w14:textId="77777777" w:rsidR="00AC6702" w:rsidRDefault="00000000">
    <w:pPr>
      <w:tabs>
        <w:tab w:val="right" w:pos="9371"/>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76672" behindDoc="0" locked="0" layoutInCell="1" allowOverlap="1" wp14:anchorId="1A20A7BA" wp14:editId="71CF4D1B">
              <wp:simplePos x="0" y="0"/>
              <wp:positionH relativeFrom="page">
                <wp:posOffset>914400</wp:posOffset>
              </wp:positionH>
              <wp:positionV relativeFrom="page">
                <wp:posOffset>9226296</wp:posOffset>
              </wp:positionV>
              <wp:extent cx="5940552" cy="9144"/>
              <wp:effectExtent l="0" t="0" r="0" b="0"/>
              <wp:wrapSquare wrapText="bothSides"/>
              <wp:docPr id="26763" name="Group 2676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00" name="Shape 2960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63" style="width:467.76pt;height:0.719971pt;position:absolute;mso-position-horizontal-relative:page;mso-position-horizontal:absolute;margin-left:72pt;mso-position-vertical-relative:page;margin-top:726.48pt;" coordsize="59405,91">
              <v:shape id="Shape 2960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17BE20F5"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5C92CF" w14:textId="77777777" w:rsidR="00AC6702" w:rsidRDefault="00000000">
    <w:pPr>
      <w:tabs>
        <w:tab w:val="right" w:pos="9371"/>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77696" behindDoc="0" locked="0" layoutInCell="1" allowOverlap="1" wp14:anchorId="4284AA76" wp14:editId="768C4D8D">
              <wp:simplePos x="0" y="0"/>
              <wp:positionH relativeFrom="page">
                <wp:posOffset>914400</wp:posOffset>
              </wp:positionH>
              <wp:positionV relativeFrom="page">
                <wp:posOffset>9226296</wp:posOffset>
              </wp:positionV>
              <wp:extent cx="5940552" cy="9144"/>
              <wp:effectExtent l="0" t="0" r="0" b="0"/>
              <wp:wrapSquare wrapText="bothSides"/>
              <wp:docPr id="26741" name="Group 2674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98" name="Shape 2959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41" style="width:467.76pt;height:0.719971pt;position:absolute;mso-position-horizontal-relative:page;mso-position-horizontal:absolute;margin-left:72pt;mso-position-vertical-relative:page;margin-top:726.48pt;" coordsize="59405,91">
              <v:shape id="Shape 2959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6D78BBC7"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50F9A"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78720" behindDoc="0" locked="0" layoutInCell="1" allowOverlap="1" wp14:anchorId="7F880E82" wp14:editId="21A18DD6">
              <wp:simplePos x="0" y="0"/>
              <wp:positionH relativeFrom="page">
                <wp:posOffset>914400</wp:posOffset>
              </wp:positionH>
              <wp:positionV relativeFrom="page">
                <wp:posOffset>9226296</wp:posOffset>
              </wp:positionV>
              <wp:extent cx="5940552" cy="9144"/>
              <wp:effectExtent l="0" t="0" r="0" b="0"/>
              <wp:wrapSquare wrapText="bothSides"/>
              <wp:docPr id="26831" name="Group 2683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08" name="Shape 2960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831" style="width:467.76pt;height:0.719971pt;position:absolute;mso-position-horizontal-relative:page;mso-position-horizontal:absolute;margin-left:72pt;mso-position-vertical-relative:page;margin-top:726.48pt;" coordsize="59405,91">
              <v:shape id="Shape 2960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423449A2"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21F7B"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79744" behindDoc="0" locked="0" layoutInCell="1" allowOverlap="1" wp14:anchorId="4DCB00EA" wp14:editId="7FEEF75B">
              <wp:simplePos x="0" y="0"/>
              <wp:positionH relativeFrom="page">
                <wp:posOffset>914400</wp:posOffset>
              </wp:positionH>
              <wp:positionV relativeFrom="page">
                <wp:posOffset>9226296</wp:posOffset>
              </wp:positionV>
              <wp:extent cx="5940552" cy="9144"/>
              <wp:effectExtent l="0" t="0" r="0" b="0"/>
              <wp:wrapSquare wrapText="bothSides"/>
              <wp:docPr id="26816" name="Group 2681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06" name="Shape 2960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816" style="width:467.76pt;height:0.719971pt;position:absolute;mso-position-horizontal-relative:page;mso-position-horizontal:absolute;margin-left:72pt;mso-position-vertical-relative:page;margin-top:726.48pt;" coordsize="59405,91">
              <v:shape id="Shape 2960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435E58DF"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E6BA7"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80768" behindDoc="0" locked="0" layoutInCell="1" allowOverlap="1" wp14:anchorId="0D9462E9" wp14:editId="10A33A12">
              <wp:simplePos x="0" y="0"/>
              <wp:positionH relativeFrom="page">
                <wp:posOffset>914400</wp:posOffset>
              </wp:positionH>
              <wp:positionV relativeFrom="page">
                <wp:posOffset>9226296</wp:posOffset>
              </wp:positionV>
              <wp:extent cx="5940552" cy="9144"/>
              <wp:effectExtent l="0" t="0" r="0" b="0"/>
              <wp:wrapSquare wrapText="bothSides"/>
              <wp:docPr id="26801" name="Group 2680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04" name="Shape 2960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801" style="width:467.76pt;height:0.719971pt;position:absolute;mso-position-horizontal-relative:page;mso-position-horizontal:absolute;margin-left:72pt;mso-position-vertical-relative:page;margin-top:726.48pt;" coordsize="59405,91">
              <v:shape id="Shape 2960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5764DB4E"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C5B0F"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82816" behindDoc="0" locked="0" layoutInCell="1" allowOverlap="1" wp14:anchorId="60F78B92" wp14:editId="13B24160">
              <wp:simplePos x="0" y="0"/>
              <wp:positionH relativeFrom="page">
                <wp:posOffset>914400</wp:posOffset>
              </wp:positionH>
              <wp:positionV relativeFrom="page">
                <wp:posOffset>9226296</wp:posOffset>
              </wp:positionV>
              <wp:extent cx="5940552" cy="9144"/>
              <wp:effectExtent l="0" t="0" r="0" b="0"/>
              <wp:wrapSquare wrapText="bothSides"/>
              <wp:docPr id="26882" name="Group 2688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14" name="Shape 2961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882" style="width:467.76pt;height:0.719971pt;position:absolute;mso-position-horizontal-relative:page;mso-position-horizontal:absolute;margin-left:72pt;mso-position-vertical-relative:page;margin-top:726.48pt;" coordsize="59405,91">
              <v:shape id="Shape 2961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6D2E1BD9"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5E2721"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83840" behindDoc="0" locked="0" layoutInCell="1" allowOverlap="1" wp14:anchorId="3882B17A" wp14:editId="08DF789B">
              <wp:simplePos x="0" y="0"/>
              <wp:positionH relativeFrom="page">
                <wp:posOffset>914400</wp:posOffset>
              </wp:positionH>
              <wp:positionV relativeFrom="page">
                <wp:posOffset>9226296</wp:posOffset>
              </wp:positionV>
              <wp:extent cx="5940552" cy="9144"/>
              <wp:effectExtent l="0" t="0" r="0" b="0"/>
              <wp:wrapSquare wrapText="bothSides"/>
              <wp:docPr id="26867" name="Group 2686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12" name="Shape 2961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867" style="width:467.76pt;height:0.719971pt;position:absolute;mso-position-horizontal-relative:page;mso-position-horizontal:absolute;margin-left:72pt;mso-position-vertical-relative:page;margin-top:726.48pt;" coordsize="59405,91">
              <v:shape id="Shape 2961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110FD364"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FE303D"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84864" behindDoc="0" locked="0" layoutInCell="1" allowOverlap="1" wp14:anchorId="3BBCE8F4" wp14:editId="59419D0D">
              <wp:simplePos x="0" y="0"/>
              <wp:positionH relativeFrom="page">
                <wp:posOffset>914400</wp:posOffset>
              </wp:positionH>
              <wp:positionV relativeFrom="page">
                <wp:posOffset>9226296</wp:posOffset>
              </wp:positionV>
              <wp:extent cx="5940552" cy="9144"/>
              <wp:effectExtent l="0" t="0" r="0" b="0"/>
              <wp:wrapSquare wrapText="bothSides"/>
              <wp:docPr id="26852" name="Group 2685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10" name="Shape 2961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852" style="width:467.76pt;height:0.719971pt;position:absolute;mso-position-horizontal-relative:page;mso-position-horizontal:absolute;margin-left:72pt;mso-position-vertical-relative:page;margin-top:726.48pt;" coordsize="59405,91">
              <v:shape id="Shape 2961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358D88AD"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DFD3C"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88960" behindDoc="0" locked="0" layoutInCell="1" allowOverlap="1" wp14:anchorId="669BC5A2" wp14:editId="00F9BA16">
              <wp:simplePos x="0" y="0"/>
              <wp:positionH relativeFrom="page">
                <wp:posOffset>914400</wp:posOffset>
              </wp:positionH>
              <wp:positionV relativeFrom="page">
                <wp:posOffset>9226296</wp:posOffset>
              </wp:positionV>
              <wp:extent cx="5940552" cy="9144"/>
              <wp:effectExtent l="0" t="0" r="0" b="0"/>
              <wp:wrapSquare wrapText="bothSides"/>
              <wp:docPr id="26949" name="Group 2694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20" name="Shape 2962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49" style="width:467.76pt;height:0.719971pt;position:absolute;mso-position-horizontal-relative:page;mso-position-horizontal:absolute;margin-left:72pt;mso-position-vertical-relative:page;margin-top:726.48pt;" coordsize="59405,91">
              <v:shape id="Shape 2962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4548AC08"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563EC"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89984" behindDoc="0" locked="0" layoutInCell="1" allowOverlap="1" wp14:anchorId="0764967E" wp14:editId="38EE119A">
              <wp:simplePos x="0" y="0"/>
              <wp:positionH relativeFrom="page">
                <wp:posOffset>914400</wp:posOffset>
              </wp:positionH>
              <wp:positionV relativeFrom="page">
                <wp:posOffset>9226296</wp:posOffset>
              </wp:positionV>
              <wp:extent cx="5940552" cy="9144"/>
              <wp:effectExtent l="0" t="0" r="0" b="0"/>
              <wp:wrapSquare wrapText="bothSides"/>
              <wp:docPr id="26927" name="Group 2692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18" name="Shape 2961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27" style="width:467.76pt;height:0.719971pt;position:absolute;mso-position-horizontal-relative:page;mso-position-horizontal:absolute;margin-left:72pt;mso-position-vertical-relative:page;margin-top:726.48pt;" coordsize="59405,91">
              <v:shape id="Shape 2961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66772F05"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38613"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91008" behindDoc="0" locked="0" layoutInCell="1" allowOverlap="1" wp14:anchorId="2645C5AC" wp14:editId="5DBD2615">
              <wp:simplePos x="0" y="0"/>
              <wp:positionH relativeFrom="page">
                <wp:posOffset>914400</wp:posOffset>
              </wp:positionH>
              <wp:positionV relativeFrom="page">
                <wp:posOffset>9226296</wp:posOffset>
              </wp:positionV>
              <wp:extent cx="5940552" cy="9144"/>
              <wp:effectExtent l="0" t="0" r="0" b="0"/>
              <wp:wrapSquare wrapText="bothSides"/>
              <wp:docPr id="26905" name="Group 2690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16" name="Shape 2961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05" style="width:467.76pt;height:0.719971pt;position:absolute;mso-position-horizontal-relative:page;mso-position-horizontal:absolute;margin-left:72pt;mso-position-vertical-relative:page;margin-top:726.48pt;" coordsize="59405,91">
              <v:shape id="Shape 2961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6D3B5846"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7E0DD"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95104" behindDoc="0" locked="0" layoutInCell="1" allowOverlap="1" wp14:anchorId="43401E9F" wp14:editId="0DE385F8">
              <wp:simplePos x="0" y="0"/>
              <wp:positionH relativeFrom="page">
                <wp:posOffset>914400</wp:posOffset>
              </wp:positionH>
              <wp:positionV relativeFrom="page">
                <wp:posOffset>9226296</wp:posOffset>
              </wp:positionV>
              <wp:extent cx="5940552" cy="9144"/>
              <wp:effectExtent l="0" t="0" r="0" b="0"/>
              <wp:wrapSquare wrapText="bothSides"/>
              <wp:docPr id="27010" name="Group 2701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26" name="Shape 2962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10" style="width:467.76pt;height:0.719971pt;position:absolute;mso-position-horizontal-relative:page;mso-position-horizontal:absolute;margin-left:72pt;mso-position-vertical-relative:page;margin-top:726.48pt;" coordsize="59405,91">
              <v:shape id="Shape 2962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162A6D55"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02CCC"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96128" behindDoc="0" locked="0" layoutInCell="1" allowOverlap="1" wp14:anchorId="6C97328A" wp14:editId="7F7AC1DA">
              <wp:simplePos x="0" y="0"/>
              <wp:positionH relativeFrom="page">
                <wp:posOffset>914400</wp:posOffset>
              </wp:positionH>
              <wp:positionV relativeFrom="page">
                <wp:posOffset>9226296</wp:posOffset>
              </wp:positionV>
              <wp:extent cx="5940552" cy="9144"/>
              <wp:effectExtent l="0" t="0" r="0" b="0"/>
              <wp:wrapSquare wrapText="bothSides"/>
              <wp:docPr id="26990" name="Group 2699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24" name="Shape 2962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90" style="width:467.76pt;height:0.719971pt;position:absolute;mso-position-horizontal-relative:page;mso-position-horizontal:absolute;margin-left:72pt;mso-position-vertical-relative:page;margin-top:726.48pt;" coordsize="59405,91">
              <v:shape id="Shape 2962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7E237189"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7743F" w14:textId="77777777" w:rsidR="00AC6702" w:rsidRDefault="00000000">
    <w:pPr>
      <w:tabs>
        <w:tab w:val="right" w:pos="9393"/>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97152" behindDoc="0" locked="0" layoutInCell="1" allowOverlap="1" wp14:anchorId="3453F236" wp14:editId="137FDE75">
              <wp:simplePos x="0" y="0"/>
              <wp:positionH relativeFrom="page">
                <wp:posOffset>914400</wp:posOffset>
              </wp:positionH>
              <wp:positionV relativeFrom="page">
                <wp:posOffset>9226296</wp:posOffset>
              </wp:positionV>
              <wp:extent cx="5940552" cy="9144"/>
              <wp:effectExtent l="0" t="0" r="0" b="0"/>
              <wp:wrapSquare wrapText="bothSides"/>
              <wp:docPr id="26970" name="Group 2697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22" name="Shape 2962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70" style="width:467.76pt;height:0.719971pt;position:absolute;mso-position-horizontal-relative:page;mso-position-horizontal:absolute;margin-left:72pt;mso-position-vertical-relative:page;margin-top:726.48pt;" coordsize="59405,91">
              <v:shape id="Shape 2962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38637924"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64DE2" w14:textId="77777777" w:rsidR="00AC6702" w:rsidRDefault="00000000">
    <w:pPr>
      <w:tabs>
        <w:tab w:val="right" w:pos="9372"/>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01248" behindDoc="0" locked="0" layoutInCell="1" allowOverlap="1" wp14:anchorId="7E6480A6" wp14:editId="70A86CB8">
              <wp:simplePos x="0" y="0"/>
              <wp:positionH relativeFrom="page">
                <wp:posOffset>914400</wp:posOffset>
              </wp:positionH>
              <wp:positionV relativeFrom="page">
                <wp:posOffset>9226296</wp:posOffset>
              </wp:positionV>
              <wp:extent cx="5940552" cy="9144"/>
              <wp:effectExtent l="0" t="0" r="0" b="0"/>
              <wp:wrapSquare wrapText="bothSides"/>
              <wp:docPr id="27077" name="Group 2707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32" name="Shape 2963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77" style="width:467.76pt;height:0.719971pt;position:absolute;mso-position-horizontal-relative:page;mso-position-horizontal:absolute;margin-left:72pt;mso-position-vertical-relative:page;margin-top:726.48pt;" coordsize="59405,91">
              <v:shape id="Shape 2963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11C68CFA"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FDB93" w14:textId="77777777" w:rsidR="00AC6702" w:rsidRDefault="00000000">
    <w:pPr>
      <w:tabs>
        <w:tab w:val="right" w:pos="9372"/>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02272" behindDoc="0" locked="0" layoutInCell="1" allowOverlap="1" wp14:anchorId="085FB7F9" wp14:editId="5B2178F0">
              <wp:simplePos x="0" y="0"/>
              <wp:positionH relativeFrom="page">
                <wp:posOffset>914400</wp:posOffset>
              </wp:positionH>
              <wp:positionV relativeFrom="page">
                <wp:posOffset>9226296</wp:posOffset>
              </wp:positionV>
              <wp:extent cx="5940552" cy="9144"/>
              <wp:effectExtent l="0" t="0" r="0" b="0"/>
              <wp:wrapSquare wrapText="bothSides"/>
              <wp:docPr id="27055" name="Group 2705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30" name="Shape 2963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55" style="width:467.76pt;height:0.719971pt;position:absolute;mso-position-horizontal-relative:page;mso-position-horizontal:absolute;margin-left:72pt;mso-position-vertical-relative:page;margin-top:726.48pt;" coordsize="59405,91">
              <v:shape id="Shape 2963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5CD796FA"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2D528" w14:textId="77777777" w:rsidR="00AC6702" w:rsidRDefault="00000000">
    <w:pPr>
      <w:tabs>
        <w:tab w:val="right" w:pos="9372"/>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03296" behindDoc="0" locked="0" layoutInCell="1" allowOverlap="1" wp14:anchorId="14235E0D" wp14:editId="2BDBCB4D">
              <wp:simplePos x="0" y="0"/>
              <wp:positionH relativeFrom="page">
                <wp:posOffset>914400</wp:posOffset>
              </wp:positionH>
              <wp:positionV relativeFrom="page">
                <wp:posOffset>9226296</wp:posOffset>
              </wp:positionV>
              <wp:extent cx="5940552" cy="9144"/>
              <wp:effectExtent l="0" t="0" r="0" b="0"/>
              <wp:wrapSquare wrapText="bothSides"/>
              <wp:docPr id="27033" name="Group 2703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28" name="Shape 2962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33" style="width:467.76pt;height:0.719971pt;position:absolute;mso-position-horizontal-relative:page;mso-position-horizontal:absolute;margin-left:72pt;mso-position-vertical-relative:page;margin-top:726.48pt;" coordsize="59405,91">
              <v:shape id="Shape 2962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45E864E7"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98CBF" w14:textId="77777777" w:rsidR="00AC6702" w:rsidRDefault="00000000">
    <w:pPr>
      <w:tabs>
        <w:tab w:val="right" w:pos="9374"/>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07392" behindDoc="0" locked="0" layoutInCell="1" allowOverlap="1" wp14:anchorId="3AAC516B" wp14:editId="7FBC4751">
              <wp:simplePos x="0" y="0"/>
              <wp:positionH relativeFrom="page">
                <wp:posOffset>914400</wp:posOffset>
              </wp:positionH>
              <wp:positionV relativeFrom="page">
                <wp:posOffset>9226296</wp:posOffset>
              </wp:positionV>
              <wp:extent cx="5940552" cy="9144"/>
              <wp:effectExtent l="0" t="0" r="0" b="0"/>
              <wp:wrapSquare wrapText="bothSides"/>
              <wp:docPr id="27138" name="Group 2713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38" name="Shape 2963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38" style="width:467.76pt;height:0.719971pt;position:absolute;mso-position-horizontal-relative:page;mso-position-horizontal:absolute;margin-left:72pt;mso-position-vertical-relative:page;margin-top:726.48pt;" coordsize="59405,91">
              <v:shape id="Shape 2963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0E093622"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4A0CA" w14:textId="77777777" w:rsidR="00AC6702" w:rsidRDefault="00000000">
    <w:pPr>
      <w:tabs>
        <w:tab w:val="right" w:pos="9374"/>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08416" behindDoc="0" locked="0" layoutInCell="1" allowOverlap="1" wp14:anchorId="7508D945" wp14:editId="6F842D2A">
              <wp:simplePos x="0" y="0"/>
              <wp:positionH relativeFrom="page">
                <wp:posOffset>914400</wp:posOffset>
              </wp:positionH>
              <wp:positionV relativeFrom="page">
                <wp:posOffset>9226296</wp:posOffset>
              </wp:positionV>
              <wp:extent cx="5940552" cy="9144"/>
              <wp:effectExtent l="0" t="0" r="0" b="0"/>
              <wp:wrapSquare wrapText="bothSides"/>
              <wp:docPr id="27118" name="Group 2711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36" name="Shape 2963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18" style="width:467.76pt;height:0.719971pt;position:absolute;mso-position-horizontal-relative:page;mso-position-horizontal:absolute;margin-left:72pt;mso-position-vertical-relative:page;margin-top:726.48pt;" coordsize="59405,91">
              <v:shape id="Shape 2963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05093197"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7BE14" w14:textId="77777777" w:rsidR="00AC6702" w:rsidRDefault="00000000">
    <w:pPr>
      <w:tabs>
        <w:tab w:val="right" w:pos="9374"/>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09440" behindDoc="0" locked="0" layoutInCell="1" allowOverlap="1" wp14:anchorId="15140D25" wp14:editId="3D49088D">
              <wp:simplePos x="0" y="0"/>
              <wp:positionH relativeFrom="page">
                <wp:posOffset>914400</wp:posOffset>
              </wp:positionH>
              <wp:positionV relativeFrom="page">
                <wp:posOffset>9226296</wp:posOffset>
              </wp:positionV>
              <wp:extent cx="5940552" cy="9144"/>
              <wp:effectExtent l="0" t="0" r="0" b="0"/>
              <wp:wrapSquare wrapText="bothSides"/>
              <wp:docPr id="27098" name="Group 2709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34" name="Shape 2963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98" style="width:467.76pt;height:0.719971pt;position:absolute;mso-position-horizontal-relative:page;mso-position-horizontal:absolute;margin-left:72pt;mso-position-vertical-relative:page;margin-top:726.48pt;" coordsize="59405,91">
              <v:shape id="Shape 2963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4A63D62B"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1E754E" w14:textId="77777777" w:rsidR="00AC6702" w:rsidRDefault="00000000">
    <w:pPr>
      <w:tabs>
        <w:tab w:val="right" w:pos="9374"/>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13536" behindDoc="0" locked="0" layoutInCell="1" allowOverlap="1" wp14:anchorId="256212CC" wp14:editId="3E77D07C">
              <wp:simplePos x="0" y="0"/>
              <wp:positionH relativeFrom="page">
                <wp:posOffset>914400</wp:posOffset>
              </wp:positionH>
              <wp:positionV relativeFrom="page">
                <wp:posOffset>9226296</wp:posOffset>
              </wp:positionV>
              <wp:extent cx="5940552" cy="9144"/>
              <wp:effectExtent l="0" t="0" r="0" b="0"/>
              <wp:wrapSquare wrapText="bothSides"/>
              <wp:docPr id="27205" name="Group 27205"/>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44" name="Shape 2964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05" style="width:467.76pt;height:0.719971pt;position:absolute;mso-position-horizontal-relative:page;mso-position-horizontal:absolute;margin-left:72pt;mso-position-vertical-relative:page;margin-top:726.48pt;" coordsize="59405,91">
              <v:shape id="Shape 2964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21871345"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71845" w14:textId="77777777" w:rsidR="00AC6702" w:rsidRDefault="00000000">
    <w:pPr>
      <w:tabs>
        <w:tab w:val="right" w:pos="9374"/>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14560" behindDoc="0" locked="0" layoutInCell="1" allowOverlap="1" wp14:anchorId="1585FD9D" wp14:editId="505F3E56">
              <wp:simplePos x="0" y="0"/>
              <wp:positionH relativeFrom="page">
                <wp:posOffset>914400</wp:posOffset>
              </wp:positionH>
              <wp:positionV relativeFrom="page">
                <wp:posOffset>9226296</wp:posOffset>
              </wp:positionV>
              <wp:extent cx="5940552" cy="9144"/>
              <wp:effectExtent l="0" t="0" r="0" b="0"/>
              <wp:wrapSquare wrapText="bothSides"/>
              <wp:docPr id="27183" name="Group 27183"/>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42" name="Shape 2964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83" style="width:467.76pt;height:0.719971pt;position:absolute;mso-position-horizontal-relative:page;mso-position-horizontal:absolute;margin-left:72pt;mso-position-vertical-relative:page;margin-top:726.48pt;" coordsize="59405,91">
              <v:shape id="Shape 2964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231ADB45"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8AEF3" w14:textId="77777777" w:rsidR="00AC6702" w:rsidRDefault="00000000">
    <w:pPr>
      <w:tabs>
        <w:tab w:val="right" w:pos="9374"/>
      </w:tabs>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15584" behindDoc="0" locked="0" layoutInCell="1" allowOverlap="1" wp14:anchorId="41786DD3" wp14:editId="441A0FB1">
              <wp:simplePos x="0" y="0"/>
              <wp:positionH relativeFrom="page">
                <wp:posOffset>914400</wp:posOffset>
              </wp:positionH>
              <wp:positionV relativeFrom="page">
                <wp:posOffset>9226296</wp:posOffset>
              </wp:positionV>
              <wp:extent cx="5940552" cy="9144"/>
              <wp:effectExtent l="0" t="0" r="0" b="0"/>
              <wp:wrapSquare wrapText="bothSides"/>
              <wp:docPr id="27161" name="Group 2716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40" name="Shape 2964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61" style="width:467.76pt;height:0.719971pt;position:absolute;mso-position-horizontal-relative:page;mso-position-horizontal:absolute;margin-left:72pt;mso-position-vertical-relative:page;margin-top:726.48pt;" coordsize="59405,91">
              <v:shape id="Shape 2964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5D4C62D0"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3E524" w14:textId="77777777" w:rsidR="00AC6702" w:rsidRDefault="00000000">
    <w:pPr>
      <w:tabs>
        <w:tab w:val="right" w:pos="9359"/>
      </w:tabs>
      <w:spacing w:after="0" w:line="259" w:lineRule="auto"/>
      <w:ind w:left="0" w:right="-712" w:firstLine="0"/>
      <w:jc w:val="left"/>
    </w:pPr>
    <w:r>
      <w:rPr>
        <w:rFonts w:ascii="Calibri" w:eastAsia="Calibri" w:hAnsi="Calibri" w:cs="Calibri"/>
        <w:b w:val="0"/>
        <w:noProof/>
        <w:sz w:val="22"/>
      </w:rPr>
      <mc:AlternateContent>
        <mc:Choice Requires="wpg">
          <w:drawing>
            <wp:anchor distT="0" distB="0" distL="114300" distR="114300" simplePos="0" relativeHeight="251716608" behindDoc="0" locked="0" layoutInCell="1" allowOverlap="1" wp14:anchorId="36D8E38D" wp14:editId="399E616E">
              <wp:simplePos x="0" y="0"/>
              <wp:positionH relativeFrom="page">
                <wp:posOffset>914400</wp:posOffset>
              </wp:positionH>
              <wp:positionV relativeFrom="page">
                <wp:posOffset>9226296</wp:posOffset>
              </wp:positionV>
              <wp:extent cx="5940552" cy="9144"/>
              <wp:effectExtent l="0" t="0" r="0" b="0"/>
              <wp:wrapSquare wrapText="bothSides"/>
              <wp:docPr id="27251" name="Group 2725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50" name="Shape 2965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51" style="width:467.76pt;height:0.719971pt;position:absolute;mso-position-horizontal-relative:page;mso-position-horizontal:absolute;margin-left:72pt;mso-position-vertical-relative:page;margin-top:726.48pt;" coordsize="59405,91">
              <v:shape id="Shape 2965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47DA60C8"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C5D79" w14:textId="77777777" w:rsidR="00AC6702" w:rsidRDefault="00000000">
    <w:pPr>
      <w:tabs>
        <w:tab w:val="right" w:pos="9359"/>
      </w:tabs>
      <w:spacing w:after="0" w:line="259" w:lineRule="auto"/>
      <w:ind w:left="0" w:right="-712" w:firstLine="0"/>
      <w:jc w:val="left"/>
    </w:pPr>
    <w:r>
      <w:rPr>
        <w:rFonts w:ascii="Calibri" w:eastAsia="Calibri" w:hAnsi="Calibri" w:cs="Calibri"/>
        <w:b w:val="0"/>
        <w:noProof/>
        <w:sz w:val="22"/>
      </w:rPr>
      <mc:AlternateContent>
        <mc:Choice Requires="wpg">
          <w:drawing>
            <wp:anchor distT="0" distB="0" distL="114300" distR="114300" simplePos="0" relativeHeight="251717632" behindDoc="0" locked="0" layoutInCell="1" allowOverlap="1" wp14:anchorId="0C0C7E33" wp14:editId="565217B5">
              <wp:simplePos x="0" y="0"/>
              <wp:positionH relativeFrom="page">
                <wp:posOffset>914400</wp:posOffset>
              </wp:positionH>
              <wp:positionV relativeFrom="page">
                <wp:posOffset>9226296</wp:posOffset>
              </wp:positionV>
              <wp:extent cx="5940552" cy="9144"/>
              <wp:effectExtent l="0" t="0" r="0" b="0"/>
              <wp:wrapSquare wrapText="bothSides"/>
              <wp:docPr id="27236" name="Group 2723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48" name="Shape 2964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36" style="width:467.76pt;height:0.719971pt;position:absolute;mso-position-horizontal-relative:page;mso-position-horizontal:absolute;margin-left:72pt;mso-position-vertical-relative:page;margin-top:726.48pt;" coordsize="59405,91">
              <v:shape id="Shape 2964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0D5ABA3C"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66E38" w14:textId="77777777" w:rsidR="00AC6702" w:rsidRDefault="00000000">
    <w:pPr>
      <w:tabs>
        <w:tab w:val="right" w:pos="9359"/>
      </w:tabs>
      <w:spacing w:after="0" w:line="259" w:lineRule="auto"/>
      <w:ind w:left="0" w:right="-712" w:firstLine="0"/>
      <w:jc w:val="left"/>
    </w:pPr>
    <w:r>
      <w:rPr>
        <w:rFonts w:ascii="Calibri" w:eastAsia="Calibri" w:hAnsi="Calibri" w:cs="Calibri"/>
        <w:b w:val="0"/>
        <w:noProof/>
        <w:sz w:val="22"/>
      </w:rPr>
      <mc:AlternateContent>
        <mc:Choice Requires="wpg">
          <w:drawing>
            <wp:anchor distT="0" distB="0" distL="114300" distR="114300" simplePos="0" relativeHeight="251718656" behindDoc="0" locked="0" layoutInCell="1" allowOverlap="1" wp14:anchorId="266468E6" wp14:editId="751919D7">
              <wp:simplePos x="0" y="0"/>
              <wp:positionH relativeFrom="page">
                <wp:posOffset>914400</wp:posOffset>
              </wp:positionH>
              <wp:positionV relativeFrom="page">
                <wp:posOffset>9226296</wp:posOffset>
              </wp:positionV>
              <wp:extent cx="5940552" cy="9144"/>
              <wp:effectExtent l="0" t="0" r="0" b="0"/>
              <wp:wrapSquare wrapText="bothSides"/>
              <wp:docPr id="27221" name="Group 2722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646" name="Shape 2964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221" style="width:467.76pt;height:0.719971pt;position:absolute;mso-position-horizontal-relative:page;mso-position-horizontal:absolute;margin-left:72pt;mso-position-vertical-relative:page;margin-top:726.48pt;" coordsize="59405,91">
              <v:shape id="Shape 2964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b w:val="0"/>
        <w:sz w:val="20"/>
      </w:rPr>
      <w:t>MAINTENANCE STAFFING</w:t>
    </w:r>
    <w:r>
      <w:rPr>
        <w:rFonts w:ascii="Times New Roman" w:eastAsia="Times New Roman" w:hAnsi="Times New Roman" w:cs="Times New Roman"/>
        <w:b w:val="0"/>
        <w:sz w:val="20"/>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val="0"/>
        <w:sz w:val="20"/>
      </w:rPr>
      <w:t>23</w:t>
    </w:r>
    <w:r>
      <w:rPr>
        <w:rFonts w:ascii="Times New Roman" w:eastAsia="Times New Roman" w:hAnsi="Times New Roman" w:cs="Times New Roman"/>
        <w:b w:val="0"/>
        <w:sz w:val="20"/>
      </w:rPr>
      <w:fldChar w:fldCharType="end"/>
    </w:r>
  </w:p>
  <w:p w14:paraId="113F1C35" w14:textId="77777777" w:rsidR="00AC6702" w:rsidRDefault="00000000">
    <w:pPr>
      <w:spacing w:after="0" w:line="259" w:lineRule="auto"/>
      <w:ind w:left="0" w:firstLine="0"/>
      <w:jc w:val="left"/>
    </w:pPr>
    <w:r>
      <w:rPr>
        <w:rFonts w:ascii="Times New Roman" w:eastAsia="Times New Roman" w:hAnsi="Times New Roman" w:cs="Times New Roman"/>
        <w:b w:val="0"/>
        <w:sz w:val="20"/>
      </w:rPr>
      <w:t>Maintenance Division, American Postal Workers Union, AFL-CIO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FD281" w14:textId="77777777" w:rsidR="006E619B" w:rsidRDefault="006E619B">
      <w:pPr>
        <w:spacing w:after="0" w:line="240" w:lineRule="auto"/>
      </w:pPr>
      <w:r>
        <w:separator/>
      </w:r>
    </w:p>
  </w:footnote>
  <w:footnote w:type="continuationSeparator" w:id="0">
    <w:p w14:paraId="05E01021" w14:textId="77777777" w:rsidR="006E619B" w:rsidRDefault="006E6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520B6" w14:textId="77777777" w:rsidR="00AC6702" w:rsidRDefault="00AC6702">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43962" w14:textId="77777777" w:rsidR="00AC6702" w:rsidRDefault="00AC6702">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23C506" w14:textId="77777777" w:rsidR="00AC6702" w:rsidRDefault="00AC6702">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532AEE" w14:textId="77777777" w:rsidR="00AC6702" w:rsidRDefault="00AC6702">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6627A" w14:textId="77777777" w:rsidR="00AC6702" w:rsidRDefault="00AC6702">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52567" w14:textId="77777777" w:rsidR="00AC6702" w:rsidRDefault="00AC6702">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6FC38" w14:textId="77777777" w:rsidR="00AC6702" w:rsidRDefault="00AC6702">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9F31A" w14:textId="77777777" w:rsidR="00AC6702" w:rsidRDefault="00AC6702">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A9890" w14:textId="77777777" w:rsidR="00AC6702" w:rsidRDefault="00AC6702">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039D4" w14:textId="77777777" w:rsidR="00AC6702" w:rsidRDefault="00AC6702">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E015E" w14:textId="77777777" w:rsidR="00AC6702" w:rsidRDefault="00AC6702">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943C0D" w14:textId="77777777" w:rsidR="00AC6702" w:rsidRDefault="00AC6702">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ECAD7" w14:textId="77777777" w:rsidR="00AC6702" w:rsidRDefault="00AC6702">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D190E3" w14:textId="77777777" w:rsidR="00AC6702" w:rsidRDefault="00AC6702">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F1E83" w14:textId="77777777" w:rsidR="00AC6702" w:rsidRDefault="00AC6702">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323FA"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72576" behindDoc="0" locked="0" layoutInCell="1" allowOverlap="1" wp14:anchorId="400C8C1D" wp14:editId="3C6814D2">
              <wp:simplePos x="0" y="0"/>
              <wp:positionH relativeFrom="page">
                <wp:posOffset>914400</wp:posOffset>
              </wp:positionH>
              <wp:positionV relativeFrom="page">
                <wp:posOffset>1642872</wp:posOffset>
              </wp:positionV>
              <wp:extent cx="5940552" cy="9144"/>
              <wp:effectExtent l="0" t="0" r="0" b="0"/>
              <wp:wrapSquare wrapText="bothSides"/>
              <wp:docPr id="26774" name="Group 2677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36" name="Shape 2953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74" style="width:467.76pt;height:0.720001pt;position:absolute;mso-position-horizontal-relative:page;mso-position-horizontal:absolute;margin-left:72pt;mso-position-vertical-relative:page;margin-top:129.36pt;" coordsize="59405,91">
              <v:shape id="Shape 2953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BYPASSING</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FF994"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73600" behindDoc="0" locked="0" layoutInCell="1" allowOverlap="1" wp14:anchorId="7FF37F6C" wp14:editId="3B6C48D9">
              <wp:simplePos x="0" y="0"/>
              <wp:positionH relativeFrom="page">
                <wp:posOffset>914400</wp:posOffset>
              </wp:positionH>
              <wp:positionV relativeFrom="page">
                <wp:posOffset>1642872</wp:posOffset>
              </wp:positionV>
              <wp:extent cx="5940552" cy="9144"/>
              <wp:effectExtent l="0" t="0" r="0" b="0"/>
              <wp:wrapSquare wrapText="bothSides"/>
              <wp:docPr id="26752" name="Group 2675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34" name="Shape 2953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52" style="width:467.76pt;height:0.720001pt;position:absolute;mso-position-horizontal-relative:page;mso-position-horizontal:absolute;margin-left:72pt;mso-position-vertical-relative:page;margin-top:129.36pt;" coordsize="59405,91">
              <v:shape id="Shape 2953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BYPASSING</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E0597"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74624" behindDoc="0" locked="0" layoutInCell="1" allowOverlap="1" wp14:anchorId="38CDEA0A" wp14:editId="4E984465">
              <wp:simplePos x="0" y="0"/>
              <wp:positionH relativeFrom="page">
                <wp:posOffset>914400</wp:posOffset>
              </wp:positionH>
              <wp:positionV relativeFrom="page">
                <wp:posOffset>1642872</wp:posOffset>
              </wp:positionV>
              <wp:extent cx="5940552" cy="9144"/>
              <wp:effectExtent l="0" t="0" r="0" b="0"/>
              <wp:wrapSquare wrapText="bothSides"/>
              <wp:docPr id="26730" name="Group 2673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32" name="Shape 2953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730" style="width:467.76pt;height:0.720001pt;position:absolute;mso-position-horizontal-relative:page;mso-position-horizontal:absolute;margin-left:72pt;mso-position-vertical-relative:page;margin-top:129.36pt;" coordsize="59405,91">
              <v:shape id="Shape 2953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BYPASSING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411E9" w14:textId="77777777" w:rsidR="00AC6702" w:rsidRDefault="00AC6702">
    <w:pPr>
      <w:spacing w:after="16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E46EB" w14:textId="77777777" w:rsidR="00AC6702" w:rsidRDefault="00AC6702">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C6900" w14:textId="77777777" w:rsidR="00AC6702" w:rsidRDefault="00AC6702">
    <w:pPr>
      <w:spacing w:after="160" w:line="259" w:lineRule="auto"/>
      <w:ind w:lef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11920" w14:textId="77777777" w:rsidR="00AC6702" w:rsidRDefault="00AC6702">
    <w:pPr>
      <w:spacing w:after="160" w:line="259" w:lineRule="auto"/>
      <w:ind w:lef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2B423" w14:textId="77777777" w:rsidR="00AC6702" w:rsidRDefault="00AC6702">
    <w:pPr>
      <w:spacing w:after="160" w:line="259" w:lineRule="auto"/>
      <w:ind w:lef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A370C" w14:textId="77777777" w:rsidR="00AC6702" w:rsidRDefault="00000000">
    <w:pPr>
      <w:spacing w:after="0" w:line="259" w:lineRule="auto"/>
      <w:ind w:left="-1440" w:right="37" w:firstLine="0"/>
      <w:jc w:val="left"/>
    </w:pPr>
    <w:r>
      <w:rPr>
        <w:rFonts w:ascii="Calibri" w:eastAsia="Calibri" w:hAnsi="Calibri" w:cs="Calibri"/>
        <w:b w:val="0"/>
        <w:noProof/>
        <w:sz w:val="22"/>
      </w:rPr>
      <mc:AlternateContent>
        <mc:Choice Requires="wpg">
          <w:drawing>
            <wp:anchor distT="0" distB="0" distL="114300" distR="114300" simplePos="0" relativeHeight="251681792" behindDoc="0" locked="0" layoutInCell="1" allowOverlap="1" wp14:anchorId="00227947" wp14:editId="4593374A">
              <wp:simplePos x="0" y="0"/>
              <wp:positionH relativeFrom="page">
                <wp:posOffset>914400</wp:posOffset>
              </wp:positionH>
              <wp:positionV relativeFrom="page">
                <wp:posOffset>1530096</wp:posOffset>
              </wp:positionV>
              <wp:extent cx="5940552" cy="9144"/>
              <wp:effectExtent l="0" t="0" r="0" b="0"/>
              <wp:wrapSquare wrapText="bothSides"/>
              <wp:docPr id="26841" name="Group 26841"/>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38" name="Shape 2953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841" style="width:467.76pt;height:0.720001pt;position:absolute;mso-position-horizontal-relative:page;mso-position-horizontal:absolute;margin-left:72pt;mso-position-vertical-relative:page;margin-top:120.48pt;" coordsize="59405,91">
              <v:shape id="Shape 2953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12BF3"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85888" behindDoc="0" locked="0" layoutInCell="1" allowOverlap="1" wp14:anchorId="4532CF58" wp14:editId="494931B8">
              <wp:simplePos x="0" y="0"/>
              <wp:positionH relativeFrom="page">
                <wp:posOffset>914400</wp:posOffset>
              </wp:positionH>
              <wp:positionV relativeFrom="page">
                <wp:posOffset>1530096</wp:posOffset>
              </wp:positionV>
              <wp:extent cx="5940552" cy="9144"/>
              <wp:effectExtent l="0" t="0" r="0" b="0"/>
              <wp:wrapSquare wrapText="bothSides"/>
              <wp:docPr id="26938" name="Group 26938"/>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44" name="Shape 2954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38" style="width:467.76pt;height:0.720001pt;position:absolute;mso-position-horizontal-relative:page;mso-position-horizontal:absolute;margin-left:72pt;mso-position-vertical-relative:page;margin-top:120.48pt;" coordsize="59405,91">
              <v:shape id="Shape 2954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PROPER COMPLETION</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89C10"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86912" behindDoc="0" locked="0" layoutInCell="1" allowOverlap="1" wp14:anchorId="18053604" wp14:editId="1AF5E696">
              <wp:simplePos x="0" y="0"/>
              <wp:positionH relativeFrom="page">
                <wp:posOffset>914400</wp:posOffset>
              </wp:positionH>
              <wp:positionV relativeFrom="page">
                <wp:posOffset>1530096</wp:posOffset>
              </wp:positionV>
              <wp:extent cx="5940552" cy="9144"/>
              <wp:effectExtent l="0" t="0" r="0" b="0"/>
              <wp:wrapSquare wrapText="bothSides"/>
              <wp:docPr id="26916" name="Group 2691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42" name="Shape 2954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16" style="width:467.76pt;height:0.720001pt;position:absolute;mso-position-horizontal-relative:page;mso-position-horizontal:absolute;margin-left:72pt;mso-position-vertical-relative:page;margin-top:120.48pt;" coordsize="59405,91">
              <v:shape id="Shape 2954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PROPER COMPLETION</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E20A2"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87936" behindDoc="0" locked="0" layoutInCell="1" allowOverlap="1" wp14:anchorId="20261E45" wp14:editId="71640CA3">
              <wp:simplePos x="0" y="0"/>
              <wp:positionH relativeFrom="page">
                <wp:posOffset>914400</wp:posOffset>
              </wp:positionH>
              <wp:positionV relativeFrom="page">
                <wp:posOffset>1530096</wp:posOffset>
              </wp:positionV>
              <wp:extent cx="5940552" cy="9144"/>
              <wp:effectExtent l="0" t="0" r="0" b="0"/>
              <wp:wrapSquare wrapText="bothSides"/>
              <wp:docPr id="26894" name="Group 2689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40" name="Shape 2954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894" style="width:467.76pt;height:0.720001pt;position:absolute;mso-position-horizontal-relative:page;mso-position-horizontal:absolute;margin-left:72pt;mso-position-vertical-relative:page;margin-top:120.48pt;" coordsize="59405,91">
              <v:shape id="Shape 2954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PROPER COMPLETION</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D0A7C" w14:textId="77777777" w:rsidR="00AC6702" w:rsidRDefault="00000000">
    <w:pPr>
      <w:spacing w:after="0" w:line="259" w:lineRule="auto"/>
      <w:ind w:left="-1440" w:right="37" w:firstLine="0"/>
      <w:jc w:val="left"/>
    </w:pPr>
    <w:r>
      <w:rPr>
        <w:rFonts w:ascii="Calibri" w:eastAsia="Calibri" w:hAnsi="Calibri" w:cs="Calibri"/>
        <w:b w:val="0"/>
        <w:noProof/>
        <w:sz w:val="22"/>
      </w:rPr>
      <mc:AlternateContent>
        <mc:Choice Requires="wpg">
          <w:drawing>
            <wp:anchor distT="0" distB="0" distL="114300" distR="114300" simplePos="0" relativeHeight="251692032" behindDoc="0" locked="0" layoutInCell="1" allowOverlap="1" wp14:anchorId="3C6AE239" wp14:editId="6B758271">
              <wp:simplePos x="0" y="0"/>
              <wp:positionH relativeFrom="page">
                <wp:posOffset>914400</wp:posOffset>
              </wp:positionH>
              <wp:positionV relativeFrom="page">
                <wp:posOffset>1530096</wp:posOffset>
              </wp:positionV>
              <wp:extent cx="5940552" cy="9144"/>
              <wp:effectExtent l="0" t="0" r="0" b="0"/>
              <wp:wrapSquare wrapText="bothSides"/>
              <wp:docPr id="26999" name="Group 2699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50" name="Shape 2955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99" style="width:467.76pt;height:0.720001pt;position:absolute;mso-position-horizontal-relative:page;mso-position-horizontal:absolute;margin-left:72pt;mso-position-vertical-relative:page;margin-top:120.48pt;" coordsize="59405,91">
              <v:shape id="Shape 2955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C21502" w14:textId="77777777" w:rsidR="00AC6702" w:rsidRDefault="00000000">
    <w:pPr>
      <w:spacing w:after="0" w:line="259" w:lineRule="auto"/>
      <w:ind w:left="-1440" w:right="37" w:firstLine="0"/>
      <w:jc w:val="left"/>
    </w:pPr>
    <w:r>
      <w:rPr>
        <w:rFonts w:ascii="Calibri" w:eastAsia="Calibri" w:hAnsi="Calibri" w:cs="Calibri"/>
        <w:b w:val="0"/>
        <w:noProof/>
        <w:sz w:val="22"/>
      </w:rPr>
      <mc:AlternateContent>
        <mc:Choice Requires="wpg">
          <w:drawing>
            <wp:anchor distT="0" distB="0" distL="114300" distR="114300" simplePos="0" relativeHeight="251693056" behindDoc="0" locked="0" layoutInCell="1" allowOverlap="1" wp14:anchorId="161A0BCF" wp14:editId="0043C744">
              <wp:simplePos x="0" y="0"/>
              <wp:positionH relativeFrom="page">
                <wp:posOffset>914400</wp:posOffset>
              </wp:positionH>
              <wp:positionV relativeFrom="page">
                <wp:posOffset>1530096</wp:posOffset>
              </wp:positionV>
              <wp:extent cx="5940552" cy="9144"/>
              <wp:effectExtent l="0" t="0" r="0" b="0"/>
              <wp:wrapSquare wrapText="bothSides"/>
              <wp:docPr id="26979" name="Group 2697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48" name="Shape 2954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79" style="width:467.76pt;height:0.720001pt;position:absolute;mso-position-horizontal-relative:page;mso-position-horizontal:absolute;margin-left:72pt;mso-position-vertical-relative:page;margin-top:120.48pt;" coordsize="59405,91">
              <v:shape id="Shape 2954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183D2" w14:textId="77777777" w:rsidR="00AC6702" w:rsidRDefault="00000000">
    <w:pPr>
      <w:spacing w:after="0" w:line="259" w:lineRule="auto"/>
      <w:ind w:left="-1440" w:right="37" w:firstLine="0"/>
      <w:jc w:val="left"/>
    </w:pPr>
    <w:r>
      <w:rPr>
        <w:rFonts w:ascii="Calibri" w:eastAsia="Calibri" w:hAnsi="Calibri" w:cs="Calibri"/>
        <w:b w:val="0"/>
        <w:noProof/>
        <w:sz w:val="22"/>
      </w:rPr>
      <mc:AlternateContent>
        <mc:Choice Requires="wpg">
          <w:drawing>
            <wp:anchor distT="0" distB="0" distL="114300" distR="114300" simplePos="0" relativeHeight="251694080" behindDoc="0" locked="0" layoutInCell="1" allowOverlap="1" wp14:anchorId="236BD3CA" wp14:editId="7AA8AF24">
              <wp:simplePos x="0" y="0"/>
              <wp:positionH relativeFrom="page">
                <wp:posOffset>914400</wp:posOffset>
              </wp:positionH>
              <wp:positionV relativeFrom="page">
                <wp:posOffset>1530096</wp:posOffset>
              </wp:positionV>
              <wp:extent cx="5940552" cy="9144"/>
              <wp:effectExtent l="0" t="0" r="0" b="0"/>
              <wp:wrapSquare wrapText="bothSides"/>
              <wp:docPr id="26959" name="Group 26959"/>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46" name="Shape 2954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959" style="width:467.76pt;height:0.720001pt;position:absolute;mso-position-horizontal-relative:page;mso-position-horizontal:absolute;margin-left:72pt;mso-position-vertical-relative:page;margin-top:120.48pt;" coordsize="59405,91">
              <v:shape id="Shape 2954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A74DB8"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98176" behindDoc="0" locked="0" layoutInCell="1" allowOverlap="1" wp14:anchorId="2B85E401" wp14:editId="4A88C85D">
              <wp:simplePos x="0" y="0"/>
              <wp:positionH relativeFrom="page">
                <wp:posOffset>914400</wp:posOffset>
              </wp:positionH>
              <wp:positionV relativeFrom="page">
                <wp:posOffset>1530096</wp:posOffset>
              </wp:positionV>
              <wp:extent cx="5940552" cy="9144"/>
              <wp:effectExtent l="0" t="0" r="0" b="0"/>
              <wp:wrapSquare wrapText="bothSides"/>
              <wp:docPr id="27066" name="Group 27066"/>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56" name="Shape 2955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66" style="width:467.76pt;height:0.720001pt;position:absolute;mso-position-horizontal-relative:page;mso-position-horizontal:absolute;margin-left:72pt;mso-position-vertical-relative:page;margin-top:120.48pt;" coordsize="59405,91">
              <v:shape id="Shape 2955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CUSTODIAL ROUTE SHEETS</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37AD6"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699200" behindDoc="0" locked="0" layoutInCell="1" allowOverlap="1" wp14:anchorId="7C7B74FE" wp14:editId="274432FB">
              <wp:simplePos x="0" y="0"/>
              <wp:positionH relativeFrom="page">
                <wp:posOffset>914400</wp:posOffset>
              </wp:positionH>
              <wp:positionV relativeFrom="page">
                <wp:posOffset>1530096</wp:posOffset>
              </wp:positionV>
              <wp:extent cx="5940552" cy="9144"/>
              <wp:effectExtent l="0" t="0" r="0" b="0"/>
              <wp:wrapSquare wrapText="bothSides"/>
              <wp:docPr id="27044" name="Group 2704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54" name="Shape 2955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44" style="width:467.76pt;height:0.720001pt;position:absolute;mso-position-horizontal-relative:page;mso-position-horizontal:absolute;margin-left:72pt;mso-position-vertical-relative:page;margin-top:120.48pt;" coordsize="59405,91">
              <v:shape id="Shape 2955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CUSTODIAL ROUTE SHEETS</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F4D06"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00224" behindDoc="0" locked="0" layoutInCell="1" allowOverlap="1" wp14:anchorId="2E2972D8" wp14:editId="07279247">
              <wp:simplePos x="0" y="0"/>
              <wp:positionH relativeFrom="page">
                <wp:posOffset>914400</wp:posOffset>
              </wp:positionH>
              <wp:positionV relativeFrom="page">
                <wp:posOffset>1530096</wp:posOffset>
              </wp:positionV>
              <wp:extent cx="5940552" cy="9144"/>
              <wp:effectExtent l="0" t="0" r="0" b="0"/>
              <wp:wrapSquare wrapText="bothSides"/>
              <wp:docPr id="27022" name="Group 2702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52" name="Shape 2955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22" style="width:467.76pt;height:0.720001pt;position:absolute;mso-position-horizontal-relative:page;mso-position-horizontal:absolute;margin-left:72pt;mso-position-vertical-relative:page;margin-top:120.48pt;" coordsize="59405,91">
              <v:shape id="Shape 2955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CUSTODIAL ROUTE SHEETS</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40DF1" w14:textId="77777777" w:rsidR="00AC6702" w:rsidRDefault="00000000">
    <w:pPr>
      <w:spacing w:after="0" w:line="259" w:lineRule="auto"/>
      <w:ind w:left="-1440" w:right="19" w:firstLine="0"/>
      <w:jc w:val="left"/>
    </w:pPr>
    <w:r>
      <w:rPr>
        <w:rFonts w:ascii="Calibri" w:eastAsia="Calibri" w:hAnsi="Calibri" w:cs="Calibri"/>
        <w:b w:val="0"/>
        <w:noProof/>
        <w:sz w:val="22"/>
      </w:rPr>
      <mc:AlternateContent>
        <mc:Choice Requires="wpg">
          <w:drawing>
            <wp:anchor distT="0" distB="0" distL="114300" distR="114300" simplePos="0" relativeHeight="251704320" behindDoc="0" locked="0" layoutInCell="1" allowOverlap="1" wp14:anchorId="2A1313C1" wp14:editId="38E9913B">
              <wp:simplePos x="0" y="0"/>
              <wp:positionH relativeFrom="page">
                <wp:posOffset>914400</wp:posOffset>
              </wp:positionH>
              <wp:positionV relativeFrom="page">
                <wp:posOffset>1530096</wp:posOffset>
              </wp:positionV>
              <wp:extent cx="5940552" cy="9144"/>
              <wp:effectExtent l="0" t="0" r="0" b="0"/>
              <wp:wrapSquare wrapText="bothSides"/>
              <wp:docPr id="27127" name="Group 2712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62" name="Shape 29562"/>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27" style="width:467.76pt;height:0.720001pt;position:absolute;mso-position-horizontal-relative:page;mso-position-horizontal:absolute;margin-left:72pt;mso-position-vertical-relative:page;margin-top:120.48pt;" coordsize="59405,91">
              <v:shape id="Shape 29563"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EE762" w14:textId="77777777" w:rsidR="00AC6702" w:rsidRDefault="00000000">
    <w:pPr>
      <w:spacing w:after="0" w:line="259" w:lineRule="auto"/>
      <w:ind w:left="-1440" w:right="19" w:firstLine="0"/>
      <w:jc w:val="left"/>
    </w:pPr>
    <w:r>
      <w:rPr>
        <w:rFonts w:ascii="Calibri" w:eastAsia="Calibri" w:hAnsi="Calibri" w:cs="Calibri"/>
        <w:b w:val="0"/>
        <w:noProof/>
        <w:sz w:val="22"/>
      </w:rPr>
      <mc:AlternateContent>
        <mc:Choice Requires="wpg">
          <w:drawing>
            <wp:anchor distT="0" distB="0" distL="114300" distR="114300" simplePos="0" relativeHeight="251705344" behindDoc="0" locked="0" layoutInCell="1" allowOverlap="1" wp14:anchorId="73754E29" wp14:editId="764470E7">
              <wp:simplePos x="0" y="0"/>
              <wp:positionH relativeFrom="page">
                <wp:posOffset>914400</wp:posOffset>
              </wp:positionH>
              <wp:positionV relativeFrom="page">
                <wp:posOffset>1530096</wp:posOffset>
              </wp:positionV>
              <wp:extent cx="5940552" cy="9144"/>
              <wp:effectExtent l="0" t="0" r="0" b="0"/>
              <wp:wrapSquare wrapText="bothSides"/>
              <wp:docPr id="27107" name="Group 2710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60" name="Shape 29560"/>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07" style="width:467.76pt;height:0.720001pt;position:absolute;mso-position-horizontal-relative:page;mso-position-horizontal:absolute;margin-left:72pt;mso-position-vertical-relative:page;margin-top:120.48pt;" coordsize="59405,91">
              <v:shape id="Shape 29561"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BFD88" w14:textId="77777777" w:rsidR="00AC6702" w:rsidRDefault="00000000">
    <w:pPr>
      <w:spacing w:after="0" w:line="259" w:lineRule="auto"/>
      <w:ind w:left="-1440" w:right="19" w:firstLine="0"/>
      <w:jc w:val="left"/>
    </w:pPr>
    <w:r>
      <w:rPr>
        <w:rFonts w:ascii="Calibri" w:eastAsia="Calibri" w:hAnsi="Calibri" w:cs="Calibri"/>
        <w:b w:val="0"/>
        <w:noProof/>
        <w:sz w:val="22"/>
      </w:rPr>
      <mc:AlternateContent>
        <mc:Choice Requires="wpg">
          <w:drawing>
            <wp:anchor distT="0" distB="0" distL="114300" distR="114300" simplePos="0" relativeHeight="251706368" behindDoc="0" locked="0" layoutInCell="1" allowOverlap="1" wp14:anchorId="3CC5A343" wp14:editId="051516B0">
              <wp:simplePos x="0" y="0"/>
              <wp:positionH relativeFrom="page">
                <wp:posOffset>914400</wp:posOffset>
              </wp:positionH>
              <wp:positionV relativeFrom="page">
                <wp:posOffset>1530096</wp:posOffset>
              </wp:positionV>
              <wp:extent cx="5940552" cy="9144"/>
              <wp:effectExtent l="0" t="0" r="0" b="0"/>
              <wp:wrapSquare wrapText="bothSides"/>
              <wp:docPr id="27087" name="Group 27087"/>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58" name="Shape 2955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087" style="width:467.76pt;height:0.720001pt;position:absolute;mso-position-horizontal-relative:page;mso-position-horizontal:absolute;margin-left:72pt;mso-position-vertical-relative:page;margin-top:120.48pt;" coordsize="59405,91">
              <v:shape id="Shape 2955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DD4A2"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10464" behindDoc="0" locked="0" layoutInCell="1" allowOverlap="1" wp14:anchorId="35D9E755" wp14:editId="038C871E">
              <wp:simplePos x="0" y="0"/>
              <wp:positionH relativeFrom="page">
                <wp:posOffset>914400</wp:posOffset>
              </wp:positionH>
              <wp:positionV relativeFrom="page">
                <wp:posOffset>1530096</wp:posOffset>
              </wp:positionV>
              <wp:extent cx="5940552" cy="9144"/>
              <wp:effectExtent l="0" t="0" r="0" b="0"/>
              <wp:wrapSquare wrapText="bothSides"/>
              <wp:docPr id="27194" name="Group 27194"/>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68" name="Shape 29568"/>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94" style="width:467.76pt;height:0.720001pt;position:absolute;mso-position-horizontal-relative:page;mso-position-horizontal:absolute;margin-left:72pt;mso-position-vertical-relative:page;margin-top:120.48pt;" coordsize="59405,91">
              <v:shape id="Shape 29569"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BYPASSING COMPONENT CLEANING</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69876"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11488" behindDoc="0" locked="0" layoutInCell="1" allowOverlap="1" wp14:anchorId="41283834" wp14:editId="3F010679">
              <wp:simplePos x="0" y="0"/>
              <wp:positionH relativeFrom="page">
                <wp:posOffset>914400</wp:posOffset>
              </wp:positionH>
              <wp:positionV relativeFrom="page">
                <wp:posOffset>1530096</wp:posOffset>
              </wp:positionV>
              <wp:extent cx="5940552" cy="9144"/>
              <wp:effectExtent l="0" t="0" r="0" b="0"/>
              <wp:wrapSquare wrapText="bothSides"/>
              <wp:docPr id="27172" name="Group 27172"/>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66" name="Shape 29566"/>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72" style="width:467.76pt;height:0.720001pt;position:absolute;mso-position-horizontal-relative:page;mso-position-horizontal:absolute;margin-left:72pt;mso-position-vertical-relative:page;margin-top:120.48pt;" coordsize="59405,91">
              <v:shape id="Shape 29567"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BYPASSING COMPONENT CLEANING</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16AEE" w14:textId="77777777" w:rsidR="00AC6702" w:rsidRDefault="00000000">
    <w:pPr>
      <w:spacing w:after="0" w:line="259" w:lineRule="auto"/>
      <w:ind w:left="0" w:firstLine="0"/>
      <w:jc w:val="left"/>
    </w:pPr>
    <w:r>
      <w:rPr>
        <w:rFonts w:ascii="Calibri" w:eastAsia="Calibri" w:hAnsi="Calibri" w:cs="Calibri"/>
        <w:b w:val="0"/>
        <w:noProof/>
        <w:sz w:val="22"/>
      </w:rPr>
      <mc:AlternateContent>
        <mc:Choice Requires="wpg">
          <w:drawing>
            <wp:anchor distT="0" distB="0" distL="114300" distR="114300" simplePos="0" relativeHeight="251712512" behindDoc="0" locked="0" layoutInCell="1" allowOverlap="1" wp14:anchorId="70E73BF6" wp14:editId="71F43A96">
              <wp:simplePos x="0" y="0"/>
              <wp:positionH relativeFrom="page">
                <wp:posOffset>914400</wp:posOffset>
              </wp:positionH>
              <wp:positionV relativeFrom="page">
                <wp:posOffset>1530096</wp:posOffset>
              </wp:positionV>
              <wp:extent cx="5940552" cy="9144"/>
              <wp:effectExtent l="0" t="0" r="0" b="0"/>
              <wp:wrapSquare wrapText="bothSides"/>
              <wp:docPr id="27150" name="Group 27150"/>
              <wp:cNvGraphicFramePr/>
              <a:graphic xmlns:a="http://schemas.openxmlformats.org/drawingml/2006/main">
                <a:graphicData uri="http://schemas.microsoft.com/office/word/2010/wordprocessingGroup">
                  <wpg:wgp>
                    <wpg:cNvGrpSpPr/>
                    <wpg:grpSpPr>
                      <a:xfrm>
                        <a:off x="0" y="0"/>
                        <a:ext cx="5940552" cy="9144"/>
                        <a:chOff x="0" y="0"/>
                        <a:chExt cx="5940552" cy="9144"/>
                      </a:xfrm>
                    </wpg:grpSpPr>
                    <wps:wsp>
                      <wps:cNvPr id="29564" name="Shape 29564"/>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7150" style="width:467.76pt;height:0.720001pt;position:absolute;mso-position-horizontal-relative:page;mso-position-horizontal:absolute;margin-left:72pt;mso-position-vertical-relative:page;margin-top:120.48pt;" coordsize="59405,91">
              <v:shape id="Shape 29565" style="position:absolute;width:59405;height:91;left:0;top:0;" coordsize="5940552,9144" path="m0,0l5940552,0l5940552,9144l0,9144l0,0">
                <v:stroke weight="0pt" endcap="flat" joinstyle="miter" miterlimit="10" on="false" color="#000000" opacity="0"/>
                <v:fill on="true" color="#000000"/>
              </v:shape>
              <w10:wrap type="square"/>
            </v:group>
          </w:pict>
        </mc:Fallback>
      </mc:AlternateContent>
    </w:r>
    <w:r>
      <w:rPr>
        <w:rFonts w:ascii="Calibri" w:eastAsia="Calibri" w:hAnsi="Calibri" w:cs="Calibri"/>
        <w:b w:val="0"/>
      </w:rPr>
      <w:t>BYPASSING COMPONENT CLEANING</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FF06F" w14:textId="77777777" w:rsidR="00AC6702" w:rsidRDefault="00AC6702">
    <w:pPr>
      <w:spacing w:after="160" w:line="259" w:lineRule="auto"/>
      <w:ind w:left="0" w:firstLine="0"/>
      <w:jc w:val="lef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06F6F" w14:textId="77777777" w:rsidR="00AC6702" w:rsidRDefault="00AC6702">
    <w:pPr>
      <w:spacing w:after="160" w:line="259" w:lineRule="auto"/>
      <w:ind w:lef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CF5A76" w14:textId="77777777" w:rsidR="00AC6702" w:rsidRDefault="00AC6702">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D4341E"/>
    <w:multiLevelType w:val="hybridMultilevel"/>
    <w:tmpl w:val="575248DC"/>
    <w:lvl w:ilvl="0" w:tplc="B47EF718">
      <w:start w:val="1"/>
      <w:numFmt w:val="decimal"/>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DEA26A6E">
      <w:start w:val="1"/>
      <w:numFmt w:val="lowerLetter"/>
      <w:lvlText w:val="%2"/>
      <w:lvlJc w:val="left"/>
      <w:pPr>
        <w:ind w:left="10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9BA0EACC">
      <w:start w:val="1"/>
      <w:numFmt w:val="lowerRoman"/>
      <w:lvlText w:val="%3"/>
      <w:lvlJc w:val="left"/>
      <w:pPr>
        <w:ind w:left="18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25C9500">
      <w:start w:val="1"/>
      <w:numFmt w:val="decimal"/>
      <w:lvlText w:val="%4"/>
      <w:lvlJc w:val="left"/>
      <w:pPr>
        <w:ind w:left="25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032D3E0">
      <w:start w:val="1"/>
      <w:numFmt w:val="lowerLetter"/>
      <w:lvlText w:val="%5"/>
      <w:lvlJc w:val="left"/>
      <w:pPr>
        <w:ind w:left="324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B0AEA86">
      <w:start w:val="1"/>
      <w:numFmt w:val="lowerRoman"/>
      <w:lvlText w:val="%6"/>
      <w:lvlJc w:val="left"/>
      <w:pPr>
        <w:ind w:left="396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C6A7B9C">
      <w:start w:val="1"/>
      <w:numFmt w:val="decimal"/>
      <w:lvlText w:val="%7"/>
      <w:lvlJc w:val="left"/>
      <w:pPr>
        <w:ind w:left="468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068B9E4">
      <w:start w:val="1"/>
      <w:numFmt w:val="lowerLetter"/>
      <w:lvlText w:val="%8"/>
      <w:lvlJc w:val="left"/>
      <w:pPr>
        <w:ind w:left="540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946B96E">
      <w:start w:val="1"/>
      <w:numFmt w:val="lowerRoman"/>
      <w:lvlText w:val="%9"/>
      <w:lvlJc w:val="left"/>
      <w:pPr>
        <w:ind w:left="6129"/>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2DD0D9F"/>
    <w:multiLevelType w:val="hybridMultilevel"/>
    <w:tmpl w:val="604EE9FA"/>
    <w:lvl w:ilvl="0" w:tplc="A37EA344">
      <w:start w:val="1"/>
      <w:numFmt w:val="decimal"/>
      <w:lvlText w:val="%1."/>
      <w:lvlJc w:val="left"/>
      <w:pPr>
        <w:ind w:left="80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85E1016">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32EAA7A">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AAE467B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CC2AC00">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FEB890E0">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6292090A">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03D440E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873A40AC">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428105A"/>
    <w:multiLevelType w:val="hybridMultilevel"/>
    <w:tmpl w:val="E9D2D8B8"/>
    <w:lvl w:ilvl="0" w:tplc="A18C1F66">
      <w:start w:val="1"/>
      <w:numFmt w:val="decimal"/>
      <w:lvlText w:val="%1."/>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C10263A">
      <w:start w:val="1"/>
      <w:numFmt w:val="lowerLetter"/>
      <w:lvlText w:val="%2"/>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A6CE2EC">
      <w:start w:val="1"/>
      <w:numFmt w:val="lowerRoman"/>
      <w:lvlText w:val="%3"/>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360BE0A">
      <w:start w:val="1"/>
      <w:numFmt w:val="decimal"/>
      <w:lvlText w:val="%4"/>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5109F46">
      <w:start w:val="1"/>
      <w:numFmt w:val="lowerLetter"/>
      <w:lvlText w:val="%5"/>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BC9064CA">
      <w:start w:val="1"/>
      <w:numFmt w:val="lowerRoman"/>
      <w:lvlText w:val="%6"/>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F544EA70">
      <w:start w:val="1"/>
      <w:numFmt w:val="decimal"/>
      <w:lvlText w:val="%7"/>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E568C2A">
      <w:start w:val="1"/>
      <w:numFmt w:val="lowerLetter"/>
      <w:lvlText w:val="%8"/>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95C4E7F4">
      <w:start w:val="1"/>
      <w:numFmt w:val="lowerRoman"/>
      <w:lvlText w:val="%9"/>
      <w:lvlJc w:val="left"/>
      <w:pPr>
        <w:ind w:left="68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C001559"/>
    <w:multiLevelType w:val="hybridMultilevel"/>
    <w:tmpl w:val="53741106"/>
    <w:lvl w:ilvl="0" w:tplc="8A7E9428">
      <w:start w:val="1"/>
      <w:numFmt w:val="decimal"/>
      <w:lvlText w:val="%1."/>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4B068DB8">
      <w:start w:val="1"/>
      <w:numFmt w:val="lowerLetter"/>
      <w:lvlText w:val="%2"/>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6258335C">
      <w:start w:val="1"/>
      <w:numFmt w:val="lowerRoman"/>
      <w:lvlText w:val="%3"/>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9BD6E192">
      <w:start w:val="1"/>
      <w:numFmt w:val="decimal"/>
      <w:lvlText w:val="%4"/>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240C36B0">
      <w:start w:val="1"/>
      <w:numFmt w:val="lowerLetter"/>
      <w:lvlText w:val="%5"/>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0168136">
      <w:start w:val="1"/>
      <w:numFmt w:val="lowerRoman"/>
      <w:lvlText w:val="%6"/>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436C2A6">
      <w:start w:val="1"/>
      <w:numFmt w:val="decimal"/>
      <w:lvlText w:val="%7"/>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EEB437B6">
      <w:start w:val="1"/>
      <w:numFmt w:val="lowerLetter"/>
      <w:lvlText w:val="%8"/>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220C5AE">
      <w:start w:val="1"/>
      <w:numFmt w:val="lowerRoman"/>
      <w:lvlText w:val="%9"/>
      <w:lvlJc w:val="left"/>
      <w:pPr>
        <w:ind w:left="68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75E522B"/>
    <w:multiLevelType w:val="hybridMultilevel"/>
    <w:tmpl w:val="DF207912"/>
    <w:lvl w:ilvl="0" w:tplc="4D24CA7C">
      <w:start w:val="1"/>
      <w:numFmt w:val="decimal"/>
      <w:lvlText w:val="%1."/>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8CA6B26">
      <w:start w:val="1"/>
      <w:numFmt w:val="lowerLetter"/>
      <w:lvlText w:val="%2"/>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2AF4231E">
      <w:start w:val="1"/>
      <w:numFmt w:val="lowerRoman"/>
      <w:lvlText w:val="%3"/>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C7CF774">
      <w:start w:val="1"/>
      <w:numFmt w:val="decimal"/>
      <w:lvlText w:val="%4"/>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BC2A49C4">
      <w:start w:val="1"/>
      <w:numFmt w:val="lowerLetter"/>
      <w:lvlText w:val="%5"/>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4FCE20EA">
      <w:start w:val="1"/>
      <w:numFmt w:val="lowerRoman"/>
      <w:lvlText w:val="%6"/>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3D0EA3D2">
      <w:start w:val="1"/>
      <w:numFmt w:val="decimal"/>
      <w:lvlText w:val="%7"/>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253497D8">
      <w:start w:val="1"/>
      <w:numFmt w:val="lowerLetter"/>
      <w:lvlText w:val="%8"/>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DF4E54FE">
      <w:start w:val="1"/>
      <w:numFmt w:val="lowerRoman"/>
      <w:lvlText w:val="%9"/>
      <w:lvlJc w:val="left"/>
      <w:pPr>
        <w:ind w:left="68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D326CFC"/>
    <w:multiLevelType w:val="hybridMultilevel"/>
    <w:tmpl w:val="BC4C43A4"/>
    <w:lvl w:ilvl="0" w:tplc="4FB68872">
      <w:start w:val="1"/>
      <w:numFmt w:val="upperRoman"/>
      <w:lvlText w:val="%1."/>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FF5E540C">
      <w:start w:val="1"/>
      <w:numFmt w:val="decimal"/>
      <w:lvlText w:val="%2."/>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E8CA2BC8">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252EB0EC">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C824A10A">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75CEFF22">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440CD188">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D3A60ACA">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63A4EAF2">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554778239">
    <w:abstractNumId w:val="5"/>
  </w:num>
  <w:num w:numId="2" w16cid:durableId="1382094443">
    <w:abstractNumId w:val="1"/>
  </w:num>
  <w:num w:numId="3" w16cid:durableId="1824278218">
    <w:abstractNumId w:val="3"/>
  </w:num>
  <w:num w:numId="4" w16cid:durableId="177275590">
    <w:abstractNumId w:val="4"/>
  </w:num>
  <w:num w:numId="5" w16cid:durableId="201141153">
    <w:abstractNumId w:val="2"/>
  </w:num>
  <w:num w:numId="6" w16cid:durableId="1598706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702"/>
    <w:rsid w:val="00502C22"/>
    <w:rsid w:val="006E619B"/>
    <w:rsid w:val="00AC6702"/>
    <w:rsid w:val="00B54D37"/>
    <w:rsid w:val="00FA4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A8985"/>
  <w15:docId w15:val="{3A6A7077-F639-4AB6-ACEA-A01DD81C9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4" w:line="385" w:lineRule="auto"/>
      <w:ind w:left="730" w:hanging="10"/>
      <w:jc w:val="both"/>
    </w:pPr>
    <w:rPr>
      <w:rFonts w:ascii="Arial" w:eastAsia="Arial" w:hAnsi="Arial" w:cs="Arial"/>
      <w:b/>
      <w:color w:val="000000"/>
      <w:sz w:val="24"/>
    </w:rPr>
  </w:style>
  <w:style w:type="paragraph" w:styleId="Heading1">
    <w:name w:val="heading 1"/>
    <w:next w:val="Normal"/>
    <w:link w:val="Heading1Char"/>
    <w:uiPriority w:val="9"/>
    <w:qFormat/>
    <w:pPr>
      <w:keepNext/>
      <w:keepLines/>
      <w:spacing w:after="0"/>
      <w:ind w:left="10" w:right="20" w:hanging="10"/>
      <w:jc w:val="center"/>
      <w:outlineLvl w:val="0"/>
    </w:pPr>
    <w:rPr>
      <w:rFonts w:ascii="Calibri" w:eastAsia="Calibri" w:hAnsi="Calibri" w:cs="Calibri"/>
      <w:color w:val="000000"/>
      <w:sz w:val="38"/>
    </w:rPr>
  </w:style>
  <w:style w:type="paragraph" w:styleId="Heading2">
    <w:name w:val="heading 2"/>
    <w:next w:val="Normal"/>
    <w:link w:val="Heading2Char"/>
    <w:uiPriority w:val="9"/>
    <w:unhideWhenUsed/>
    <w:qFormat/>
    <w:pPr>
      <w:keepNext/>
      <w:keepLines/>
      <w:spacing w:after="503" w:line="265" w:lineRule="auto"/>
      <w:ind w:left="10" w:right="33" w:hanging="10"/>
      <w:jc w:val="center"/>
      <w:outlineLvl w:val="1"/>
    </w:pPr>
    <w:rPr>
      <w:rFonts w:ascii="Calibri" w:eastAsia="Calibri" w:hAnsi="Calibri" w:cs="Calibri"/>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38"/>
    </w:rPr>
  </w:style>
  <w:style w:type="character" w:customStyle="1" w:styleId="Heading2Char">
    <w:name w:val="Heading 2 Char"/>
    <w:link w:val="Heading2"/>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footer" Target="footer7.xml"/><Relationship Id="rId42" Type="http://schemas.openxmlformats.org/officeDocument/2006/relationships/footer" Target="footer18.xml"/><Relationship Id="rId47" Type="http://schemas.openxmlformats.org/officeDocument/2006/relationships/header" Target="header21.xml"/><Relationship Id="rId63" Type="http://schemas.openxmlformats.org/officeDocument/2006/relationships/footer" Target="footer28.xml"/><Relationship Id="rId68" Type="http://schemas.openxmlformats.org/officeDocument/2006/relationships/header" Target="header32.xml"/><Relationship Id="rId84" Type="http://schemas.openxmlformats.org/officeDocument/2006/relationships/footer" Target="footer39.xml"/><Relationship Id="rId89" Type="http://schemas.openxmlformats.org/officeDocument/2006/relationships/header" Target="header42.xml"/><Relationship Id="rId16" Type="http://schemas.openxmlformats.org/officeDocument/2006/relationships/footer" Target="footer5.xml"/><Relationship Id="rId11" Type="http://schemas.openxmlformats.org/officeDocument/2006/relationships/header" Target="header3.xml"/><Relationship Id="rId32" Type="http://schemas.openxmlformats.org/officeDocument/2006/relationships/header" Target="header14.xml"/><Relationship Id="rId37"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footer" Target="footer26.xml"/><Relationship Id="rId74" Type="http://schemas.openxmlformats.org/officeDocument/2006/relationships/header" Target="header35.xml"/><Relationship Id="rId79" Type="http://schemas.openxmlformats.org/officeDocument/2006/relationships/header" Target="header37.xml"/><Relationship Id="rId5" Type="http://schemas.openxmlformats.org/officeDocument/2006/relationships/footnotes" Target="footnotes.xml"/><Relationship Id="rId90" Type="http://schemas.openxmlformats.org/officeDocument/2006/relationships/footer" Target="footer42.xml"/><Relationship Id="rId14" Type="http://schemas.openxmlformats.org/officeDocument/2006/relationships/header" Target="header5.xml"/><Relationship Id="rId22" Type="http://schemas.openxmlformats.org/officeDocument/2006/relationships/footer" Target="footer8.xml"/><Relationship Id="rId27" Type="http://schemas.openxmlformats.org/officeDocument/2006/relationships/footer" Target="footer10.xml"/><Relationship Id="rId30" Type="http://schemas.openxmlformats.org/officeDocument/2006/relationships/footer" Target="footer12.xml"/><Relationship Id="rId35" Type="http://schemas.openxmlformats.org/officeDocument/2006/relationships/header" Target="header15.xml"/><Relationship Id="rId43" Type="http://schemas.openxmlformats.org/officeDocument/2006/relationships/header" Target="header19.xml"/><Relationship Id="rId48" Type="http://schemas.openxmlformats.org/officeDocument/2006/relationships/footer" Target="footer21.xml"/><Relationship Id="rId56" Type="http://schemas.openxmlformats.org/officeDocument/2006/relationships/header" Target="header26.xml"/><Relationship Id="rId64" Type="http://schemas.openxmlformats.org/officeDocument/2006/relationships/footer" Target="footer29.xml"/><Relationship Id="rId69" Type="http://schemas.openxmlformats.org/officeDocument/2006/relationships/footer" Target="footer31.xml"/><Relationship Id="rId77" Type="http://schemas.openxmlformats.org/officeDocument/2006/relationships/header" Target="header36.xml"/><Relationship Id="rId8" Type="http://schemas.openxmlformats.org/officeDocument/2006/relationships/header" Target="header2.xml"/><Relationship Id="rId51" Type="http://schemas.openxmlformats.org/officeDocument/2006/relationships/footer" Target="footer22.xml"/><Relationship Id="rId72" Type="http://schemas.openxmlformats.org/officeDocument/2006/relationships/footer" Target="footer33.xml"/><Relationship Id="rId80" Type="http://schemas.openxmlformats.org/officeDocument/2006/relationships/header" Target="header38.xml"/><Relationship Id="rId85" Type="http://schemas.openxmlformats.org/officeDocument/2006/relationships/header" Target="header40.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footer" Target="footer13.xml"/><Relationship Id="rId38" Type="http://schemas.openxmlformats.org/officeDocument/2006/relationships/header" Target="header17.xml"/><Relationship Id="rId46" Type="http://schemas.openxmlformats.org/officeDocument/2006/relationships/footer" Target="footer20.xml"/><Relationship Id="rId59" Type="http://schemas.openxmlformats.org/officeDocument/2006/relationships/header" Target="header27.xml"/><Relationship Id="rId67" Type="http://schemas.openxmlformats.org/officeDocument/2006/relationships/header" Target="header31.xml"/><Relationship Id="rId20" Type="http://schemas.openxmlformats.org/officeDocument/2006/relationships/header" Target="header8.xml"/><Relationship Id="rId41" Type="http://schemas.openxmlformats.org/officeDocument/2006/relationships/header" Target="header18.xml"/><Relationship Id="rId54" Type="http://schemas.openxmlformats.org/officeDocument/2006/relationships/footer" Target="footer24.xml"/><Relationship Id="rId62" Type="http://schemas.openxmlformats.org/officeDocument/2006/relationships/header" Target="header29.xml"/><Relationship Id="rId70" Type="http://schemas.openxmlformats.org/officeDocument/2006/relationships/footer" Target="footer32.xml"/><Relationship Id="rId75" Type="http://schemas.openxmlformats.org/officeDocument/2006/relationships/footer" Target="footer34.xml"/><Relationship Id="rId83" Type="http://schemas.openxmlformats.org/officeDocument/2006/relationships/header" Target="header39.xml"/><Relationship Id="rId88" Type="http://schemas.openxmlformats.org/officeDocument/2006/relationships/footer" Target="footer41.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header" Target="header9.xml"/><Relationship Id="rId28" Type="http://schemas.openxmlformats.org/officeDocument/2006/relationships/footer" Target="footer11.xml"/><Relationship Id="rId36" Type="http://schemas.openxmlformats.org/officeDocument/2006/relationships/footer" Target="footer15.xml"/><Relationship Id="rId49" Type="http://schemas.openxmlformats.org/officeDocument/2006/relationships/header" Target="header22.xml"/><Relationship Id="rId57" Type="http://schemas.openxmlformats.org/officeDocument/2006/relationships/footer" Target="footer25.xml"/><Relationship Id="rId10" Type="http://schemas.openxmlformats.org/officeDocument/2006/relationships/footer" Target="footer2.xml"/><Relationship Id="rId31" Type="http://schemas.openxmlformats.org/officeDocument/2006/relationships/header" Target="header13.xml"/><Relationship Id="rId44" Type="http://schemas.openxmlformats.org/officeDocument/2006/relationships/header" Target="header20.xml"/><Relationship Id="rId52" Type="http://schemas.openxmlformats.org/officeDocument/2006/relationships/footer" Target="footer23.xml"/><Relationship Id="rId60" Type="http://schemas.openxmlformats.org/officeDocument/2006/relationships/footer" Target="footer27.xml"/><Relationship Id="rId65" Type="http://schemas.openxmlformats.org/officeDocument/2006/relationships/header" Target="header30.xml"/><Relationship Id="rId73" Type="http://schemas.openxmlformats.org/officeDocument/2006/relationships/header" Target="header34.xml"/><Relationship Id="rId78" Type="http://schemas.openxmlformats.org/officeDocument/2006/relationships/footer" Target="footer36.xml"/><Relationship Id="rId81" Type="http://schemas.openxmlformats.org/officeDocument/2006/relationships/footer" Target="footer37.xml"/><Relationship Id="rId86" Type="http://schemas.openxmlformats.org/officeDocument/2006/relationships/header" Target="header41.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34" Type="http://schemas.openxmlformats.org/officeDocument/2006/relationships/footer" Target="footer14.xml"/><Relationship Id="rId50" Type="http://schemas.openxmlformats.org/officeDocument/2006/relationships/header" Target="header23.xml"/><Relationship Id="rId55" Type="http://schemas.openxmlformats.org/officeDocument/2006/relationships/header" Target="header25.xml"/><Relationship Id="rId76" Type="http://schemas.openxmlformats.org/officeDocument/2006/relationships/footer" Target="footer35.xml"/><Relationship Id="rId7" Type="http://schemas.openxmlformats.org/officeDocument/2006/relationships/header" Target="header1.xml"/><Relationship Id="rId71" Type="http://schemas.openxmlformats.org/officeDocument/2006/relationships/header" Target="header33.xm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66" Type="http://schemas.openxmlformats.org/officeDocument/2006/relationships/footer" Target="footer30.xml"/><Relationship Id="rId87" Type="http://schemas.openxmlformats.org/officeDocument/2006/relationships/footer" Target="footer40.xml"/><Relationship Id="rId61" Type="http://schemas.openxmlformats.org/officeDocument/2006/relationships/header" Target="header28.xml"/><Relationship Id="rId82" Type="http://schemas.openxmlformats.org/officeDocument/2006/relationships/footer" Target="footer38.xml"/><Relationship Id="rId19"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6526</Words>
  <Characters>37202</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SHAW</dc:creator>
  <cp:keywords/>
  <cp:lastModifiedBy>JOSEPH SHAW</cp:lastModifiedBy>
  <cp:revision>2</cp:revision>
  <dcterms:created xsi:type="dcterms:W3CDTF">2024-05-14T02:13:00Z</dcterms:created>
  <dcterms:modified xsi:type="dcterms:W3CDTF">2024-05-14T02:13:00Z</dcterms:modified>
</cp:coreProperties>
</file>