
<file path=[Content_Types].xml><?xml version="1.0" encoding="utf-8"?>
<Types xmlns="http://schemas.openxmlformats.org/package/2006/content-types">
  <Default Extension="bin" ContentType="application/vnd.ms-office.activeX"/>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B22D6E" w14:textId="77777777" w:rsidR="00E37CF6" w:rsidRPr="00E37CF6" w:rsidRDefault="00E37CF6" w:rsidP="00E37CF6">
      <w:pPr>
        <w:spacing w:after="0" w:line="240" w:lineRule="auto"/>
        <w:rPr>
          <w:rFonts w:ascii="Roboto" w:eastAsia="Times New Roman" w:hAnsi="Roboto" w:cs="Helvetica"/>
          <w:color w:val="2C3E50"/>
          <w:sz w:val="23"/>
          <w:szCs w:val="23"/>
          <w:lang w:val="en"/>
        </w:rPr>
      </w:pPr>
      <w:r w:rsidRPr="00E37CF6">
        <w:rPr>
          <w:rFonts w:ascii="Roboto" w:eastAsia="Times New Roman" w:hAnsi="Roboto" w:cs="Helvetica"/>
          <w:color w:val="2C3E50"/>
          <w:sz w:val="23"/>
          <w:szCs w:val="23"/>
          <w:bdr w:val="none" w:sz="0" w:space="0" w:color="auto" w:frame="1"/>
          <w:lang w:val="en"/>
        </w:rPr>
        <w:t>Toggle navigation</w:t>
      </w:r>
      <w:r w:rsidRPr="00E37CF6">
        <w:rPr>
          <w:rFonts w:ascii="Roboto" w:eastAsia="Times New Roman" w:hAnsi="Roboto" w:cs="Helvetica"/>
          <w:color w:val="2C3E50"/>
          <w:sz w:val="23"/>
          <w:szCs w:val="23"/>
          <w:lang w:val="en"/>
        </w:rPr>
        <w:t xml:space="preserve"> </w:t>
      </w:r>
      <w:r w:rsidRPr="00E37CF6">
        <w:rPr>
          <w:rFonts w:ascii="Roboto" w:eastAsia="Times New Roman" w:hAnsi="Roboto" w:cs="Helvetica"/>
          <w:b/>
          <w:bCs/>
          <w:noProof/>
          <w:color w:val="0D3E58"/>
          <w:sz w:val="30"/>
          <w:szCs w:val="30"/>
          <w:lang w:val="en"/>
        </w:rPr>
        <w:drawing>
          <wp:inline distT="0" distB="0" distL="0" distR="0" wp14:anchorId="4AF4CBAD" wp14:editId="2C369439">
            <wp:extent cx="1295400" cy="304800"/>
            <wp:effectExtent l="0" t="0" r="0" b="0"/>
            <wp:docPr id="1" name="Picture 1">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95400" cy="304800"/>
                    </a:xfrm>
                    <a:prstGeom prst="rect">
                      <a:avLst/>
                    </a:prstGeom>
                    <a:noFill/>
                    <a:ln>
                      <a:noFill/>
                    </a:ln>
                  </pic:spPr>
                </pic:pic>
              </a:graphicData>
            </a:graphic>
          </wp:inline>
        </w:drawing>
      </w:r>
    </w:p>
    <w:p w14:paraId="6985B77D" w14:textId="77777777" w:rsidR="00E37CF6" w:rsidRPr="00E37CF6" w:rsidRDefault="00E37CF6" w:rsidP="00E37CF6">
      <w:pPr>
        <w:numPr>
          <w:ilvl w:val="0"/>
          <w:numId w:val="1"/>
        </w:numPr>
        <w:spacing w:before="100" w:beforeAutospacing="1" w:after="100" w:afterAutospacing="1" w:line="240" w:lineRule="auto"/>
        <w:rPr>
          <w:rFonts w:ascii="Roboto" w:eastAsia="Times New Roman" w:hAnsi="Roboto" w:cs="Helvetica"/>
          <w:color w:val="2C3E50"/>
          <w:sz w:val="23"/>
          <w:szCs w:val="23"/>
          <w:lang w:val="en"/>
        </w:rPr>
      </w:pPr>
      <w:hyperlink r:id="rId7" w:history="1">
        <w:r w:rsidRPr="00E37CF6">
          <w:rPr>
            <w:rFonts w:ascii="Times New Roman" w:eastAsia="Times New Roman" w:hAnsi="Times New Roman" w:cs="Times New Roman"/>
            <w:color w:val="0D3E58"/>
            <w:sz w:val="23"/>
            <w:szCs w:val="23"/>
            <w:lang w:val="en"/>
          </w:rPr>
          <w:t xml:space="preserve">Physicians </w:t>
        </w:r>
      </w:hyperlink>
    </w:p>
    <w:p w14:paraId="49DD3124"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8" w:history="1">
        <w:r w:rsidRPr="00E37CF6">
          <w:rPr>
            <w:rFonts w:ascii="Times New Roman" w:eastAsia="Times New Roman" w:hAnsi="Times New Roman" w:cs="Times New Roman"/>
            <w:vanish/>
            <w:color w:val="0D3E58"/>
            <w:sz w:val="23"/>
            <w:szCs w:val="23"/>
            <w:lang w:val="en"/>
          </w:rPr>
          <w:t>Doctors</w:t>
        </w:r>
      </w:hyperlink>
    </w:p>
    <w:p w14:paraId="45B32026"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9" w:history="1">
        <w:r w:rsidRPr="00E37CF6">
          <w:rPr>
            <w:rFonts w:ascii="Times New Roman" w:eastAsia="Times New Roman" w:hAnsi="Times New Roman" w:cs="Times New Roman"/>
            <w:vanish/>
            <w:color w:val="0D3E58"/>
            <w:sz w:val="23"/>
            <w:szCs w:val="23"/>
            <w:lang w:val="en"/>
          </w:rPr>
          <w:t>Dentists</w:t>
        </w:r>
      </w:hyperlink>
    </w:p>
    <w:p w14:paraId="03E52521"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10" w:history="1">
        <w:r w:rsidRPr="00E37CF6">
          <w:rPr>
            <w:rFonts w:ascii="Times New Roman" w:eastAsia="Times New Roman" w:hAnsi="Times New Roman" w:cs="Times New Roman"/>
            <w:vanish/>
            <w:color w:val="0D3E58"/>
            <w:sz w:val="23"/>
            <w:szCs w:val="23"/>
            <w:lang w:val="en"/>
          </w:rPr>
          <w:t>Nurses</w:t>
        </w:r>
      </w:hyperlink>
    </w:p>
    <w:p w14:paraId="08CE15DE"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11" w:history="1">
        <w:r w:rsidRPr="00E37CF6">
          <w:rPr>
            <w:rFonts w:ascii="Times New Roman" w:eastAsia="Times New Roman" w:hAnsi="Times New Roman" w:cs="Times New Roman"/>
            <w:vanish/>
            <w:color w:val="0D3E58"/>
            <w:sz w:val="23"/>
            <w:szCs w:val="23"/>
            <w:lang w:val="en"/>
          </w:rPr>
          <w:t>Podiatrists</w:t>
        </w:r>
      </w:hyperlink>
    </w:p>
    <w:p w14:paraId="6529A5EF"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12" w:history="1">
        <w:r w:rsidRPr="00E37CF6">
          <w:rPr>
            <w:rFonts w:ascii="Times New Roman" w:eastAsia="Times New Roman" w:hAnsi="Times New Roman" w:cs="Times New Roman"/>
            <w:vanish/>
            <w:color w:val="0D3E58"/>
            <w:sz w:val="23"/>
            <w:szCs w:val="23"/>
            <w:lang w:val="en"/>
          </w:rPr>
          <w:t>Optometrists</w:t>
        </w:r>
      </w:hyperlink>
    </w:p>
    <w:p w14:paraId="09CFBC30" w14:textId="77777777" w:rsidR="00E37CF6" w:rsidRPr="00E37CF6" w:rsidRDefault="00E37CF6" w:rsidP="00E37CF6">
      <w:pPr>
        <w:numPr>
          <w:ilvl w:val="0"/>
          <w:numId w:val="1"/>
        </w:numPr>
        <w:spacing w:before="100" w:beforeAutospacing="1" w:after="100" w:afterAutospacing="1" w:line="240" w:lineRule="auto"/>
        <w:rPr>
          <w:rFonts w:ascii="Roboto" w:eastAsia="Times New Roman" w:hAnsi="Roboto" w:cs="Helvetica"/>
          <w:color w:val="2C3E50"/>
          <w:sz w:val="23"/>
          <w:szCs w:val="23"/>
          <w:lang w:val="en"/>
        </w:rPr>
      </w:pPr>
      <w:hyperlink r:id="rId13" w:history="1">
        <w:r w:rsidRPr="00E37CF6">
          <w:rPr>
            <w:rFonts w:ascii="Times New Roman" w:eastAsia="Times New Roman" w:hAnsi="Times New Roman" w:cs="Times New Roman"/>
            <w:color w:val="0D3E58"/>
            <w:sz w:val="23"/>
            <w:szCs w:val="23"/>
            <w:lang w:val="en"/>
          </w:rPr>
          <w:t xml:space="preserve">Clinics </w:t>
        </w:r>
      </w:hyperlink>
    </w:p>
    <w:p w14:paraId="0173224E"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14" w:history="1">
        <w:r w:rsidRPr="00E37CF6">
          <w:rPr>
            <w:rFonts w:ascii="Times New Roman" w:eastAsia="Times New Roman" w:hAnsi="Times New Roman" w:cs="Times New Roman"/>
            <w:vanish/>
            <w:color w:val="0D3E58"/>
            <w:sz w:val="23"/>
            <w:szCs w:val="23"/>
            <w:lang w:val="en"/>
          </w:rPr>
          <w:t>Primary Care Clinics</w:t>
        </w:r>
      </w:hyperlink>
    </w:p>
    <w:p w14:paraId="38F7CBE6"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15" w:history="1">
        <w:r w:rsidRPr="00E37CF6">
          <w:rPr>
            <w:rFonts w:ascii="Times New Roman" w:eastAsia="Times New Roman" w:hAnsi="Times New Roman" w:cs="Times New Roman"/>
            <w:vanish/>
            <w:color w:val="0D3E58"/>
            <w:sz w:val="23"/>
            <w:szCs w:val="23"/>
            <w:lang w:val="en"/>
          </w:rPr>
          <w:t>Dental Clinics</w:t>
        </w:r>
      </w:hyperlink>
    </w:p>
    <w:p w14:paraId="15560DED"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16" w:history="1">
        <w:r w:rsidRPr="00E37CF6">
          <w:rPr>
            <w:rFonts w:ascii="Times New Roman" w:eastAsia="Times New Roman" w:hAnsi="Times New Roman" w:cs="Times New Roman"/>
            <w:vanish/>
            <w:color w:val="0D3E58"/>
            <w:sz w:val="23"/>
            <w:szCs w:val="23"/>
            <w:lang w:val="en"/>
          </w:rPr>
          <w:t>Pediatric Clinics</w:t>
        </w:r>
      </w:hyperlink>
    </w:p>
    <w:p w14:paraId="2160F419"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17" w:history="1">
        <w:r w:rsidRPr="00E37CF6">
          <w:rPr>
            <w:rFonts w:ascii="Times New Roman" w:eastAsia="Times New Roman" w:hAnsi="Times New Roman" w:cs="Times New Roman"/>
            <w:vanish/>
            <w:color w:val="0D3E58"/>
            <w:sz w:val="23"/>
            <w:szCs w:val="23"/>
            <w:lang w:val="en"/>
          </w:rPr>
          <w:t>Mental Health Clinics</w:t>
        </w:r>
      </w:hyperlink>
    </w:p>
    <w:p w14:paraId="1F812300"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18" w:history="1">
        <w:r w:rsidRPr="00E37CF6">
          <w:rPr>
            <w:rFonts w:ascii="Times New Roman" w:eastAsia="Times New Roman" w:hAnsi="Times New Roman" w:cs="Times New Roman"/>
            <w:vanish/>
            <w:color w:val="0D3E58"/>
            <w:sz w:val="23"/>
            <w:szCs w:val="23"/>
            <w:lang w:val="en"/>
          </w:rPr>
          <w:t>OBGYN Clinics</w:t>
        </w:r>
      </w:hyperlink>
    </w:p>
    <w:p w14:paraId="38286827"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19" w:history="1">
        <w:r w:rsidRPr="00E37CF6">
          <w:rPr>
            <w:rFonts w:ascii="Times New Roman" w:eastAsia="Times New Roman" w:hAnsi="Times New Roman" w:cs="Times New Roman"/>
            <w:vanish/>
            <w:color w:val="0D3E58"/>
            <w:sz w:val="23"/>
            <w:szCs w:val="23"/>
            <w:lang w:val="en"/>
          </w:rPr>
          <w:t>Day Surgery Centers</w:t>
        </w:r>
      </w:hyperlink>
    </w:p>
    <w:p w14:paraId="01308001"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20" w:history="1">
        <w:r w:rsidRPr="00E37CF6">
          <w:rPr>
            <w:rFonts w:ascii="Times New Roman" w:eastAsia="Times New Roman" w:hAnsi="Times New Roman" w:cs="Times New Roman"/>
            <w:vanish/>
            <w:color w:val="0D3E58"/>
            <w:sz w:val="23"/>
            <w:szCs w:val="23"/>
            <w:lang w:val="en"/>
          </w:rPr>
          <w:t>Drug Rehabs</w:t>
        </w:r>
      </w:hyperlink>
    </w:p>
    <w:p w14:paraId="3CAB660E"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21" w:history="1">
        <w:r w:rsidRPr="00E37CF6">
          <w:rPr>
            <w:rFonts w:ascii="Times New Roman" w:eastAsia="Times New Roman" w:hAnsi="Times New Roman" w:cs="Times New Roman"/>
            <w:vanish/>
            <w:color w:val="0D3E58"/>
            <w:sz w:val="23"/>
            <w:szCs w:val="23"/>
            <w:lang w:val="en"/>
          </w:rPr>
          <w:t>Urgent Care</w:t>
        </w:r>
      </w:hyperlink>
    </w:p>
    <w:p w14:paraId="1676E9B4"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22" w:history="1">
        <w:r w:rsidRPr="00E37CF6">
          <w:rPr>
            <w:rFonts w:ascii="Times New Roman" w:eastAsia="Times New Roman" w:hAnsi="Times New Roman" w:cs="Times New Roman"/>
            <w:vanish/>
            <w:color w:val="0D3E58"/>
            <w:sz w:val="23"/>
            <w:szCs w:val="23"/>
            <w:lang w:val="en"/>
          </w:rPr>
          <w:t>Dialysis Centers</w:t>
        </w:r>
      </w:hyperlink>
    </w:p>
    <w:p w14:paraId="6AF04952" w14:textId="77777777" w:rsidR="00E37CF6" w:rsidRPr="00E37CF6" w:rsidRDefault="00E37CF6" w:rsidP="00E37CF6">
      <w:pPr>
        <w:numPr>
          <w:ilvl w:val="0"/>
          <w:numId w:val="1"/>
        </w:numPr>
        <w:spacing w:before="100" w:beforeAutospacing="1" w:after="100" w:afterAutospacing="1" w:line="240" w:lineRule="auto"/>
        <w:rPr>
          <w:rFonts w:ascii="Roboto" w:eastAsia="Times New Roman" w:hAnsi="Roboto" w:cs="Helvetica"/>
          <w:color w:val="2C3E50"/>
          <w:sz w:val="23"/>
          <w:szCs w:val="23"/>
          <w:lang w:val="en"/>
        </w:rPr>
      </w:pPr>
      <w:hyperlink r:id="rId23" w:history="1">
        <w:r w:rsidRPr="00E37CF6">
          <w:rPr>
            <w:rFonts w:ascii="Times New Roman" w:eastAsia="Times New Roman" w:hAnsi="Times New Roman" w:cs="Times New Roman"/>
            <w:color w:val="0D3E58"/>
            <w:sz w:val="23"/>
            <w:szCs w:val="23"/>
            <w:lang w:val="en"/>
          </w:rPr>
          <w:t xml:space="preserve">Hospitals </w:t>
        </w:r>
      </w:hyperlink>
    </w:p>
    <w:p w14:paraId="1F39D211"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24" w:history="1">
        <w:r w:rsidRPr="00E37CF6">
          <w:rPr>
            <w:rFonts w:ascii="Times New Roman" w:eastAsia="Times New Roman" w:hAnsi="Times New Roman" w:cs="Times New Roman"/>
            <w:vanish/>
            <w:color w:val="0D3E58"/>
            <w:sz w:val="23"/>
            <w:szCs w:val="23"/>
            <w:lang w:val="en"/>
          </w:rPr>
          <w:t>Hospitals</w:t>
        </w:r>
      </w:hyperlink>
    </w:p>
    <w:p w14:paraId="083C92A6"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25" w:history="1">
        <w:r w:rsidRPr="00E37CF6">
          <w:rPr>
            <w:rFonts w:ascii="Times New Roman" w:eastAsia="Times New Roman" w:hAnsi="Times New Roman" w:cs="Times New Roman"/>
            <w:vanish/>
            <w:color w:val="0D3E58"/>
            <w:sz w:val="23"/>
            <w:szCs w:val="23"/>
            <w:lang w:val="en"/>
          </w:rPr>
          <w:t>Nursing Homes</w:t>
        </w:r>
      </w:hyperlink>
    </w:p>
    <w:p w14:paraId="16D28DD3"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26" w:history="1">
        <w:r w:rsidRPr="00E37CF6">
          <w:rPr>
            <w:rFonts w:ascii="Times New Roman" w:eastAsia="Times New Roman" w:hAnsi="Times New Roman" w:cs="Times New Roman"/>
            <w:vanish/>
            <w:color w:val="0D3E58"/>
            <w:sz w:val="23"/>
            <w:szCs w:val="23"/>
            <w:lang w:val="en"/>
          </w:rPr>
          <w:t>Home Health</w:t>
        </w:r>
      </w:hyperlink>
    </w:p>
    <w:p w14:paraId="26978EE0"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27" w:history="1">
        <w:r w:rsidRPr="00E37CF6">
          <w:rPr>
            <w:rFonts w:ascii="Times New Roman" w:eastAsia="Times New Roman" w:hAnsi="Times New Roman" w:cs="Times New Roman"/>
            <w:vanish/>
            <w:color w:val="0D3E58"/>
            <w:sz w:val="23"/>
            <w:szCs w:val="23"/>
            <w:lang w:val="en"/>
          </w:rPr>
          <w:t>Hospices</w:t>
        </w:r>
      </w:hyperlink>
    </w:p>
    <w:p w14:paraId="1F50FC32"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28" w:history="1">
        <w:r w:rsidRPr="00E37CF6">
          <w:rPr>
            <w:rFonts w:ascii="Times New Roman" w:eastAsia="Times New Roman" w:hAnsi="Times New Roman" w:cs="Times New Roman"/>
            <w:vanish/>
            <w:color w:val="0D3E58"/>
            <w:sz w:val="23"/>
            <w:szCs w:val="23"/>
            <w:lang w:val="en"/>
          </w:rPr>
          <w:t>Assisted Living</w:t>
        </w:r>
      </w:hyperlink>
    </w:p>
    <w:p w14:paraId="00E7D552" w14:textId="77777777" w:rsidR="00E37CF6" w:rsidRPr="00E37CF6" w:rsidRDefault="00E37CF6" w:rsidP="00E37CF6">
      <w:pPr>
        <w:numPr>
          <w:ilvl w:val="0"/>
          <w:numId w:val="1"/>
        </w:numPr>
        <w:spacing w:before="100" w:beforeAutospacing="1" w:after="100" w:afterAutospacing="1" w:line="240" w:lineRule="auto"/>
        <w:rPr>
          <w:rFonts w:ascii="Roboto" w:eastAsia="Times New Roman" w:hAnsi="Roboto" w:cs="Helvetica"/>
          <w:color w:val="2C3E50"/>
          <w:sz w:val="23"/>
          <w:szCs w:val="23"/>
          <w:lang w:val="en"/>
        </w:rPr>
      </w:pPr>
      <w:hyperlink r:id="rId29" w:history="1">
        <w:r w:rsidRPr="00E37CF6">
          <w:rPr>
            <w:rFonts w:ascii="Times New Roman" w:eastAsia="Times New Roman" w:hAnsi="Times New Roman" w:cs="Times New Roman"/>
            <w:color w:val="0D3E58"/>
            <w:sz w:val="23"/>
            <w:szCs w:val="23"/>
            <w:lang w:val="en"/>
          </w:rPr>
          <w:t xml:space="preserve">Pharmacy </w:t>
        </w:r>
      </w:hyperlink>
    </w:p>
    <w:p w14:paraId="58EF6562"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30" w:history="1">
        <w:r w:rsidRPr="00E37CF6">
          <w:rPr>
            <w:rFonts w:ascii="Times New Roman" w:eastAsia="Times New Roman" w:hAnsi="Times New Roman" w:cs="Times New Roman"/>
            <w:vanish/>
            <w:color w:val="0D3E58"/>
            <w:sz w:val="23"/>
            <w:szCs w:val="23"/>
            <w:lang w:val="en"/>
          </w:rPr>
          <w:t>Pharmacy</w:t>
        </w:r>
      </w:hyperlink>
    </w:p>
    <w:p w14:paraId="73113C16"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31" w:history="1">
        <w:r w:rsidRPr="00E37CF6">
          <w:rPr>
            <w:rFonts w:ascii="Times New Roman" w:eastAsia="Times New Roman" w:hAnsi="Times New Roman" w:cs="Times New Roman"/>
            <w:vanish/>
            <w:color w:val="0D3E58"/>
            <w:sz w:val="23"/>
            <w:szCs w:val="23"/>
            <w:lang w:val="en"/>
          </w:rPr>
          <w:t>Pharmacists</w:t>
        </w:r>
      </w:hyperlink>
    </w:p>
    <w:p w14:paraId="773B1B57"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32" w:history="1">
        <w:r w:rsidRPr="00E37CF6">
          <w:rPr>
            <w:rFonts w:ascii="Times New Roman" w:eastAsia="Times New Roman" w:hAnsi="Times New Roman" w:cs="Times New Roman"/>
            <w:vanish/>
            <w:color w:val="0D3E58"/>
            <w:sz w:val="23"/>
            <w:szCs w:val="23"/>
            <w:lang w:val="en"/>
          </w:rPr>
          <w:t>Medical Supplies</w:t>
        </w:r>
      </w:hyperlink>
    </w:p>
    <w:p w14:paraId="3194C27B" w14:textId="77777777" w:rsidR="00E37CF6" w:rsidRPr="00E37CF6" w:rsidRDefault="00E37CF6" w:rsidP="00E37CF6">
      <w:pPr>
        <w:numPr>
          <w:ilvl w:val="0"/>
          <w:numId w:val="1"/>
        </w:numPr>
        <w:spacing w:before="100" w:beforeAutospacing="1" w:after="100" w:afterAutospacing="1" w:line="240" w:lineRule="auto"/>
        <w:rPr>
          <w:rFonts w:ascii="Roboto" w:eastAsia="Times New Roman" w:hAnsi="Roboto" w:cs="Helvetica"/>
          <w:color w:val="2C3E50"/>
          <w:sz w:val="23"/>
          <w:szCs w:val="23"/>
          <w:lang w:val="en"/>
        </w:rPr>
      </w:pPr>
      <w:hyperlink r:id="rId33" w:history="1">
        <w:r w:rsidRPr="00E37CF6">
          <w:rPr>
            <w:rFonts w:ascii="Times New Roman" w:eastAsia="Times New Roman" w:hAnsi="Times New Roman" w:cs="Times New Roman"/>
            <w:color w:val="0D3E58"/>
            <w:sz w:val="23"/>
            <w:szCs w:val="23"/>
            <w:lang w:val="en"/>
          </w:rPr>
          <w:t xml:space="preserve">Counselors </w:t>
        </w:r>
      </w:hyperlink>
    </w:p>
    <w:p w14:paraId="32F5B57C"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34" w:history="1">
        <w:r w:rsidRPr="00E37CF6">
          <w:rPr>
            <w:rFonts w:ascii="Times New Roman" w:eastAsia="Times New Roman" w:hAnsi="Times New Roman" w:cs="Times New Roman"/>
            <w:vanish/>
            <w:color w:val="0D3E58"/>
            <w:sz w:val="23"/>
            <w:szCs w:val="23"/>
            <w:lang w:val="en"/>
          </w:rPr>
          <w:t>Psychologists</w:t>
        </w:r>
      </w:hyperlink>
    </w:p>
    <w:p w14:paraId="174036DB"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35" w:history="1">
        <w:r w:rsidRPr="00E37CF6">
          <w:rPr>
            <w:rFonts w:ascii="Times New Roman" w:eastAsia="Times New Roman" w:hAnsi="Times New Roman" w:cs="Times New Roman"/>
            <w:vanish/>
            <w:color w:val="0D3E58"/>
            <w:sz w:val="23"/>
            <w:szCs w:val="23"/>
            <w:lang w:val="en"/>
          </w:rPr>
          <w:t>Counselors</w:t>
        </w:r>
      </w:hyperlink>
    </w:p>
    <w:p w14:paraId="15853D1D"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36" w:history="1">
        <w:r w:rsidRPr="00E37CF6">
          <w:rPr>
            <w:rFonts w:ascii="Times New Roman" w:eastAsia="Times New Roman" w:hAnsi="Times New Roman" w:cs="Times New Roman"/>
            <w:vanish/>
            <w:color w:val="0D3E58"/>
            <w:sz w:val="23"/>
            <w:szCs w:val="23"/>
            <w:lang w:val="en"/>
          </w:rPr>
          <w:t>Clinical Social Workers</w:t>
        </w:r>
      </w:hyperlink>
    </w:p>
    <w:p w14:paraId="338634F0"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37" w:history="1">
        <w:r w:rsidRPr="00E37CF6">
          <w:rPr>
            <w:rFonts w:ascii="Times New Roman" w:eastAsia="Times New Roman" w:hAnsi="Times New Roman" w:cs="Times New Roman"/>
            <w:vanish/>
            <w:color w:val="0D3E58"/>
            <w:sz w:val="23"/>
            <w:szCs w:val="23"/>
            <w:lang w:val="en"/>
          </w:rPr>
          <w:t>Marriage Counselors</w:t>
        </w:r>
      </w:hyperlink>
    </w:p>
    <w:p w14:paraId="3EA9A5E4"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38" w:history="1">
        <w:r w:rsidRPr="00E37CF6">
          <w:rPr>
            <w:rFonts w:ascii="Times New Roman" w:eastAsia="Times New Roman" w:hAnsi="Times New Roman" w:cs="Times New Roman"/>
            <w:vanish/>
            <w:color w:val="0D3E58"/>
            <w:sz w:val="23"/>
            <w:szCs w:val="23"/>
            <w:lang w:val="en"/>
          </w:rPr>
          <w:t>Behavioral Health Centers</w:t>
        </w:r>
      </w:hyperlink>
    </w:p>
    <w:p w14:paraId="0D4DF958"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39" w:history="1">
        <w:r w:rsidRPr="00E37CF6">
          <w:rPr>
            <w:rFonts w:ascii="Times New Roman" w:eastAsia="Times New Roman" w:hAnsi="Times New Roman" w:cs="Times New Roman"/>
            <w:vanish/>
            <w:color w:val="0D3E58"/>
            <w:sz w:val="23"/>
            <w:szCs w:val="23"/>
            <w:lang w:val="en"/>
          </w:rPr>
          <w:t>Behavior Analysts</w:t>
        </w:r>
      </w:hyperlink>
    </w:p>
    <w:p w14:paraId="03634C76"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40" w:history="1">
        <w:r w:rsidRPr="00E37CF6">
          <w:rPr>
            <w:rFonts w:ascii="Times New Roman" w:eastAsia="Times New Roman" w:hAnsi="Times New Roman" w:cs="Times New Roman"/>
            <w:vanish/>
            <w:color w:val="0D3E58"/>
            <w:sz w:val="23"/>
            <w:szCs w:val="23"/>
            <w:lang w:val="en"/>
          </w:rPr>
          <w:t>Behavior Technicians</w:t>
        </w:r>
      </w:hyperlink>
    </w:p>
    <w:p w14:paraId="1378F3C8"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41" w:history="1">
        <w:r w:rsidRPr="00E37CF6">
          <w:rPr>
            <w:rFonts w:ascii="Times New Roman" w:eastAsia="Times New Roman" w:hAnsi="Times New Roman" w:cs="Times New Roman"/>
            <w:vanish/>
            <w:color w:val="0D3E58"/>
            <w:sz w:val="23"/>
            <w:szCs w:val="23"/>
            <w:lang w:val="en"/>
          </w:rPr>
          <w:t>Case Managers / Coordinators</w:t>
        </w:r>
      </w:hyperlink>
    </w:p>
    <w:p w14:paraId="222CF9E1" w14:textId="77777777" w:rsidR="00E37CF6" w:rsidRPr="00E37CF6" w:rsidRDefault="00E37CF6" w:rsidP="00E37CF6">
      <w:pPr>
        <w:numPr>
          <w:ilvl w:val="0"/>
          <w:numId w:val="1"/>
        </w:numPr>
        <w:spacing w:before="100" w:beforeAutospacing="1" w:after="100" w:afterAutospacing="1" w:line="240" w:lineRule="auto"/>
        <w:rPr>
          <w:rFonts w:ascii="Roboto" w:eastAsia="Times New Roman" w:hAnsi="Roboto" w:cs="Helvetica"/>
          <w:color w:val="2C3E50"/>
          <w:sz w:val="23"/>
          <w:szCs w:val="23"/>
          <w:lang w:val="en"/>
        </w:rPr>
      </w:pPr>
      <w:hyperlink r:id="rId42" w:history="1">
        <w:r w:rsidRPr="00E37CF6">
          <w:rPr>
            <w:rFonts w:ascii="Times New Roman" w:eastAsia="Times New Roman" w:hAnsi="Times New Roman" w:cs="Times New Roman"/>
            <w:color w:val="0D3E58"/>
            <w:sz w:val="23"/>
            <w:szCs w:val="23"/>
            <w:lang w:val="en"/>
          </w:rPr>
          <w:t xml:space="preserve">Other Therapists </w:t>
        </w:r>
      </w:hyperlink>
    </w:p>
    <w:p w14:paraId="327AE563"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43" w:history="1">
        <w:r w:rsidRPr="00E37CF6">
          <w:rPr>
            <w:rFonts w:ascii="Times New Roman" w:eastAsia="Times New Roman" w:hAnsi="Times New Roman" w:cs="Times New Roman"/>
            <w:vanish/>
            <w:color w:val="0D3E58"/>
            <w:sz w:val="23"/>
            <w:szCs w:val="23"/>
            <w:lang w:val="en"/>
          </w:rPr>
          <w:t>Chiropractors</w:t>
        </w:r>
      </w:hyperlink>
    </w:p>
    <w:p w14:paraId="2FBEC6BB"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44" w:history="1">
        <w:r w:rsidRPr="00E37CF6">
          <w:rPr>
            <w:rFonts w:ascii="Times New Roman" w:eastAsia="Times New Roman" w:hAnsi="Times New Roman" w:cs="Times New Roman"/>
            <w:vanish/>
            <w:color w:val="0D3E58"/>
            <w:sz w:val="23"/>
            <w:szCs w:val="23"/>
            <w:lang w:val="en"/>
          </w:rPr>
          <w:t>Physical Therapy</w:t>
        </w:r>
      </w:hyperlink>
    </w:p>
    <w:p w14:paraId="44DABD83"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45" w:history="1">
        <w:r w:rsidRPr="00E37CF6">
          <w:rPr>
            <w:rFonts w:ascii="Times New Roman" w:eastAsia="Times New Roman" w:hAnsi="Times New Roman" w:cs="Times New Roman"/>
            <w:vanish/>
            <w:color w:val="0D3E58"/>
            <w:sz w:val="23"/>
            <w:szCs w:val="23"/>
            <w:lang w:val="en"/>
          </w:rPr>
          <w:t>Occupational Therapy</w:t>
        </w:r>
      </w:hyperlink>
    </w:p>
    <w:p w14:paraId="16A532AB"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46" w:history="1">
        <w:r w:rsidRPr="00E37CF6">
          <w:rPr>
            <w:rFonts w:ascii="Times New Roman" w:eastAsia="Times New Roman" w:hAnsi="Times New Roman" w:cs="Times New Roman"/>
            <w:vanish/>
            <w:color w:val="0D3E58"/>
            <w:sz w:val="23"/>
            <w:szCs w:val="23"/>
            <w:lang w:val="en"/>
          </w:rPr>
          <w:t>Speech-Language Pathology</w:t>
        </w:r>
      </w:hyperlink>
    </w:p>
    <w:p w14:paraId="5A95890F"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47" w:history="1">
        <w:r w:rsidRPr="00E37CF6">
          <w:rPr>
            <w:rFonts w:ascii="Times New Roman" w:eastAsia="Times New Roman" w:hAnsi="Times New Roman" w:cs="Times New Roman"/>
            <w:vanish/>
            <w:color w:val="0D3E58"/>
            <w:sz w:val="23"/>
            <w:szCs w:val="23"/>
            <w:lang w:val="en"/>
          </w:rPr>
          <w:t>Dietitians</w:t>
        </w:r>
      </w:hyperlink>
    </w:p>
    <w:p w14:paraId="35B7F478"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48" w:history="1">
        <w:r w:rsidRPr="00E37CF6">
          <w:rPr>
            <w:rFonts w:ascii="Times New Roman" w:eastAsia="Times New Roman" w:hAnsi="Times New Roman" w:cs="Times New Roman"/>
            <w:vanish/>
            <w:color w:val="0D3E58"/>
            <w:sz w:val="23"/>
            <w:szCs w:val="23"/>
            <w:lang w:val="en"/>
          </w:rPr>
          <w:t>Massage Therapy</w:t>
        </w:r>
      </w:hyperlink>
    </w:p>
    <w:p w14:paraId="6D2A6846"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49" w:history="1">
        <w:r w:rsidRPr="00E37CF6">
          <w:rPr>
            <w:rFonts w:ascii="Times New Roman" w:eastAsia="Times New Roman" w:hAnsi="Times New Roman" w:cs="Times New Roman"/>
            <w:vanish/>
            <w:color w:val="0D3E58"/>
            <w:sz w:val="23"/>
            <w:szCs w:val="23"/>
            <w:lang w:val="en"/>
          </w:rPr>
          <w:t>Acupuncture</w:t>
        </w:r>
      </w:hyperlink>
    </w:p>
    <w:p w14:paraId="0EEF269D"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50" w:history="1">
        <w:r w:rsidRPr="00E37CF6">
          <w:rPr>
            <w:rFonts w:ascii="Times New Roman" w:eastAsia="Times New Roman" w:hAnsi="Times New Roman" w:cs="Times New Roman"/>
            <w:vanish/>
            <w:color w:val="0D3E58"/>
            <w:sz w:val="23"/>
            <w:szCs w:val="23"/>
            <w:lang w:val="en"/>
          </w:rPr>
          <w:t>Audiologists</w:t>
        </w:r>
      </w:hyperlink>
    </w:p>
    <w:p w14:paraId="07A91F25"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51" w:history="1">
        <w:r w:rsidRPr="00E37CF6">
          <w:rPr>
            <w:rFonts w:ascii="Times New Roman" w:eastAsia="Times New Roman" w:hAnsi="Times New Roman" w:cs="Times New Roman"/>
            <w:vanish/>
            <w:color w:val="0D3E58"/>
            <w:sz w:val="23"/>
            <w:szCs w:val="23"/>
            <w:lang w:val="en"/>
          </w:rPr>
          <w:t>Medical Students</w:t>
        </w:r>
      </w:hyperlink>
    </w:p>
    <w:p w14:paraId="7E1C7434" w14:textId="77777777" w:rsidR="00E37CF6" w:rsidRPr="00E37CF6" w:rsidRDefault="00E37CF6" w:rsidP="00E37CF6">
      <w:pPr>
        <w:numPr>
          <w:ilvl w:val="1"/>
          <w:numId w:val="1"/>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52" w:history="1">
        <w:r w:rsidRPr="00E37CF6">
          <w:rPr>
            <w:rFonts w:ascii="Times New Roman" w:eastAsia="Times New Roman" w:hAnsi="Times New Roman" w:cs="Times New Roman"/>
            <w:vanish/>
            <w:color w:val="0D3E58"/>
            <w:sz w:val="23"/>
            <w:szCs w:val="23"/>
            <w:lang w:val="en"/>
          </w:rPr>
          <w:t>Home Health Aides</w:t>
        </w:r>
      </w:hyperlink>
    </w:p>
    <w:p w14:paraId="24A2DDB6" w14:textId="77777777" w:rsidR="00E37CF6" w:rsidRPr="00E37CF6" w:rsidRDefault="00E37CF6" w:rsidP="00E37CF6">
      <w:pPr>
        <w:numPr>
          <w:ilvl w:val="0"/>
          <w:numId w:val="2"/>
        </w:numPr>
        <w:spacing w:before="100" w:beforeAutospacing="1" w:after="100" w:afterAutospacing="1" w:line="240" w:lineRule="auto"/>
        <w:rPr>
          <w:rFonts w:ascii="Roboto" w:eastAsia="Times New Roman" w:hAnsi="Roboto" w:cs="Helvetica"/>
          <w:color w:val="2C3E50"/>
          <w:sz w:val="23"/>
          <w:szCs w:val="23"/>
          <w:lang w:val="en"/>
        </w:rPr>
      </w:pPr>
      <w:hyperlink r:id="rId53" w:history="1">
        <w:r w:rsidRPr="00E37CF6">
          <w:rPr>
            <w:rFonts w:ascii="Times New Roman" w:eastAsia="Times New Roman" w:hAnsi="Times New Roman" w:cs="Times New Roman"/>
            <w:color w:val="0D3E58"/>
            <w:sz w:val="23"/>
            <w:szCs w:val="23"/>
            <w:lang w:val="en"/>
          </w:rPr>
          <w:t xml:space="preserve">Legal </w:t>
        </w:r>
      </w:hyperlink>
    </w:p>
    <w:p w14:paraId="17205B79" w14:textId="77777777" w:rsidR="00E37CF6" w:rsidRPr="00E37CF6" w:rsidRDefault="00E37CF6" w:rsidP="00E37CF6">
      <w:pPr>
        <w:numPr>
          <w:ilvl w:val="1"/>
          <w:numId w:val="2"/>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54" w:history="1">
        <w:r w:rsidRPr="00E37CF6">
          <w:rPr>
            <w:rFonts w:ascii="Times New Roman" w:eastAsia="Times New Roman" w:hAnsi="Times New Roman" w:cs="Times New Roman"/>
            <w:b/>
            <w:bCs/>
            <w:vanish/>
            <w:color w:val="0D3E58"/>
            <w:sz w:val="23"/>
            <w:szCs w:val="23"/>
            <w:lang w:val="en"/>
          </w:rPr>
          <w:t>Contact Us</w:t>
        </w:r>
      </w:hyperlink>
    </w:p>
    <w:p w14:paraId="4F61E7F4" w14:textId="77777777" w:rsidR="00E37CF6" w:rsidRPr="00E37CF6" w:rsidRDefault="00E37CF6" w:rsidP="00E37CF6">
      <w:pPr>
        <w:numPr>
          <w:ilvl w:val="1"/>
          <w:numId w:val="2"/>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55" w:history="1">
        <w:r w:rsidRPr="00E37CF6">
          <w:rPr>
            <w:rFonts w:ascii="Times New Roman" w:eastAsia="Times New Roman" w:hAnsi="Times New Roman" w:cs="Times New Roman"/>
            <w:b/>
            <w:bCs/>
            <w:vanish/>
            <w:color w:val="0D3E58"/>
            <w:sz w:val="23"/>
            <w:szCs w:val="23"/>
            <w:lang w:val="en"/>
          </w:rPr>
          <w:t>Disclaimer</w:t>
        </w:r>
      </w:hyperlink>
    </w:p>
    <w:p w14:paraId="7A0C61EA" w14:textId="77777777" w:rsidR="00E37CF6" w:rsidRPr="00E37CF6" w:rsidRDefault="00E37CF6" w:rsidP="00E37CF6">
      <w:pPr>
        <w:numPr>
          <w:ilvl w:val="1"/>
          <w:numId w:val="2"/>
        </w:numPr>
        <w:pBdr>
          <w:top w:val="single" w:sz="6" w:space="4" w:color="CCCCCC"/>
          <w:left w:val="single" w:sz="6" w:space="0" w:color="CCCCCC"/>
          <w:bottom w:val="single" w:sz="6" w:space="4" w:color="CCCCCC"/>
          <w:right w:val="single" w:sz="6" w:space="0" w:color="CCCCCC"/>
        </w:pBdr>
        <w:shd w:val="clear" w:color="auto" w:fill="FFFFFF"/>
        <w:spacing w:before="100" w:beforeAutospacing="1" w:after="100" w:afterAutospacing="1" w:line="240" w:lineRule="auto"/>
        <w:rPr>
          <w:rFonts w:ascii="Roboto" w:eastAsia="Times New Roman" w:hAnsi="Roboto" w:cs="Helvetica"/>
          <w:vanish/>
          <w:color w:val="2C3E50"/>
          <w:sz w:val="23"/>
          <w:szCs w:val="23"/>
          <w:lang w:val="en"/>
        </w:rPr>
      </w:pPr>
      <w:hyperlink r:id="rId56" w:history="1">
        <w:r w:rsidRPr="00E37CF6">
          <w:rPr>
            <w:rFonts w:ascii="Times New Roman" w:eastAsia="Times New Roman" w:hAnsi="Times New Roman" w:cs="Times New Roman"/>
            <w:b/>
            <w:bCs/>
            <w:vanish/>
            <w:color w:val="0D3E58"/>
            <w:sz w:val="23"/>
            <w:szCs w:val="23"/>
            <w:lang w:val="en"/>
          </w:rPr>
          <w:t>Privacy Policy</w:t>
        </w:r>
      </w:hyperlink>
    </w:p>
    <w:p w14:paraId="48154BE3" w14:textId="77777777" w:rsidR="00E37CF6" w:rsidRPr="00E37CF6" w:rsidRDefault="00E37CF6" w:rsidP="00E37CF6">
      <w:pPr>
        <w:spacing w:before="315" w:after="158" w:line="408" w:lineRule="auto"/>
        <w:outlineLvl w:val="0"/>
        <w:rPr>
          <w:rFonts w:ascii="Roboto" w:eastAsia="Times New Roman" w:hAnsi="Roboto" w:cs="Helvetica"/>
          <w:color w:val="2C3E50"/>
          <w:kern w:val="36"/>
          <w:sz w:val="41"/>
          <w:szCs w:val="41"/>
          <w:lang w:val="en"/>
        </w:rPr>
      </w:pPr>
      <w:r w:rsidRPr="00E37CF6">
        <w:rPr>
          <w:rFonts w:ascii="Roboto" w:eastAsia="Times New Roman" w:hAnsi="Roboto" w:cs="Helvetica"/>
          <w:color w:val="2C3E50"/>
          <w:kern w:val="36"/>
          <w:sz w:val="41"/>
          <w:szCs w:val="41"/>
          <w:lang w:val="en"/>
        </w:rPr>
        <w:t>Caduceus Occupational Medicine in Hapeville - Pharmacy Location, Contact</w:t>
      </w:r>
    </w:p>
    <w:p w14:paraId="740D234C" w14:textId="77777777" w:rsidR="00E37CF6" w:rsidRPr="00E37CF6" w:rsidRDefault="00E37CF6" w:rsidP="00E37CF6">
      <w:pPr>
        <w:numPr>
          <w:ilvl w:val="0"/>
          <w:numId w:val="3"/>
        </w:numPr>
        <w:shd w:val="clear" w:color="auto" w:fill="ECF0F1"/>
        <w:spacing w:before="100" w:beforeAutospacing="1" w:after="100" w:afterAutospacing="1" w:line="240" w:lineRule="auto"/>
        <w:rPr>
          <w:rFonts w:ascii="Roboto" w:eastAsia="Times New Roman" w:hAnsi="Roboto" w:cs="Helvetica"/>
          <w:color w:val="2C3E50"/>
          <w:sz w:val="23"/>
          <w:szCs w:val="23"/>
          <w:lang w:val="en"/>
        </w:rPr>
      </w:pPr>
      <w:hyperlink r:id="rId57" w:history="1">
        <w:r w:rsidRPr="00E37CF6">
          <w:rPr>
            <w:rFonts w:ascii="Times New Roman" w:eastAsia="Times New Roman" w:hAnsi="Times New Roman" w:cs="Times New Roman"/>
            <w:color w:val="0D3E58"/>
            <w:sz w:val="23"/>
            <w:szCs w:val="23"/>
            <w:lang w:val="en"/>
          </w:rPr>
          <w:t>Home</w:t>
        </w:r>
      </w:hyperlink>
    </w:p>
    <w:p w14:paraId="371000AA" w14:textId="77777777" w:rsidR="00E37CF6" w:rsidRPr="00E37CF6" w:rsidRDefault="00E37CF6" w:rsidP="00E37CF6">
      <w:pPr>
        <w:numPr>
          <w:ilvl w:val="0"/>
          <w:numId w:val="3"/>
        </w:numPr>
        <w:shd w:val="clear" w:color="auto" w:fill="ECF0F1"/>
        <w:spacing w:before="100" w:beforeAutospacing="1" w:after="100" w:afterAutospacing="1" w:line="240" w:lineRule="auto"/>
        <w:rPr>
          <w:rFonts w:ascii="Roboto" w:eastAsia="Times New Roman" w:hAnsi="Roboto" w:cs="Helvetica"/>
          <w:color w:val="2C3E50"/>
          <w:sz w:val="23"/>
          <w:szCs w:val="23"/>
          <w:lang w:val="en"/>
        </w:rPr>
      </w:pPr>
      <w:hyperlink r:id="rId58" w:history="1">
        <w:r w:rsidRPr="00E37CF6">
          <w:rPr>
            <w:rFonts w:ascii="Times New Roman" w:eastAsia="Times New Roman" w:hAnsi="Times New Roman" w:cs="Times New Roman"/>
            <w:color w:val="0D3E58"/>
            <w:sz w:val="23"/>
            <w:szCs w:val="23"/>
            <w:lang w:val="en"/>
          </w:rPr>
          <w:t>All Providers</w:t>
        </w:r>
      </w:hyperlink>
    </w:p>
    <w:p w14:paraId="7BF63C84" w14:textId="77777777" w:rsidR="00E37CF6" w:rsidRPr="00E37CF6" w:rsidRDefault="00E37CF6" w:rsidP="00E37CF6">
      <w:pPr>
        <w:numPr>
          <w:ilvl w:val="0"/>
          <w:numId w:val="3"/>
        </w:numPr>
        <w:shd w:val="clear" w:color="auto" w:fill="ECF0F1"/>
        <w:spacing w:before="100" w:beforeAutospacing="1" w:after="100" w:afterAutospacing="1" w:line="240" w:lineRule="auto"/>
        <w:rPr>
          <w:rFonts w:ascii="Roboto" w:eastAsia="Times New Roman" w:hAnsi="Roboto" w:cs="Helvetica"/>
          <w:color w:val="2C3E50"/>
          <w:sz w:val="23"/>
          <w:szCs w:val="23"/>
          <w:lang w:val="en"/>
        </w:rPr>
      </w:pPr>
      <w:hyperlink r:id="rId59" w:history="1">
        <w:r w:rsidRPr="00E37CF6">
          <w:rPr>
            <w:rFonts w:ascii="Times New Roman" w:eastAsia="Times New Roman" w:hAnsi="Times New Roman" w:cs="Times New Roman"/>
            <w:color w:val="0D3E58"/>
            <w:sz w:val="23"/>
            <w:szCs w:val="23"/>
            <w:lang w:val="en"/>
          </w:rPr>
          <w:t>All Pharmacy</w:t>
        </w:r>
      </w:hyperlink>
    </w:p>
    <w:p w14:paraId="307C8E16" w14:textId="77777777" w:rsidR="00E37CF6" w:rsidRPr="00E37CF6" w:rsidRDefault="00E37CF6" w:rsidP="00E37CF6">
      <w:pPr>
        <w:numPr>
          <w:ilvl w:val="0"/>
          <w:numId w:val="3"/>
        </w:numPr>
        <w:shd w:val="clear" w:color="auto" w:fill="ECF0F1"/>
        <w:spacing w:before="100" w:beforeAutospacing="1" w:after="100" w:afterAutospacing="1" w:line="240" w:lineRule="auto"/>
        <w:rPr>
          <w:rFonts w:ascii="Roboto" w:eastAsia="Times New Roman" w:hAnsi="Roboto" w:cs="Helvetica"/>
          <w:color w:val="2C3E50"/>
          <w:sz w:val="23"/>
          <w:szCs w:val="23"/>
          <w:lang w:val="en"/>
        </w:rPr>
      </w:pPr>
      <w:hyperlink r:id="rId60" w:history="1">
        <w:r w:rsidRPr="00E37CF6">
          <w:rPr>
            <w:rFonts w:ascii="Times New Roman" w:eastAsia="Times New Roman" w:hAnsi="Times New Roman" w:cs="Times New Roman"/>
            <w:color w:val="0D3E58"/>
            <w:sz w:val="23"/>
            <w:szCs w:val="23"/>
            <w:lang w:val="en"/>
          </w:rPr>
          <w:t>Georgia</w:t>
        </w:r>
      </w:hyperlink>
    </w:p>
    <w:p w14:paraId="3563BED4" w14:textId="77777777" w:rsidR="00E37CF6" w:rsidRPr="00E37CF6" w:rsidRDefault="00E37CF6" w:rsidP="00E37CF6">
      <w:pPr>
        <w:numPr>
          <w:ilvl w:val="0"/>
          <w:numId w:val="3"/>
        </w:numPr>
        <w:shd w:val="clear" w:color="auto" w:fill="ECF0F1"/>
        <w:spacing w:before="100" w:beforeAutospacing="1" w:after="100" w:afterAutospacing="1" w:line="240" w:lineRule="auto"/>
        <w:rPr>
          <w:rFonts w:ascii="Roboto" w:eastAsia="Times New Roman" w:hAnsi="Roboto" w:cs="Helvetica"/>
          <w:color w:val="2C3E50"/>
          <w:sz w:val="23"/>
          <w:szCs w:val="23"/>
          <w:lang w:val="en"/>
        </w:rPr>
      </w:pPr>
      <w:hyperlink r:id="rId61" w:history="1">
        <w:r w:rsidRPr="00E37CF6">
          <w:rPr>
            <w:rFonts w:ascii="Times New Roman" w:eastAsia="Times New Roman" w:hAnsi="Times New Roman" w:cs="Times New Roman"/>
            <w:color w:val="0D3E58"/>
            <w:sz w:val="23"/>
            <w:szCs w:val="23"/>
            <w:lang w:val="en"/>
          </w:rPr>
          <w:t>Hapeville</w:t>
        </w:r>
      </w:hyperlink>
    </w:p>
    <w:p w14:paraId="4E9CA6E1" w14:textId="77777777" w:rsidR="00E37CF6" w:rsidRPr="00E37CF6" w:rsidRDefault="00E37CF6" w:rsidP="00E37CF6">
      <w:pPr>
        <w:shd w:val="clear" w:color="auto" w:fill="FFFFFF"/>
        <w:spacing w:after="0" w:line="240" w:lineRule="auto"/>
        <w:rPr>
          <w:rFonts w:ascii="Roboto" w:eastAsia="Times New Roman" w:hAnsi="Roboto" w:cs="Helvetica"/>
          <w:color w:val="2C3E50"/>
          <w:sz w:val="23"/>
          <w:szCs w:val="23"/>
          <w:lang w:val="en"/>
        </w:rPr>
      </w:pPr>
      <w:r w:rsidRPr="00E37CF6">
        <w:rPr>
          <w:rFonts w:ascii="Roboto" w:eastAsia="Times New Roman" w:hAnsi="Roboto" w:cs="Helvetica"/>
          <w:color w:val="2C3E50"/>
          <w:sz w:val="23"/>
          <w:szCs w:val="23"/>
          <w:lang w:val="en"/>
        </w:rPr>
        <w:pict w14:anchorId="239AFD26"/>
      </w:r>
      <w:r w:rsidRPr="00E37CF6">
        <w:rPr>
          <w:rFonts w:ascii="Roboto" w:eastAsia="Times New Roman" w:hAnsi="Roboto" w:cs="Helvetica"/>
          <w:color w:val="2C3E50"/>
          <w:sz w:val="23"/>
          <w:szCs w:val="23"/>
          <w:lang w:val="en"/>
        </w:rPr>
        <w:pict w14:anchorId="0BEE65F6"/>
      </w:r>
      <w:r w:rsidRPr="00E37CF6">
        <w:rPr>
          <w:rFonts w:ascii="Roboto" w:eastAsia="Times New Roman" w:hAnsi="Roboto" w:cs="Helvetica"/>
          <w:color w:val="2C3E50"/>
          <w:sz w:val="23"/>
          <w:szCs w:val="23"/>
          <w:lang w:val="en"/>
        </w:rPr>
        <w:t xml:space="preserve">Caduceus Occupational Medicine - NPI 1780047290 </w:t>
      </w:r>
    </w:p>
    <w:p w14:paraId="6ABAD3BD" w14:textId="77777777" w:rsidR="00E37CF6" w:rsidRPr="00E37CF6" w:rsidRDefault="00E37CF6" w:rsidP="00E37CF6">
      <w:pPr>
        <w:shd w:val="clear" w:color="auto" w:fill="FFFFFF"/>
        <w:spacing w:line="240" w:lineRule="auto"/>
        <w:rPr>
          <w:rFonts w:ascii="Roboto" w:eastAsia="Times New Roman" w:hAnsi="Roboto" w:cs="Helvetica"/>
          <w:color w:val="2C3E50"/>
          <w:sz w:val="23"/>
          <w:szCs w:val="23"/>
          <w:lang w:val="en"/>
        </w:rPr>
      </w:pPr>
      <w:r w:rsidRPr="00E37CF6">
        <w:rPr>
          <w:rFonts w:ascii="Roboto" w:eastAsia="Times New Roman" w:hAnsi="Roboto" w:cs="Helvetica"/>
          <w:color w:val="2C3E50"/>
          <w:sz w:val="23"/>
          <w:szCs w:val="23"/>
          <w:lang w:val="en"/>
        </w:rPr>
        <w:pict w14:anchorId="53CA48F6"/>
      </w:r>
      <w:r w:rsidRPr="00E37CF6">
        <w:rPr>
          <w:rFonts w:ascii="Roboto" w:eastAsia="Times New Roman" w:hAnsi="Roboto" w:cs="Helvetica"/>
          <w:color w:val="2C3E50"/>
          <w:sz w:val="23"/>
          <w:szCs w:val="23"/>
          <w:lang w:val="en"/>
        </w:rPr>
        <w:pict w14:anchorId="125DE0DC"/>
      </w:r>
      <w:r w:rsidRPr="00E37CF6">
        <w:rPr>
          <w:rFonts w:ascii="Roboto" w:eastAsia="Times New Roman" w:hAnsi="Roboto" w:cs="Helvetica"/>
          <w:b/>
          <w:bCs/>
          <w:color w:val="2C3E50"/>
          <w:sz w:val="23"/>
          <w:szCs w:val="23"/>
          <w:lang w:val="en"/>
        </w:rPr>
        <w:t>Caduceus Occupational Medicine</w:t>
      </w:r>
      <w:r w:rsidRPr="00E37CF6">
        <w:rPr>
          <w:rFonts w:ascii="Roboto" w:eastAsia="Times New Roman" w:hAnsi="Roboto" w:cs="Helvetica"/>
          <w:color w:val="2C3E50"/>
          <w:sz w:val="23"/>
          <w:szCs w:val="23"/>
          <w:lang w:val="en"/>
        </w:rPr>
        <w:t xml:space="preserve"> (CADUCEUS USA MEDICAL PHARMACY LLC) is a Clinic Pharmacy in </w:t>
      </w:r>
      <w:r w:rsidRPr="00E37CF6">
        <w:rPr>
          <w:rFonts w:ascii="Roboto" w:eastAsia="Times New Roman" w:hAnsi="Roboto" w:cs="Helvetica"/>
          <w:b/>
          <w:bCs/>
          <w:color w:val="2C3E50"/>
          <w:sz w:val="23"/>
          <w:szCs w:val="23"/>
          <w:lang w:val="en"/>
        </w:rPr>
        <w:t>Hapeville, Georgia</w:t>
      </w:r>
      <w:r w:rsidRPr="00E37CF6">
        <w:rPr>
          <w:rFonts w:ascii="Roboto" w:eastAsia="Times New Roman" w:hAnsi="Roboto" w:cs="Helvetica"/>
          <w:color w:val="2C3E50"/>
          <w:sz w:val="23"/>
          <w:szCs w:val="23"/>
          <w:lang w:val="en"/>
        </w:rPr>
        <w:t xml:space="preserve">. The NPI Number for Caduceus Occupational Medicine is </w:t>
      </w:r>
      <w:r w:rsidRPr="00E37CF6">
        <w:rPr>
          <w:rFonts w:ascii="Roboto" w:eastAsia="Times New Roman" w:hAnsi="Roboto" w:cs="Helvetica"/>
          <w:b/>
          <w:bCs/>
          <w:color w:val="2C3E50"/>
          <w:sz w:val="23"/>
          <w:szCs w:val="23"/>
          <w:lang w:val="en"/>
        </w:rPr>
        <w:t>1780047290</w:t>
      </w:r>
      <w:r w:rsidRPr="00E37CF6">
        <w:rPr>
          <w:rFonts w:ascii="Roboto" w:eastAsia="Times New Roman" w:hAnsi="Roboto" w:cs="Helvetica"/>
          <w:color w:val="2C3E50"/>
          <w:sz w:val="23"/>
          <w:szCs w:val="23"/>
          <w:lang w:val="en"/>
        </w:rPr>
        <w:t>.</w:t>
      </w:r>
      <w:r w:rsidRPr="00E37CF6">
        <w:rPr>
          <w:rFonts w:ascii="Roboto" w:eastAsia="Times New Roman" w:hAnsi="Roboto" w:cs="Helvetica"/>
          <w:color w:val="2C3E50"/>
          <w:sz w:val="23"/>
          <w:szCs w:val="23"/>
          <w:lang w:val="en"/>
        </w:rPr>
        <w:br/>
      </w:r>
      <w:r w:rsidRPr="00E37CF6">
        <w:rPr>
          <w:rFonts w:ascii="Roboto" w:eastAsia="Times New Roman" w:hAnsi="Roboto" w:cs="Helvetica"/>
          <w:color w:val="2C3E50"/>
          <w:sz w:val="23"/>
          <w:szCs w:val="23"/>
          <w:lang w:val="en"/>
        </w:rPr>
        <w:br/>
        <w:t xml:space="preserve">The current location address for Caduceus Occupational Medicine is </w:t>
      </w:r>
      <w:r w:rsidRPr="00E37CF6">
        <w:rPr>
          <w:rFonts w:ascii="Roboto" w:eastAsia="Times New Roman" w:hAnsi="Roboto" w:cs="Helvetica"/>
          <w:b/>
          <w:bCs/>
          <w:color w:val="2C3E50"/>
          <w:sz w:val="23"/>
          <w:szCs w:val="23"/>
          <w:lang w:val="en"/>
        </w:rPr>
        <w:t>535 N Central Ave</w:t>
      </w:r>
      <w:proofErr w:type="gramStart"/>
      <w:r w:rsidRPr="00E37CF6">
        <w:rPr>
          <w:rFonts w:ascii="Roboto" w:eastAsia="Times New Roman" w:hAnsi="Roboto" w:cs="Helvetica"/>
          <w:b/>
          <w:bCs/>
          <w:color w:val="2C3E50"/>
          <w:sz w:val="23"/>
          <w:szCs w:val="23"/>
          <w:lang w:val="en"/>
        </w:rPr>
        <w:t>, ,</w:t>
      </w:r>
      <w:proofErr w:type="gramEnd"/>
      <w:r w:rsidRPr="00E37CF6">
        <w:rPr>
          <w:rFonts w:ascii="Roboto" w:eastAsia="Times New Roman" w:hAnsi="Roboto" w:cs="Helvetica"/>
          <w:b/>
          <w:bCs/>
          <w:color w:val="2C3E50"/>
          <w:sz w:val="23"/>
          <w:szCs w:val="23"/>
          <w:lang w:val="en"/>
        </w:rPr>
        <w:t xml:space="preserve"> Hapeville, Georgia</w:t>
      </w:r>
      <w:r w:rsidRPr="00E37CF6">
        <w:rPr>
          <w:rFonts w:ascii="Roboto" w:eastAsia="Times New Roman" w:hAnsi="Roboto" w:cs="Helvetica"/>
          <w:color w:val="2C3E50"/>
          <w:sz w:val="23"/>
          <w:szCs w:val="23"/>
          <w:lang w:val="en"/>
        </w:rPr>
        <w:t xml:space="preserve"> and the contact number is </w:t>
      </w:r>
      <w:r w:rsidRPr="00E37CF6">
        <w:rPr>
          <w:rFonts w:ascii="Roboto" w:eastAsia="Times New Roman" w:hAnsi="Roboto" w:cs="Helvetica"/>
          <w:b/>
          <w:bCs/>
          <w:color w:val="2C3E50"/>
          <w:sz w:val="23"/>
          <w:szCs w:val="23"/>
          <w:lang w:val="en"/>
        </w:rPr>
        <w:t>404-761-1263</w:t>
      </w:r>
      <w:r w:rsidRPr="00E37CF6">
        <w:rPr>
          <w:rFonts w:ascii="Roboto" w:eastAsia="Times New Roman" w:hAnsi="Roboto" w:cs="Helvetica"/>
          <w:color w:val="2C3E50"/>
          <w:sz w:val="23"/>
          <w:szCs w:val="23"/>
          <w:lang w:val="en"/>
        </w:rPr>
        <w:t xml:space="preserve"> and fax number is 404-761-2698. The mailing address for Caduceus Occupational Medicine is 535 N Central Ave</w:t>
      </w:r>
      <w:proofErr w:type="gramStart"/>
      <w:r w:rsidRPr="00E37CF6">
        <w:rPr>
          <w:rFonts w:ascii="Roboto" w:eastAsia="Times New Roman" w:hAnsi="Roboto" w:cs="Helvetica"/>
          <w:color w:val="2C3E50"/>
          <w:sz w:val="23"/>
          <w:szCs w:val="23"/>
          <w:lang w:val="en"/>
        </w:rPr>
        <w:t>, ,</w:t>
      </w:r>
      <w:proofErr w:type="gramEnd"/>
      <w:r w:rsidRPr="00E37CF6">
        <w:rPr>
          <w:rFonts w:ascii="Roboto" w:eastAsia="Times New Roman" w:hAnsi="Roboto" w:cs="Helvetica"/>
          <w:color w:val="2C3E50"/>
          <w:sz w:val="23"/>
          <w:szCs w:val="23"/>
          <w:lang w:val="en"/>
        </w:rPr>
        <w:t xml:space="preserve"> Hapeville, Georgia - 30354-1603 (mailing address contact number - 404-761-1263).</w:t>
      </w:r>
      <w:r w:rsidRPr="00E37CF6">
        <w:rPr>
          <w:rFonts w:ascii="Roboto" w:eastAsia="Times New Roman" w:hAnsi="Roboto" w:cs="Helvetica"/>
          <w:color w:val="2C3E50"/>
          <w:sz w:val="23"/>
          <w:szCs w:val="23"/>
          <w:lang w:val="en"/>
        </w:rPr>
        <w:br/>
      </w:r>
      <w:r w:rsidRPr="00E37CF6">
        <w:rPr>
          <w:rFonts w:ascii="Roboto" w:eastAsia="Times New Roman" w:hAnsi="Roboto" w:cs="Helvetica"/>
          <w:color w:val="2C3E50"/>
          <w:sz w:val="23"/>
          <w:szCs w:val="23"/>
          <w:lang w:val="en"/>
        </w:rPr>
        <w:br/>
      </w:r>
      <w:r w:rsidRPr="00E37CF6">
        <w:rPr>
          <w:rFonts w:ascii="Roboto" w:eastAsia="Times New Roman" w:hAnsi="Roboto" w:cs="Helvetica"/>
          <w:color w:val="2C3E50"/>
          <w:sz w:val="23"/>
          <w:szCs w:val="23"/>
          <w:lang w:val="en"/>
        </w:rPr>
        <w:br/>
      </w:r>
      <w:r w:rsidRPr="00E37CF6">
        <w:rPr>
          <w:rFonts w:ascii="Roboto" w:eastAsia="Times New Roman" w:hAnsi="Roboto" w:cs="Helvetica"/>
          <w:b/>
          <w:bCs/>
          <w:color w:val="008000"/>
          <w:sz w:val="23"/>
          <w:szCs w:val="23"/>
          <w:u w:val="single"/>
          <w:lang w:val="en"/>
        </w:rPr>
        <w:t>Provider Profile Details:</w:t>
      </w:r>
      <w:r w:rsidRPr="00E37CF6">
        <w:rPr>
          <w:rFonts w:ascii="Roboto" w:eastAsia="Times New Roman" w:hAnsi="Roboto" w:cs="Helvetica"/>
          <w:color w:val="2C3E50"/>
          <w:sz w:val="23"/>
          <w:szCs w:val="23"/>
          <w:lang w:val="en"/>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4212"/>
        <w:gridCol w:w="5148"/>
      </w:tblGrid>
      <w:tr w:rsidR="00E37CF6" w:rsidRPr="00E37CF6" w14:paraId="1861B975" w14:textId="77777777" w:rsidTr="00E37CF6">
        <w:tc>
          <w:tcPr>
            <w:tcW w:w="2250" w:type="pct"/>
            <w:shd w:val="clear" w:color="auto" w:fill="auto"/>
            <w:tcMar>
              <w:top w:w="0" w:type="dxa"/>
              <w:left w:w="0" w:type="dxa"/>
              <w:bottom w:w="0" w:type="dxa"/>
              <w:right w:w="0" w:type="dxa"/>
            </w:tcMar>
            <w:vAlign w:val="center"/>
            <w:hideMark/>
          </w:tcPr>
          <w:p w14:paraId="1C59D6E0"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t>Pharmacy Name</w:t>
            </w:r>
          </w:p>
        </w:tc>
        <w:tc>
          <w:tcPr>
            <w:tcW w:w="0" w:type="auto"/>
            <w:shd w:val="clear" w:color="auto" w:fill="auto"/>
            <w:tcMar>
              <w:top w:w="0" w:type="dxa"/>
              <w:left w:w="0" w:type="dxa"/>
              <w:bottom w:w="0" w:type="dxa"/>
              <w:right w:w="0" w:type="dxa"/>
            </w:tcMar>
            <w:vAlign w:val="center"/>
            <w:hideMark/>
          </w:tcPr>
          <w:p w14:paraId="3D95015A"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t>Caduceus Occupational Medicine</w:t>
            </w:r>
          </w:p>
        </w:tc>
      </w:tr>
      <w:tr w:rsidR="00E37CF6" w:rsidRPr="00E37CF6" w14:paraId="0ED0854C" w14:textId="77777777" w:rsidTr="00E37CF6">
        <w:tc>
          <w:tcPr>
            <w:tcW w:w="0" w:type="auto"/>
            <w:shd w:val="clear" w:color="auto" w:fill="auto"/>
            <w:tcMar>
              <w:top w:w="0" w:type="dxa"/>
              <w:left w:w="0" w:type="dxa"/>
              <w:bottom w:w="0" w:type="dxa"/>
              <w:right w:w="0" w:type="dxa"/>
            </w:tcMar>
            <w:vAlign w:val="center"/>
            <w:hideMark/>
          </w:tcPr>
          <w:p w14:paraId="78147639"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t>Provider Organization</w:t>
            </w:r>
          </w:p>
        </w:tc>
        <w:tc>
          <w:tcPr>
            <w:tcW w:w="0" w:type="auto"/>
            <w:shd w:val="clear" w:color="auto" w:fill="auto"/>
            <w:tcMar>
              <w:top w:w="0" w:type="dxa"/>
              <w:left w:w="0" w:type="dxa"/>
              <w:bottom w:w="0" w:type="dxa"/>
              <w:right w:w="0" w:type="dxa"/>
            </w:tcMar>
            <w:vAlign w:val="center"/>
            <w:hideMark/>
          </w:tcPr>
          <w:p w14:paraId="440855CD"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color w:val="2C3E50"/>
                <w:sz w:val="23"/>
                <w:szCs w:val="23"/>
              </w:rPr>
              <w:t>CADUCEUS USA MEDICAL PHARMACY LLC</w:t>
            </w:r>
          </w:p>
        </w:tc>
      </w:tr>
      <w:tr w:rsidR="00E37CF6" w:rsidRPr="00E37CF6" w14:paraId="5CD12CE6" w14:textId="77777777" w:rsidTr="00E37CF6">
        <w:tc>
          <w:tcPr>
            <w:tcW w:w="0" w:type="auto"/>
            <w:shd w:val="clear" w:color="auto" w:fill="auto"/>
            <w:tcMar>
              <w:top w:w="0" w:type="dxa"/>
              <w:left w:w="0" w:type="dxa"/>
              <w:bottom w:w="0" w:type="dxa"/>
              <w:right w:w="0" w:type="dxa"/>
            </w:tcMar>
            <w:vAlign w:val="center"/>
            <w:hideMark/>
          </w:tcPr>
          <w:p w14:paraId="709676B2"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t>Address</w:t>
            </w:r>
          </w:p>
        </w:tc>
        <w:tc>
          <w:tcPr>
            <w:tcW w:w="0" w:type="auto"/>
            <w:shd w:val="clear" w:color="auto" w:fill="auto"/>
            <w:tcMar>
              <w:top w:w="0" w:type="dxa"/>
              <w:left w:w="0" w:type="dxa"/>
              <w:bottom w:w="0" w:type="dxa"/>
              <w:right w:w="0" w:type="dxa"/>
            </w:tcMar>
            <w:vAlign w:val="center"/>
            <w:hideMark/>
          </w:tcPr>
          <w:p w14:paraId="57546C72"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color w:val="2C3E50"/>
                <w:sz w:val="23"/>
                <w:szCs w:val="23"/>
              </w:rPr>
              <w:t>535 N Central Ave</w:t>
            </w:r>
            <w:proofErr w:type="gramStart"/>
            <w:r w:rsidRPr="00E37CF6">
              <w:rPr>
                <w:rFonts w:ascii="Helvetica" w:eastAsia="Times New Roman" w:hAnsi="Helvetica" w:cs="Helvetica"/>
                <w:color w:val="2C3E50"/>
                <w:sz w:val="23"/>
                <w:szCs w:val="23"/>
              </w:rPr>
              <w:t>, ,</w:t>
            </w:r>
            <w:proofErr w:type="gramEnd"/>
            <w:r w:rsidRPr="00E37CF6">
              <w:rPr>
                <w:rFonts w:ascii="Helvetica" w:eastAsia="Times New Roman" w:hAnsi="Helvetica" w:cs="Helvetica"/>
                <w:color w:val="2C3E50"/>
                <w:sz w:val="23"/>
                <w:szCs w:val="23"/>
              </w:rPr>
              <w:br/>
              <w:t>Hapeville</w:t>
            </w:r>
            <w:r w:rsidRPr="00E37CF6">
              <w:rPr>
                <w:rFonts w:ascii="Helvetica" w:eastAsia="Times New Roman" w:hAnsi="Helvetica" w:cs="Helvetica"/>
                <w:color w:val="2C3E50"/>
                <w:sz w:val="23"/>
                <w:szCs w:val="23"/>
              </w:rPr>
              <w:br/>
              <w:t>Georgia, 30354-1603</w:t>
            </w:r>
          </w:p>
        </w:tc>
      </w:tr>
      <w:tr w:rsidR="00E37CF6" w:rsidRPr="00E37CF6" w14:paraId="0B2FC056" w14:textId="77777777" w:rsidTr="00E37CF6">
        <w:tc>
          <w:tcPr>
            <w:tcW w:w="0" w:type="auto"/>
            <w:shd w:val="clear" w:color="auto" w:fill="auto"/>
            <w:tcMar>
              <w:top w:w="0" w:type="dxa"/>
              <w:left w:w="0" w:type="dxa"/>
              <w:bottom w:w="0" w:type="dxa"/>
              <w:right w:w="0" w:type="dxa"/>
            </w:tcMar>
            <w:vAlign w:val="center"/>
            <w:hideMark/>
          </w:tcPr>
          <w:p w14:paraId="5FB46B70"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t>Phone Number</w:t>
            </w:r>
          </w:p>
        </w:tc>
        <w:tc>
          <w:tcPr>
            <w:tcW w:w="0" w:type="auto"/>
            <w:shd w:val="clear" w:color="auto" w:fill="auto"/>
            <w:tcMar>
              <w:top w:w="0" w:type="dxa"/>
              <w:left w:w="0" w:type="dxa"/>
              <w:bottom w:w="0" w:type="dxa"/>
              <w:right w:w="0" w:type="dxa"/>
            </w:tcMar>
            <w:vAlign w:val="center"/>
            <w:hideMark/>
          </w:tcPr>
          <w:p w14:paraId="278A9981"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t>404-761-1263</w:t>
            </w:r>
          </w:p>
        </w:tc>
      </w:tr>
      <w:tr w:rsidR="00E37CF6" w:rsidRPr="00E37CF6" w14:paraId="07F294FF" w14:textId="77777777" w:rsidTr="00E37CF6">
        <w:tc>
          <w:tcPr>
            <w:tcW w:w="0" w:type="auto"/>
            <w:shd w:val="clear" w:color="auto" w:fill="auto"/>
            <w:tcMar>
              <w:top w:w="0" w:type="dxa"/>
              <w:left w:w="0" w:type="dxa"/>
              <w:bottom w:w="0" w:type="dxa"/>
              <w:right w:w="0" w:type="dxa"/>
            </w:tcMar>
            <w:vAlign w:val="center"/>
            <w:hideMark/>
          </w:tcPr>
          <w:p w14:paraId="41F247E2"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lastRenderedPageBreak/>
              <w:t>Fax Number</w:t>
            </w:r>
          </w:p>
        </w:tc>
        <w:tc>
          <w:tcPr>
            <w:tcW w:w="0" w:type="auto"/>
            <w:shd w:val="clear" w:color="auto" w:fill="auto"/>
            <w:tcMar>
              <w:top w:w="0" w:type="dxa"/>
              <w:left w:w="0" w:type="dxa"/>
              <w:bottom w:w="0" w:type="dxa"/>
              <w:right w:w="0" w:type="dxa"/>
            </w:tcMar>
            <w:vAlign w:val="center"/>
            <w:hideMark/>
          </w:tcPr>
          <w:p w14:paraId="06BC7C20"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color w:val="2C3E50"/>
                <w:sz w:val="23"/>
                <w:szCs w:val="23"/>
              </w:rPr>
              <w:t>404-761-2698</w:t>
            </w:r>
          </w:p>
        </w:tc>
      </w:tr>
      <w:tr w:rsidR="00E37CF6" w:rsidRPr="00E37CF6" w14:paraId="0C5D9DE1" w14:textId="77777777" w:rsidTr="00E37CF6">
        <w:tc>
          <w:tcPr>
            <w:tcW w:w="0" w:type="auto"/>
            <w:shd w:val="clear" w:color="auto" w:fill="auto"/>
            <w:tcMar>
              <w:top w:w="0" w:type="dxa"/>
              <w:left w:w="0" w:type="dxa"/>
              <w:bottom w:w="0" w:type="dxa"/>
              <w:right w:w="0" w:type="dxa"/>
            </w:tcMar>
            <w:vAlign w:val="center"/>
            <w:hideMark/>
          </w:tcPr>
          <w:p w14:paraId="004AA50D"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t>Authorized Official Name</w:t>
            </w:r>
          </w:p>
        </w:tc>
        <w:tc>
          <w:tcPr>
            <w:tcW w:w="0" w:type="auto"/>
            <w:shd w:val="clear" w:color="auto" w:fill="auto"/>
            <w:tcMar>
              <w:top w:w="0" w:type="dxa"/>
              <w:left w:w="0" w:type="dxa"/>
              <w:bottom w:w="0" w:type="dxa"/>
              <w:right w:w="0" w:type="dxa"/>
            </w:tcMar>
            <w:vAlign w:val="center"/>
            <w:hideMark/>
          </w:tcPr>
          <w:p w14:paraId="4AAA8FDB"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t>Stephen Dawkins</w:t>
            </w:r>
          </w:p>
        </w:tc>
      </w:tr>
      <w:tr w:rsidR="00E37CF6" w:rsidRPr="00E37CF6" w14:paraId="2B8C3D55" w14:textId="77777777" w:rsidTr="00E37CF6">
        <w:tc>
          <w:tcPr>
            <w:tcW w:w="0" w:type="auto"/>
            <w:shd w:val="clear" w:color="auto" w:fill="auto"/>
            <w:tcMar>
              <w:top w:w="0" w:type="dxa"/>
              <w:left w:w="0" w:type="dxa"/>
              <w:bottom w:w="0" w:type="dxa"/>
              <w:right w:w="0" w:type="dxa"/>
            </w:tcMar>
            <w:vAlign w:val="center"/>
            <w:hideMark/>
          </w:tcPr>
          <w:p w14:paraId="7E7E7004"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t>Authorized Official Title/Position</w:t>
            </w:r>
          </w:p>
        </w:tc>
        <w:tc>
          <w:tcPr>
            <w:tcW w:w="0" w:type="auto"/>
            <w:shd w:val="clear" w:color="auto" w:fill="auto"/>
            <w:tcMar>
              <w:top w:w="0" w:type="dxa"/>
              <w:left w:w="0" w:type="dxa"/>
              <w:bottom w:w="0" w:type="dxa"/>
              <w:right w:w="0" w:type="dxa"/>
            </w:tcMar>
            <w:vAlign w:val="center"/>
            <w:hideMark/>
          </w:tcPr>
          <w:p w14:paraId="539C3AE5"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color w:val="2C3E50"/>
                <w:sz w:val="23"/>
                <w:szCs w:val="23"/>
              </w:rPr>
              <w:t>Medical Director &amp; Owner</w:t>
            </w:r>
          </w:p>
        </w:tc>
      </w:tr>
      <w:tr w:rsidR="00E37CF6" w:rsidRPr="00E37CF6" w14:paraId="7A61ED90" w14:textId="77777777" w:rsidTr="00E37CF6">
        <w:tc>
          <w:tcPr>
            <w:tcW w:w="0" w:type="auto"/>
            <w:shd w:val="clear" w:color="auto" w:fill="auto"/>
            <w:tcMar>
              <w:top w:w="0" w:type="dxa"/>
              <w:left w:w="0" w:type="dxa"/>
              <w:bottom w:w="0" w:type="dxa"/>
              <w:right w:w="0" w:type="dxa"/>
            </w:tcMar>
            <w:vAlign w:val="center"/>
            <w:hideMark/>
          </w:tcPr>
          <w:p w14:paraId="3E19AD10"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t>Authorized Official Contact Number</w:t>
            </w:r>
          </w:p>
        </w:tc>
        <w:tc>
          <w:tcPr>
            <w:tcW w:w="0" w:type="auto"/>
            <w:shd w:val="clear" w:color="auto" w:fill="auto"/>
            <w:tcMar>
              <w:top w:w="0" w:type="dxa"/>
              <w:left w:w="0" w:type="dxa"/>
              <w:bottom w:w="0" w:type="dxa"/>
              <w:right w:w="0" w:type="dxa"/>
            </w:tcMar>
            <w:vAlign w:val="center"/>
            <w:hideMark/>
          </w:tcPr>
          <w:p w14:paraId="7A1107B7"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color w:val="2C3E50"/>
                <w:sz w:val="23"/>
                <w:szCs w:val="23"/>
              </w:rPr>
              <w:t>404-761-4040</w:t>
            </w:r>
          </w:p>
        </w:tc>
      </w:tr>
    </w:tbl>
    <w:p w14:paraId="19E3B7B5" w14:textId="77777777" w:rsidR="00E37CF6" w:rsidRPr="00E37CF6" w:rsidRDefault="00E37CF6" w:rsidP="00E37CF6">
      <w:pPr>
        <w:shd w:val="clear" w:color="auto" w:fill="FFFFFF"/>
        <w:spacing w:line="240" w:lineRule="auto"/>
        <w:rPr>
          <w:rFonts w:ascii="Roboto" w:eastAsia="Times New Roman" w:hAnsi="Roboto" w:cs="Helvetica"/>
          <w:color w:val="2C3E50"/>
          <w:sz w:val="23"/>
          <w:szCs w:val="23"/>
          <w:lang w:val="en"/>
        </w:rPr>
      </w:pPr>
      <w:r w:rsidRPr="00E37CF6">
        <w:rPr>
          <w:rFonts w:ascii="Roboto" w:eastAsia="Times New Roman" w:hAnsi="Roboto" w:cs="Helvetica"/>
          <w:b/>
          <w:bCs/>
          <w:color w:val="008000"/>
          <w:sz w:val="23"/>
          <w:szCs w:val="23"/>
          <w:u w:val="single"/>
          <w:lang w:val="en"/>
        </w:rPr>
        <w:t>NPI Number Details:</w:t>
      </w:r>
      <w:r w:rsidRPr="00E37CF6">
        <w:rPr>
          <w:rFonts w:ascii="Roboto" w:eastAsia="Times New Roman" w:hAnsi="Roboto" w:cs="Helvetica"/>
          <w:color w:val="2C3E50"/>
          <w:sz w:val="23"/>
          <w:szCs w:val="23"/>
          <w:lang w:val="en"/>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4212"/>
        <w:gridCol w:w="5148"/>
      </w:tblGrid>
      <w:tr w:rsidR="00E37CF6" w:rsidRPr="00E37CF6" w14:paraId="19CBC4A6" w14:textId="77777777" w:rsidTr="00E37CF6">
        <w:tc>
          <w:tcPr>
            <w:tcW w:w="2250" w:type="pct"/>
            <w:shd w:val="clear" w:color="auto" w:fill="auto"/>
            <w:tcMar>
              <w:top w:w="0" w:type="dxa"/>
              <w:left w:w="0" w:type="dxa"/>
              <w:bottom w:w="0" w:type="dxa"/>
              <w:right w:w="0" w:type="dxa"/>
            </w:tcMar>
            <w:vAlign w:val="center"/>
            <w:hideMark/>
          </w:tcPr>
          <w:p w14:paraId="500B611C"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t>NPI Number</w:t>
            </w:r>
          </w:p>
        </w:tc>
        <w:tc>
          <w:tcPr>
            <w:tcW w:w="0" w:type="auto"/>
            <w:shd w:val="clear" w:color="auto" w:fill="auto"/>
            <w:tcMar>
              <w:top w:w="0" w:type="dxa"/>
              <w:left w:w="0" w:type="dxa"/>
              <w:bottom w:w="0" w:type="dxa"/>
              <w:right w:w="0" w:type="dxa"/>
            </w:tcMar>
            <w:vAlign w:val="center"/>
            <w:hideMark/>
          </w:tcPr>
          <w:p w14:paraId="5F995E84"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t>1780047290</w:t>
            </w:r>
          </w:p>
        </w:tc>
      </w:tr>
      <w:tr w:rsidR="00E37CF6" w:rsidRPr="00E37CF6" w14:paraId="310A920D" w14:textId="77777777" w:rsidTr="00E37CF6">
        <w:tc>
          <w:tcPr>
            <w:tcW w:w="0" w:type="auto"/>
            <w:shd w:val="clear" w:color="auto" w:fill="auto"/>
            <w:tcMar>
              <w:top w:w="0" w:type="dxa"/>
              <w:left w:w="0" w:type="dxa"/>
              <w:bottom w:w="0" w:type="dxa"/>
              <w:right w:w="0" w:type="dxa"/>
            </w:tcMar>
            <w:vAlign w:val="center"/>
            <w:hideMark/>
          </w:tcPr>
          <w:p w14:paraId="3943CDDA"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t>Provider Enumeration Date</w:t>
            </w:r>
          </w:p>
        </w:tc>
        <w:tc>
          <w:tcPr>
            <w:tcW w:w="0" w:type="auto"/>
            <w:shd w:val="clear" w:color="auto" w:fill="auto"/>
            <w:tcMar>
              <w:top w:w="0" w:type="dxa"/>
              <w:left w:w="0" w:type="dxa"/>
              <w:bottom w:w="0" w:type="dxa"/>
              <w:right w:w="0" w:type="dxa"/>
            </w:tcMar>
            <w:vAlign w:val="center"/>
            <w:hideMark/>
          </w:tcPr>
          <w:p w14:paraId="793CEAD9"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color w:val="2C3E50"/>
                <w:sz w:val="23"/>
                <w:szCs w:val="23"/>
              </w:rPr>
              <w:t>04/01/2016</w:t>
            </w:r>
          </w:p>
        </w:tc>
      </w:tr>
      <w:tr w:rsidR="00E37CF6" w:rsidRPr="00E37CF6" w14:paraId="7EAAC883" w14:textId="77777777" w:rsidTr="00E37CF6">
        <w:tc>
          <w:tcPr>
            <w:tcW w:w="0" w:type="auto"/>
            <w:shd w:val="clear" w:color="auto" w:fill="auto"/>
            <w:tcMar>
              <w:top w:w="0" w:type="dxa"/>
              <w:left w:w="0" w:type="dxa"/>
              <w:bottom w:w="0" w:type="dxa"/>
              <w:right w:w="0" w:type="dxa"/>
            </w:tcMar>
            <w:vAlign w:val="center"/>
            <w:hideMark/>
          </w:tcPr>
          <w:p w14:paraId="7D91C314"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t>Last Update Date</w:t>
            </w:r>
          </w:p>
        </w:tc>
        <w:tc>
          <w:tcPr>
            <w:tcW w:w="0" w:type="auto"/>
            <w:shd w:val="clear" w:color="auto" w:fill="auto"/>
            <w:tcMar>
              <w:top w:w="0" w:type="dxa"/>
              <w:left w:w="0" w:type="dxa"/>
              <w:bottom w:w="0" w:type="dxa"/>
              <w:right w:w="0" w:type="dxa"/>
            </w:tcMar>
            <w:vAlign w:val="center"/>
            <w:hideMark/>
          </w:tcPr>
          <w:p w14:paraId="5BF5C59C"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color w:val="2C3E50"/>
                <w:sz w:val="23"/>
                <w:szCs w:val="23"/>
              </w:rPr>
              <w:t>04/29/2016</w:t>
            </w:r>
          </w:p>
        </w:tc>
      </w:tr>
    </w:tbl>
    <w:p w14:paraId="78DB376E" w14:textId="77777777" w:rsidR="00E37CF6" w:rsidRPr="00E37CF6" w:rsidRDefault="00E37CF6" w:rsidP="00E37CF6">
      <w:pPr>
        <w:shd w:val="clear" w:color="auto" w:fill="FFFFFF"/>
        <w:spacing w:line="240" w:lineRule="auto"/>
        <w:rPr>
          <w:rFonts w:ascii="Roboto" w:eastAsia="Times New Roman" w:hAnsi="Roboto" w:cs="Helvetica"/>
          <w:color w:val="2C3E50"/>
          <w:sz w:val="23"/>
          <w:szCs w:val="23"/>
          <w:lang w:val="en"/>
        </w:rPr>
      </w:pPr>
      <w:r w:rsidRPr="00E37CF6">
        <w:rPr>
          <w:rFonts w:ascii="Roboto" w:eastAsia="Times New Roman" w:hAnsi="Roboto" w:cs="Helvetica"/>
          <w:b/>
          <w:bCs/>
          <w:color w:val="008000"/>
          <w:sz w:val="23"/>
          <w:szCs w:val="23"/>
          <w:u w:val="single"/>
          <w:lang w:val="en"/>
        </w:rPr>
        <w:t>Provider Business Mailing Address Details:</w:t>
      </w:r>
      <w:r w:rsidRPr="00E37CF6">
        <w:rPr>
          <w:rFonts w:ascii="Roboto" w:eastAsia="Times New Roman" w:hAnsi="Roboto" w:cs="Helvetica"/>
          <w:color w:val="2C3E50"/>
          <w:sz w:val="23"/>
          <w:szCs w:val="23"/>
          <w:lang w:val="en"/>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4212"/>
        <w:gridCol w:w="5148"/>
      </w:tblGrid>
      <w:tr w:rsidR="00E37CF6" w:rsidRPr="00E37CF6" w14:paraId="0EF4368B" w14:textId="77777777" w:rsidTr="00E37CF6">
        <w:tc>
          <w:tcPr>
            <w:tcW w:w="2250" w:type="pct"/>
            <w:shd w:val="clear" w:color="auto" w:fill="auto"/>
            <w:tcMar>
              <w:top w:w="0" w:type="dxa"/>
              <w:left w:w="0" w:type="dxa"/>
              <w:bottom w:w="0" w:type="dxa"/>
              <w:right w:w="0" w:type="dxa"/>
            </w:tcMar>
            <w:vAlign w:val="center"/>
            <w:hideMark/>
          </w:tcPr>
          <w:p w14:paraId="0CEA8242"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t>Address</w:t>
            </w:r>
          </w:p>
        </w:tc>
        <w:tc>
          <w:tcPr>
            <w:tcW w:w="0" w:type="auto"/>
            <w:shd w:val="clear" w:color="auto" w:fill="auto"/>
            <w:tcMar>
              <w:top w:w="0" w:type="dxa"/>
              <w:left w:w="0" w:type="dxa"/>
              <w:bottom w:w="0" w:type="dxa"/>
              <w:right w:w="0" w:type="dxa"/>
            </w:tcMar>
            <w:vAlign w:val="center"/>
            <w:hideMark/>
          </w:tcPr>
          <w:p w14:paraId="1B93C4DE"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color w:val="2C3E50"/>
                <w:sz w:val="23"/>
                <w:szCs w:val="23"/>
              </w:rPr>
              <w:t xml:space="preserve">535 N Central Ave, </w:t>
            </w:r>
          </w:p>
        </w:tc>
      </w:tr>
      <w:tr w:rsidR="00E37CF6" w:rsidRPr="00E37CF6" w14:paraId="0C3AA46A" w14:textId="77777777" w:rsidTr="00E37CF6">
        <w:tc>
          <w:tcPr>
            <w:tcW w:w="0" w:type="auto"/>
            <w:shd w:val="clear" w:color="auto" w:fill="auto"/>
            <w:tcMar>
              <w:top w:w="0" w:type="dxa"/>
              <w:left w:w="0" w:type="dxa"/>
              <w:bottom w:w="0" w:type="dxa"/>
              <w:right w:w="0" w:type="dxa"/>
            </w:tcMar>
            <w:vAlign w:val="center"/>
            <w:hideMark/>
          </w:tcPr>
          <w:p w14:paraId="49DD2752"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t>City</w:t>
            </w:r>
          </w:p>
        </w:tc>
        <w:tc>
          <w:tcPr>
            <w:tcW w:w="0" w:type="auto"/>
            <w:shd w:val="clear" w:color="auto" w:fill="auto"/>
            <w:tcMar>
              <w:top w:w="0" w:type="dxa"/>
              <w:left w:w="0" w:type="dxa"/>
              <w:bottom w:w="0" w:type="dxa"/>
              <w:right w:w="0" w:type="dxa"/>
            </w:tcMar>
            <w:vAlign w:val="center"/>
            <w:hideMark/>
          </w:tcPr>
          <w:p w14:paraId="443A50CD"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color w:val="2C3E50"/>
                <w:sz w:val="23"/>
                <w:szCs w:val="23"/>
              </w:rPr>
              <w:t>Hapeville</w:t>
            </w:r>
          </w:p>
        </w:tc>
      </w:tr>
      <w:tr w:rsidR="00E37CF6" w:rsidRPr="00E37CF6" w14:paraId="4669ACD7" w14:textId="77777777" w:rsidTr="00E37CF6">
        <w:tc>
          <w:tcPr>
            <w:tcW w:w="0" w:type="auto"/>
            <w:shd w:val="clear" w:color="auto" w:fill="auto"/>
            <w:tcMar>
              <w:top w:w="0" w:type="dxa"/>
              <w:left w:w="0" w:type="dxa"/>
              <w:bottom w:w="0" w:type="dxa"/>
              <w:right w:w="0" w:type="dxa"/>
            </w:tcMar>
            <w:vAlign w:val="center"/>
            <w:hideMark/>
          </w:tcPr>
          <w:p w14:paraId="40C2251D"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t>State</w:t>
            </w:r>
          </w:p>
        </w:tc>
        <w:tc>
          <w:tcPr>
            <w:tcW w:w="0" w:type="auto"/>
            <w:shd w:val="clear" w:color="auto" w:fill="auto"/>
            <w:tcMar>
              <w:top w:w="0" w:type="dxa"/>
              <w:left w:w="0" w:type="dxa"/>
              <w:bottom w:w="0" w:type="dxa"/>
              <w:right w:w="0" w:type="dxa"/>
            </w:tcMar>
            <w:vAlign w:val="center"/>
            <w:hideMark/>
          </w:tcPr>
          <w:p w14:paraId="7316A29F"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color w:val="2C3E50"/>
                <w:sz w:val="23"/>
                <w:szCs w:val="23"/>
              </w:rPr>
              <w:t>Georgia</w:t>
            </w:r>
          </w:p>
        </w:tc>
      </w:tr>
      <w:tr w:rsidR="00E37CF6" w:rsidRPr="00E37CF6" w14:paraId="0B42E663" w14:textId="77777777" w:rsidTr="00E37CF6">
        <w:tc>
          <w:tcPr>
            <w:tcW w:w="0" w:type="auto"/>
            <w:shd w:val="clear" w:color="auto" w:fill="auto"/>
            <w:tcMar>
              <w:top w:w="0" w:type="dxa"/>
              <w:left w:w="0" w:type="dxa"/>
              <w:bottom w:w="0" w:type="dxa"/>
              <w:right w:w="0" w:type="dxa"/>
            </w:tcMar>
            <w:vAlign w:val="center"/>
            <w:hideMark/>
          </w:tcPr>
          <w:p w14:paraId="5F189057"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t>Zip</w:t>
            </w:r>
          </w:p>
        </w:tc>
        <w:tc>
          <w:tcPr>
            <w:tcW w:w="0" w:type="auto"/>
            <w:shd w:val="clear" w:color="auto" w:fill="auto"/>
            <w:tcMar>
              <w:top w:w="0" w:type="dxa"/>
              <w:left w:w="0" w:type="dxa"/>
              <w:bottom w:w="0" w:type="dxa"/>
              <w:right w:w="0" w:type="dxa"/>
            </w:tcMar>
            <w:vAlign w:val="center"/>
            <w:hideMark/>
          </w:tcPr>
          <w:p w14:paraId="4C664A72"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color w:val="2C3E50"/>
                <w:sz w:val="23"/>
                <w:szCs w:val="23"/>
              </w:rPr>
              <w:t>30354-1603</w:t>
            </w:r>
          </w:p>
        </w:tc>
      </w:tr>
      <w:tr w:rsidR="00E37CF6" w:rsidRPr="00E37CF6" w14:paraId="6899730C" w14:textId="77777777" w:rsidTr="00E37CF6">
        <w:tc>
          <w:tcPr>
            <w:tcW w:w="0" w:type="auto"/>
            <w:shd w:val="clear" w:color="auto" w:fill="auto"/>
            <w:tcMar>
              <w:top w:w="0" w:type="dxa"/>
              <w:left w:w="0" w:type="dxa"/>
              <w:bottom w:w="0" w:type="dxa"/>
              <w:right w:w="0" w:type="dxa"/>
            </w:tcMar>
            <w:vAlign w:val="center"/>
            <w:hideMark/>
          </w:tcPr>
          <w:p w14:paraId="208D17D1"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t>Phone Number</w:t>
            </w:r>
          </w:p>
        </w:tc>
        <w:tc>
          <w:tcPr>
            <w:tcW w:w="0" w:type="auto"/>
            <w:shd w:val="clear" w:color="auto" w:fill="auto"/>
            <w:tcMar>
              <w:top w:w="0" w:type="dxa"/>
              <w:left w:w="0" w:type="dxa"/>
              <w:bottom w:w="0" w:type="dxa"/>
              <w:right w:w="0" w:type="dxa"/>
            </w:tcMar>
            <w:vAlign w:val="center"/>
            <w:hideMark/>
          </w:tcPr>
          <w:p w14:paraId="5FD77B13"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color w:val="2C3E50"/>
                <w:sz w:val="23"/>
                <w:szCs w:val="23"/>
              </w:rPr>
              <w:t>404-761-1263</w:t>
            </w:r>
          </w:p>
        </w:tc>
      </w:tr>
      <w:tr w:rsidR="00E37CF6" w:rsidRPr="00E37CF6" w14:paraId="26FEF327" w14:textId="77777777" w:rsidTr="00E37CF6">
        <w:tc>
          <w:tcPr>
            <w:tcW w:w="0" w:type="auto"/>
            <w:shd w:val="clear" w:color="auto" w:fill="auto"/>
            <w:tcMar>
              <w:top w:w="0" w:type="dxa"/>
              <w:left w:w="0" w:type="dxa"/>
              <w:bottom w:w="0" w:type="dxa"/>
              <w:right w:w="0" w:type="dxa"/>
            </w:tcMar>
            <w:vAlign w:val="center"/>
            <w:hideMark/>
          </w:tcPr>
          <w:p w14:paraId="61DF89D2"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t>Fax Number</w:t>
            </w:r>
          </w:p>
        </w:tc>
        <w:tc>
          <w:tcPr>
            <w:tcW w:w="0" w:type="auto"/>
            <w:shd w:val="clear" w:color="auto" w:fill="auto"/>
            <w:tcMar>
              <w:top w:w="0" w:type="dxa"/>
              <w:left w:w="0" w:type="dxa"/>
              <w:bottom w:w="0" w:type="dxa"/>
              <w:right w:w="0" w:type="dxa"/>
            </w:tcMar>
            <w:vAlign w:val="center"/>
            <w:hideMark/>
          </w:tcPr>
          <w:p w14:paraId="57B71DCC"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color w:val="2C3E50"/>
                <w:sz w:val="23"/>
                <w:szCs w:val="23"/>
              </w:rPr>
              <w:t>404-761-2698</w:t>
            </w:r>
          </w:p>
        </w:tc>
      </w:tr>
    </w:tbl>
    <w:p w14:paraId="1DC2E30E" w14:textId="77777777" w:rsidR="00E37CF6" w:rsidRPr="00E37CF6" w:rsidRDefault="00E37CF6" w:rsidP="00E37CF6">
      <w:pPr>
        <w:shd w:val="clear" w:color="auto" w:fill="FFFFFF"/>
        <w:spacing w:line="240" w:lineRule="auto"/>
        <w:rPr>
          <w:rFonts w:ascii="Roboto" w:eastAsia="Times New Roman" w:hAnsi="Roboto" w:cs="Helvetica"/>
          <w:color w:val="2C3E50"/>
          <w:sz w:val="23"/>
          <w:szCs w:val="23"/>
          <w:lang w:val="en"/>
        </w:rPr>
      </w:pPr>
      <w:r w:rsidRPr="00E37CF6">
        <w:rPr>
          <w:rFonts w:ascii="Roboto" w:eastAsia="Times New Roman" w:hAnsi="Roboto" w:cs="Helvetica"/>
          <w:b/>
          <w:bCs/>
          <w:color w:val="008000"/>
          <w:sz w:val="23"/>
          <w:szCs w:val="23"/>
          <w:u w:val="single"/>
          <w:lang w:val="en"/>
        </w:rPr>
        <w:t>Provider's Primary Taxonomy Details:</w:t>
      </w:r>
      <w:r w:rsidRPr="00E37CF6">
        <w:rPr>
          <w:rFonts w:ascii="Roboto" w:eastAsia="Times New Roman" w:hAnsi="Roboto" w:cs="Helvetica"/>
          <w:color w:val="2C3E50"/>
          <w:sz w:val="23"/>
          <w:szCs w:val="23"/>
          <w:lang w:val="en"/>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872"/>
        <w:gridCol w:w="7488"/>
      </w:tblGrid>
      <w:tr w:rsidR="00E37CF6" w:rsidRPr="00E37CF6" w14:paraId="4BD3DD3A" w14:textId="77777777" w:rsidTr="00E37CF6">
        <w:tc>
          <w:tcPr>
            <w:tcW w:w="1000" w:type="pct"/>
            <w:shd w:val="clear" w:color="auto" w:fill="auto"/>
            <w:tcMar>
              <w:top w:w="0" w:type="dxa"/>
              <w:left w:w="0" w:type="dxa"/>
              <w:bottom w:w="0" w:type="dxa"/>
              <w:right w:w="0" w:type="dxa"/>
            </w:tcMar>
            <w:vAlign w:val="center"/>
            <w:hideMark/>
          </w:tcPr>
          <w:p w14:paraId="588D594A"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t>Type</w:t>
            </w:r>
          </w:p>
        </w:tc>
        <w:tc>
          <w:tcPr>
            <w:tcW w:w="0" w:type="auto"/>
            <w:shd w:val="clear" w:color="auto" w:fill="auto"/>
            <w:tcMar>
              <w:top w:w="0" w:type="dxa"/>
              <w:left w:w="0" w:type="dxa"/>
              <w:bottom w:w="0" w:type="dxa"/>
              <w:right w:w="0" w:type="dxa"/>
            </w:tcMar>
            <w:vAlign w:val="center"/>
            <w:hideMark/>
          </w:tcPr>
          <w:p w14:paraId="41A7577B"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color w:val="2C3E50"/>
                <w:sz w:val="23"/>
                <w:szCs w:val="23"/>
              </w:rPr>
              <w:t>Suppliers</w:t>
            </w:r>
          </w:p>
        </w:tc>
      </w:tr>
      <w:tr w:rsidR="00E37CF6" w:rsidRPr="00E37CF6" w14:paraId="15790C30" w14:textId="77777777" w:rsidTr="00E37CF6">
        <w:tc>
          <w:tcPr>
            <w:tcW w:w="0" w:type="auto"/>
            <w:shd w:val="clear" w:color="auto" w:fill="auto"/>
            <w:tcMar>
              <w:top w:w="0" w:type="dxa"/>
              <w:left w:w="0" w:type="dxa"/>
              <w:bottom w:w="0" w:type="dxa"/>
              <w:right w:w="0" w:type="dxa"/>
            </w:tcMar>
            <w:vAlign w:val="center"/>
            <w:hideMark/>
          </w:tcPr>
          <w:p w14:paraId="19DAE838" w14:textId="77777777" w:rsidR="00E37CF6" w:rsidRPr="00E37CF6" w:rsidRDefault="00E37CF6" w:rsidP="00E37CF6">
            <w:pPr>
              <w:spacing w:after="315" w:line="240" w:lineRule="auto"/>
              <w:rPr>
                <w:rFonts w:ascii="Helvetica" w:eastAsia="Times New Roman" w:hAnsi="Helvetica" w:cs="Helvetica"/>
                <w:color w:val="2C3E50"/>
                <w:sz w:val="23"/>
                <w:szCs w:val="23"/>
              </w:rPr>
            </w:pPr>
            <w:proofErr w:type="spellStart"/>
            <w:r w:rsidRPr="00E37CF6">
              <w:rPr>
                <w:rFonts w:ascii="Helvetica" w:eastAsia="Times New Roman" w:hAnsi="Helvetica" w:cs="Helvetica"/>
                <w:b/>
                <w:bCs/>
                <w:color w:val="2C3E50"/>
                <w:sz w:val="23"/>
                <w:szCs w:val="23"/>
              </w:rPr>
              <w:t>Speciality</w:t>
            </w:r>
            <w:proofErr w:type="spellEnd"/>
          </w:p>
        </w:tc>
        <w:tc>
          <w:tcPr>
            <w:tcW w:w="0" w:type="auto"/>
            <w:shd w:val="clear" w:color="auto" w:fill="auto"/>
            <w:tcMar>
              <w:top w:w="0" w:type="dxa"/>
              <w:left w:w="0" w:type="dxa"/>
              <w:bottom w:w="0" w:type="dxa"/>
              <w:right w:w="0" w:type="dxa"/>
            </w:tcMar>
            <w:vAlign w:val="center"/>
            <w:hideMark/>
          </w:tcPr>
          <w:p w14:paraId="7E0B6044"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t>Pharmacy - Clinic Pharmacy</w:t>
            </w:r>
          </w:p>
        </w:tc>
      </w:tr>
      <w:tr w:rsidR="00E37CF6" w:rsidRPr="00E37CF6" w14:paraId="5630135B" w14:textId="77777777" w:rsidTr="00E37CF6">
        <w:tc>
          <w:tcPr>
            <w:tcW w:w="0" w:type="auto"/>
            <w:shd w:val="clear" w:color="auto" w:fill="auto"/>
            <w:tcMar>
              <w:top w:w="0" w:type="dxa"/>
              <w:left w:w="0" w:type="dxa"/>
              <w:bottom w:w="0" w:type="dxa"/>
              <w:right w:w="0" w:type="dxa"/>
            </w:tcMar>
            <w:vAlign w:val="center"/>
            <w:hideMark/>
          </w:tcPr>
          <w:p w14:paraId="5FD54E19"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t>Taxonomy</w:t>
            </w:r>
          </w:p>
        </w:tc>
        <w:tc>
          <w:tcPr>
            <w:tcW w:w="0" w:type="auto"/>
            <w:shd w:val="clear" w:color="auto" w:fill="auto"/>
            <w:tcMar>
              <w:top w:w="0" w:type="dxa"/>
              <w:left w:w="0" w:type="dxa"/>
              <w:bottom w:w="0" w:type="dxa"/>
              <w:right w:w="0" w:type="dxa"/>
            </w:tcMar>
            <w:vAlign w:val="center"/>
            <w:hideMark/>
          </w:tcPr>
          <w:p w14:paraId="15220BEC"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color w:val="2C3E50"/>
                <w:sz w:val="23"/>
                <w:szCs w:val="23"/>
              </w:rPr>
              <w:t>3336C0002X</w:t>
            </w:r>
          </w:p>
        </w:tc>
      </w:tr>
      <w:tr w:rsidR="00E37CF6" w:rsidRPr="00E37CF6" w14:paraId="00CEE52D" w14:textId="77777777" w:rsidTr="00E37CF6">
        <w:tc>
          <w:tcPr>
            <w:tcW w:w="0" w:type="auto"/>
            <w:shd w:val="clear" w:color="auto" w:fill="auto"/>
            <w:tcMar>
              <w:top w:w="0" w:type="dxa"/>
              <w:left w:w="0" w:type="dxa"/>
              <w:bottom w:w="0" w:type="dxa"/>
              <w:right w:w="0" w:type="dxa"/>
            </w:tcMar>
            <w:vAlign w:val="center"/>
            <w:hideMark/>
          </w:tcPr>
          <w:p w14:paraId="0D6373DC" w14:textId="77777777" w:rsidR="00E37CF6" w:rsidRPr="00E37CF6" w:rsidRDefault="00E37CF6" w:rsidP="00E37CF6">
            <w:pPr>
              <w:spacing w:after="315" w:line="240" w:lineRule="auto"/>
              <w:rPr>
                <w:rFonts w:ascii="Helvetica" w:eastAsia="Times New Roman" w:hAnsi="Helvetica" w:cs="Helvetica"/>
                <w:color w:val="2C3E50"/>
                <w:sz w:val="23"/>
                <w:szCs w:val="23"/>
              </w:rPr>
            </w:pPr>
            <w:proofErr w:type="spellStart"/>
            <w:r w:rsidRPr="00E37CF6">
              <w:rPr>
                <w:rFonts w:ascii="Helvetica" w:eastAsia="Times New Roman" w:hAnsi="Helvetica" w:cs="Helvetica"/>
                <w:b/>
                <w:bCs/>
                <w:color w:val="2C3E50"/>
                <w:sz w:val="23"/>
                <w:szCs w:val="23"/>
              </w:rPr>
              <w:t>Licence</w:t>
            </w:r>
            <w:proofErr w:type="spellEnd"/>
            <w:r w:rsidRPr="00E37CF6">
              <w:rPr>
                <w:rFonts w:ascii="Helvetica" w:eastAsia="Times New Roman" w:hAnsi="Helvetica" w:cs="Helvetica"/>
                <w:b/>
                <w:bCs/>
                <w:color w:val="2C3E50"/>
                <w:sz w:val="23"/>
                <w:szCs w:val="23"/>
              </w:rPr>
              <w:t xml:space="preserve"> No.</w:t>
            </w:r>
          </w:p>
        </w:tc>
        <w:tc>
          <w:tcPr>
            <w:tcW w:w="0" w:type="auto"/>
            <w:shd w:val="clear" w:color="auto" w:fill="auto"/>
            <w:tcMar>
              <w:top w:w="0" w:type="dxa"/>
              <w:left w:w="0" w:type="dxa"/>
              <w:bottom w:w="0" w:type="dxa"/>
              <w:right w:w="0" w:type="dxa"/>
            </w:tcMar>
            <w:vAlign w:val="center"/>
            <w:hideMark/>
          </w:tcPr>
          <w:p w14:paraId="3B6084AE"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color w:val="2C3E50"/>
                <w:sz w:val="23"/>
                <w:szCs w:val="23"/>
              </w:rPr>
              <w:t>PHRE008706 (Georgia)</w:t>
            </w:r>
          </w:p>
        </w:tc>
      </w:tr>
      <w:tr w:rsidR="00E37CF6" w:rsidRPr="00E37CF6" w14:paraId="0F3D9912" w14:textId="77777777" w:rsidTr="00E37CF6">
        <w:tc>
          <w:tcPr>
            <w:tcW w:w="0" w:type="auto"/>
            <w:gridSpan w:val="2"/>
            <w:shd w:val="clear" w:color="auto" w:fill="auto"/>
            <w:tcMar>
              <w:top w:w="0" w:type="dxa"/>
              <w:left w:w="0" w:type="dxa"/>
              <w:bottom w:w="0" w:type="dxa"/>
              <w:right w:w="0" w:type="dxa"/>
            </w:tcMar>
            <w:vAlign w:val="center"/>
            <w:hideMark/>
          </w:tcPr>
          <w:p w14:paraId="1C3A9A49" w14:textId="77777777" w:rsidR="00E37CF6" w:rsidRPr="00E37CF6" w:rsidRDefault="00E37CF6" w:rsidP="00E37CF6">
            <w:pPr>
              <w:spacing w:after="0" w:line="240" w:lineRule="auto"/>
              <w:rPr>
                <w:rFonts w:ascii="Helvetica" w:eastAsia="Times New Roman" w:hAnsi="Helvetica" w:cs="Helvetica"/>
                <w:color w:val="2C3E50"/>
                <w:sz w:val="23"/>
                <w:szCs w:val="23"/>
              </w:rPr>
            </w:pPr>
            <w:r w:rsidRPr="00E37CF6">
              <w:rPr>
                <w:rFonts w:ascii="Helvetica" w:eastAsia="Times New Roman" w:hAnsi="Helvetica" w:cs="Helvetica"/>
                <w:color w:val="2C3E50"/>
                <w:sz w:val="23"/>
                <w:szCs w:val="23"/>
              </w:rPr>
              <w:pict w14:anchorId="36880315"/>
            </w:r>
            <w:r w:rsidRPr="00E37CF6">
              <w:rPr>
                <w:rFonts w:ascii="Helvetica" w:eastAsia="Times New Roman" w:hAnsi="Helvetica" w:cs="Helvetica"/>
                <w:color w:val="2C3E50"/>
                <w:sz w:val="23"/>
                <w:szCs w:val="23"/>
              </w:rPr>
              <w:pict w14:anchorId="1AEB0816"/>
            </w:r>
            <w:r w:rsidRPr="00E37CF6">
              <w:rPr>
                <w:rFonts w:ascii="Helvetica" w:eastAsia="Times New Roman" w:hAnsi="Helvetica" w:cs="Helvetica"/>
                <w:b/>
                <w:bCs/>
                <w:color w:val="2C3E50"/>
                <w:sz w:val="23"/>
                <w:szCs w:val="23"/>
              </w:rPr>
              <w:t>Definition:</w:t>
            </w:r>
            <w:r w:rsidRPr="00E37CF6">
              <w:rPr>
                <w:rFonts w:ascii="Helvetica" w:eastAsia="Times New Roman" w:hAnsi="Helvetica" w:cs="Helvetica"/>
                <w:color w:val="2C3E50"/>
                <w:sz w:val="23"/>
                <w:szCs w:val="23"/>
              </w:rPr>
              <w:br/>
              <w:t>A pharmacy in a clinic, emergency room or hospital (outpatient) that dispenses medications to patients for self-administration under the supervision of a pharmacist.</w:t>
            </w:r>
          </w:p>
        </w:tc>
      </w:tr>
    </w:tbl>
    <w:p w14:paraId="49260F82" w14:textId="77777777" w:rsidR="00E37CF6" w:rsidRPr="00E37CF6" w:rsidRDefault="00E37CF6" w:rsidP="00E37CF6">
      <w:pPr>
        <w:shd w:val="clear" w:color="auto" w:fill="FFFFFF"/>
        <w:spacing w:line="240" w:lineRule="auto"/>
        <w:rPr>
          <w:rFonts w:ascii="Roboto" w:eastAsia="Times New Roman" w:hAnsi="Roboto" w:cs="Helvetica"/>
          <w:color w:val="2C3E50"/>
          <w:sz w:val="23"/>
          <w:szCs w:val="23"/>
          <w:lang w:val="en"/>
        </w:rPr>
      </w:pPr>
      <w:r w:rsidRPr="00E37CF6">
        <w:rPr>
          <w:rFonts w:ascii="Roboto" w:eastAsia="Times New Roman" w:hAnsi="Roboto" w:cs="Helvetica"/>
          <w:b/>
          <w:bCs/>
          <w:color w:val="008000"/>
          <w:sz w:val="23"/>
          <w:szCs w:val="23"/>
          <w:u w:val="single"/>
          <w:lang w:val="en"/>
        </w:rPr>
        <w:t>Secondary Taxonomy Details:</w:t>
      </w:r>
    </w:p>
    <w:tbl>
      <w:tblPr>
        <w:tblW w:w="5000" w:type="pct"/>
        <w:tblCellMar>
          <w:top w:w="15" w:type="dxa"/>
          <w:left w:w="15" w:type="dxa"/>
          <w:bottom w:w="15" w:type="dxa"/>
          <w:right w:w="15" w:type="dxa"/>
        </w:tblCellMar>
        <w:tblLook w:val="04A0" w:firstRow="1" w:lastRow="0" w:firstColumn="1" w:lastColumn="0" w:noHBand="0" w:noVBand="1"/>
      </w:tblPr>
      <w:tblGrid>
        <w:gridCol w:w="1872"/>
        <w:gridCol w:w="7488"/>
      </w:tblGrid>
      <w:tr w:rsidR="00E37CF6" w:rsidRPr="00E37CF6" w14:paraId="4A588233" w14:textId="77777777" w:rsidTr="00E37CF6">
        <w:tc>
          <w:tcPr>
            <w:tcW w:w="0" w:type="auto"/>
            <w:shd w:val="clear" w:color="auto" w:fill="auto"/>
            <w:tcMar>
              <w:top w:w="0" w:type="dxa"/>
              <w:left w:w="0" w:type="dxa"/>
              <w:bottom w:w="0" w:type="dxa"/>
              <w:right w:w="0" w:type="dxa"/>
            </w:tcMar>
            <w:vAlign w:val="center"/>
            <w:hideMark/>
          </w:tcPr>
          <w:p w14:paraId="542DC6C1"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t xml:space="preserve">Other </w:t>
            </w:r>
            <w:proofErr w:type="spellStart"/>
            <w:r w:rsidRPr="00E37CF6">
              <w:rPr>
                <w:rFonts w:ascii="Helvetica" w:eastAsia="Times New Roman" w:hAnsi="Helvetica" w:cs="Helvetica"/>
                <w:b/>
                <w:bCs/>
                <w:color w:val="2C3E50"/>
                <w:sz w:val="23"/>
                <w:szCs w:val="23"/>
              </w:rPr>
              <w:t>Speciality</w:t>
            </w:r>
            <w:proofErr w:type="spellEnd"/>
          </w:p>
        </w:tc>
        <w:tc>
          <w:tcPr>
            <w:tcW w:w="0" w:type="auto"/>
            <w:shd w:val="clear" w:color="auto" w:fill="auto"/>
            <w:tcMar>
              <w:top w:w="0" w:type="dxa"/>
              <w:left w:w="0" w:type="dxa"/>
              <w:bottom w:w="0" w:type="dxa"/>
              <w:right w:w="0" w:type="dxa"/>
            </w:tcMar>
            <w:vAlign w:val="center"/>
            <w:hideMark/>
          </w:tcPr>
          <w:p w14:paraId="7B2EB812"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t>Pharmacy</w:t>
            </w:r>
          </w:p>
        </w:tc>
      </w:tr>
      <w:tr w:rsidR="00E37CF6" w:rsidRPr="00E37CF6" w14:paraId="2F311416" w14:textId="77777777" w:rsidTr="00E37CF6">
        <w:tc>
          <w:tcPr>
            <w:tcW w:w="0" w:type="auto"/>
            <w:shd w:val="clear" w:color="auto" w:fill="auto"/>
            <w:tcMar>
              <w:top w:w="0" w:type="dxa"/>
              <w:left w:w="0" w:type="dxa"/>
              <w:bottom w:w="0" w:type="dxa"/>
              <w:right w:w="0" w:type="dxa"/>
            </w:tcMar>
            <w:vAlign w:val="center"/>
            <w:hideMark/>
          </w:tcPr>
          <w:p w14:paraId="4087BB83"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lastRenderedPageBreak/>
              <w:t>Other Taxonomy</w:t>
            </w:r>
          </w:p>
        </w:tc>
        <w:tc>
          <w:tcPr>
            <w:tcW w:w="0" w:type="auto"/>
            <w:shd w:val="clear" w:color="auto" w:fill="auto"/>
            <w:tcMar>
              <w:top w:w="0" w:type="dxa"/>
              <w:left w:w="0" w:type="dxa"/>
              <w:bottom w:w="0" w:type="dxa"/>
              <w:right w:w="0" w:type="dxa"/>
            </w:tcMar>
            <w:vAlign w:val="center"/>
            <w:hideMark/>
          </w:tcPr>
          <w:p w14:paraId="32317A64"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color w:val="2C3E50"/>
                <w:sz w:val="23"/>
                <w:szCs w:val="23"/>
              </w:rPr>
              <w:t>333600000X</w:t>
            </w:r>
          </w:p>
        </w:tc>
      </w:tr>
      <w:tr w:rsidR="00E37CF6" w:rsidRPr="00E37CF6" w14:paraId="5511A619" w14:textId="77777777" w:rsidTr="00E37CF6">
        <w:tc>
          <w:tcPr>
            <w:tcW w:w="1000" w:type="pct"/>
            <w:shd w:val="clear" w:color="auto" w:fill="auto"/>
            <w:tcMar>
              <w:top w:w="0" w:type="dxa"/>
              <w:left w:w="0" w:type="dxa"/>
              <w:bottom w:w="0" w:type="dxa"/>
              <w:right w:w="0" w:type="dxa"/>
            </w:tcMar>
            <w:vAlign w:val="center"/>
            <w:hideMark/>
          </w:tcPr>
          <w:p w14:paraId="08DC6DF5"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t>Other Type</w:t>
            </w:r>
          </w:p>
        </w:tc>
        <w:tc>
          <w:tcPr>
            <w:tcW w:w="0" w:type="auto"/>
            <w:shd w:val="clear" w:color="auto" w:fill="auto"/>
            <w:tcMar>
              <w:top w:w="0" w:type="dxa"/>
              <w:left w:w="0" w:type="dxa"/>
              <w:bottom w:w="0" w:type="dxa"/>
              <w:right w:w="0" w:type="dxa"/>
            </w:tcMar>
            <w:vAlign w:val="center"/>
            <w:hideMark/>
          </w:tcPr>
          <w:p w14:paraId="0B72FAF1"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color w:val="2C3E50"/>
                <w:sz w:val="23"/>
                <w:szCs w:val="23"/>
              </w:rPr>
              <w:t>Suppliers</w:t>
            </w:r>
          </w:p>
        </w:tc>
      </w:tr>
      <w:tr w:rsidR="00E37CF6" w:rsidRPr="00E37CF6" w14:paraId="00E0BB0E" w14:textId="77777777" w:rsidTr="00E37CF6">
        <w:tc>
          <w:tcPr>
            <w:tcW w:w="0" w:type="auto"/>
            <w:shd w:val="clear" w:color="auto" w:fill="auto"/>
            <w:tcMar>
              <w:top w:w="0" w:type="dxa"/>
              <w:left w:w="0" w:type="dxa"/>
              <w:bottom w:w="0" w:type="dxa"/>
              <w:right w:w="0" w:type="dxa"/>
            </w:tcMar>
            <w:vAlign w:val="center"/>
            <w:hideMark/>
          </w:tcPr>
          <w:p w14:paraId="211DEFEA"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t>Definition</w:t>
            </w:r>
          </w:p>
        </w:tc>
        <w:tc>
          <w:tcPr>
            <w:tcW w:w="0" w:type="auto"/>
            <w:shd w:val="clear" w:color="auto" w:fill="auto"/>
            <w:tcMar>
              <w:top w:w="0" w:type="dxa"/>
              <w:left w:w="0" w:type="dxa"/>
              <w:bottom w:w="0" w:type="dxa"/>
              <w:right w:w="0" w:type="dxa"/>
            </w:tcMar>
            <w:vAlign w:val="center"/>
            <w:hideMark/>
          </w:tcPr>
          <w:p w14:paraId="1489ADE4" w14:textId="77777777" w:rsidR="00E37CF6" w:rsidRPr="00E37CF6" w:rsidRDefault="00E37CF6" w:rsidP="00E37CF6">
            <w:pPr>
              <w:spacing w:after="315" w:line="240" w:lineRule="auto"/>
              <w:rPr>
                <w:rFonts w:ascii="Roboto" w:eastAsia="Times New Roman" w:hAnsi="Roboto" w:cs="Helvetica"/>
                <w:color w:val="2C3E50"/>
                <w:sz w:val="23"/>
                <w:szCs w:val="23"/>
              </w:rPr>
            </w:pPr>
            <w:r w:rsidRPr="00E37CF6">
              <w:rPr>
                <w:rFonts w:ascii="Roboto" w:eastAsia="Times New Roman" w:hAnsi="Roboto" w:cs="Helvetica"/>
                <w:color w:val="2C3E50"/>
                <w:sz w:val="23"/>
                <w:szCs w:val="23"/>
              </w:rPr>
              <w:t>A facility used by pharmacists for the compounding and dispensing of medicinal preparations and other associated professional and administrative services. A pharmacy is a facility whose primary function is to store, prepare and legally dispense prescription drugs under the professional supervision of a licensed pharmacist. It meets any licensing or certification standards set forth by the jurisdiction where it is located.</w:t>
            </w:r>
          </w:p>
        </w:tc>
      </w:tr>
    </w:tbl>
    <w:p w14:paraId="4874B68B" w14:textId="77777777" w:rsidR="00E37CF6" w:rsidRPr="00E37CF6" w:rsidRDefault="00E37CF6" w:rsidP="00E37CF6">
      <w:pPr>
        <w:shd w:val="clear" w:color="auto" w:fill="FFFFFF"/>
        <w:spacing w:before="315" w:line="240" w:lineRule="auto"/>
        <w:rPr>
          <w:rFonts w:ascii="Roboto" w:eastAsia="Times New Roman" w:hAnsi="Roboto" w:cs="Helvetica"/>
          <w:color w:val="2C3E50"/>
          <w:sz w:val="23"/>
          <w:szCs w:val="23"/>
          <w:lang w:val="en"/>
        </w:rPr>
      </w:pPr>
      <w:r w:rsidRPr="00E37CF6">
        <w:rPr>
          <w:rFonts w:ascii="Roboto" w:eastAsia="Times New Roman" w:hAnsi="Roboto" w:cs="Helvetica"/>
          <w:color w:val="2C3E50"/>
          <w:sz w:val="23"/>
          <w:szCs w:val="23"/>
          <w:lang w:val="en"/>
        </w:rPr>
        <w:pict w14:anchorId="45A1E419">
          <v:rect id="_x0000_i1031" style="width:0;height:0" o:hralign="center" o:hrstd="t" o:hr="t" fillcolor="#a0a0a0" stroked="f"/>
        </w:pict>
      </w:r>
    </w:p>
    <w:tbl>
      <w:tblPr>
        <w:tblW w:w="5000" w:type="pct"/>
        <w:tblCellMar>
          <w:top w:w="15" w:type="dxa"/>
          <w:left w:w="15" w:type="dxa"/>
          <w:bottom w:w="15" w:type="dxa"/>
          <w:right w:w="15" w:type="dxa"/>
        </w:tblCellMar>
        <w:tblLook w:val="04A0" w:firstRow="1" w:lastRow="0" w:firstColumn="1" w:lastColumn="0" w:noHBand="0" w:noVBand="1"/>
      </w:tblPr>
      <w:tblGrid>
        <w:gridCol w:w="1872"/>
        <w:gridCol w:w="7488"/>
      </w:tblGrid>
      <w:tr w:rsidR="00E37CF6" w:rsidRPr="00E37CF6" w14:paraId="6F6C340A" w14:textId="77777777" w:rsidTr="00E37CF6">
        <w:tc>
          <w:tcPr>
            <w:tcW w:w="0" w:type="auto"/>
            <w:shd w:val="clear" w:color="auto" w:fill="auto"/>
            <w:tcMar>
              <w:top w:w="0" w:type="dxa"/>
              <w:left w:w="0" w:type="dxa"/>
              <w:bottom w:w="0" w:type="dxa"/>
              <w:right w:w="0" w:type="dxa"/>
            </w:tcMar>
            <w:vAlign w:val="center"/>
            <w:hideMark/>
          </w:tcPr>
          <w:p w14:paraId="408BBDA7"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t xml:space="preserve">Other </w:t>
            </w:r>
            <w:proofErr w:type="spellStart"/>
            <w:r w:rsidRPr="00E37CF6">
              <w:rPr>
                <w:rFonts w:ascii="Helvetica" w:eastAsia="Times New Roman" w:hAnsi="Helvetica" w:cs="Helvetica"/>
                <w:b/>
                <w:bCs/>
                <w:color w:val="2C3E50"/>
                <w:sz w:val="23"/>
                <w:szCs w:val="23"/>
              </w:rPr>
              <w:t>Speciality</w:t>
            </w:r>
            <w:proofErr w:type="spellEnd"/>
          </w:p>
        </w:tc>
        <w:tc>
          <w:tcPr>
            <w:tcW w:w="0" w:type="auto"/>
            <w:shd w:val="clear" w:color="auto" w:fill="auto"/>
            <w:tcMar>
              <w:top w:w="0" w:type="dxa"/>
              <w:left w:w="0" w:type="dxa"/>
              <w:bottom w:w="0" w:type="dxa"/>
              <w:right w:w="0" w:type="dxa"/>
            </w:tcMar>
            <w:vAlign w:val="center"/>
            <w:hideMark/>
          </w:tcPr>
          <w:p w14:paraId="4BF775BA"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t>Pharmacy - Community/retail Pharmacy</w:t>
            </w:r>
          </w:p>
        </w:tc>
      </w:tr>
      <w:tr w:rsidR="00E37CF6" w:rsidRPr="00E37CF6" w14:paraId="0923A64A" w14:textId="77777777" w:rsidTr="00E37CF6">
        <w:tc>
          <w:tcPr>
            <w:tcW w:w="0" w:type="auto"/>
            <w:shd w:val="clear" w:color="auto" w:fill="auto"/>
            <w:tcMar>
              <w:top w:w="0" w:type="dxa"/>
              <w:left w:w="0" w:type="dxa"/>
              <w:bottom w:w="0" w:type="dxa"/>
              <w:right w:w="0" w:type="dxa"/>
            </w:tcMar>
            <w:vAlign w:val="center"/>
            <w:hideMark/>
          </w:tcPr>
          <w:p w14:paraId="25154AD0"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t>Other Taxonomy</w:t>
            </w:r>
          </w:p>
        </w:tc>
        <w:tc>
          <w:tcPr>
            <w:tcW w:w="0" w:type="auto"/>
            <w:shd w:val="clear" w:color="auto" w:fill="auto"/>
            <w:tcMar>
              <w:top w:w="0" w:type="dxa"/>
              <w:left w:w="0" w:type="dxa"/>
              <w:bottom w:w="0" w:type="dxa"/>
              <w:right w:w="0" w:type="dxa"/>
            </w:tcMar>
            <w:vAlign w:val="center"/>
            <w:hideMark/>
          </w:tcPr>
          <w:p w14:paraId="3CE3C5AF"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color w:val="2C3E50"/>
                <w:sz w:val="23"/>
                <w:szCs w:val="23"/>
              </w:rPr>
              <w:t>3336C0003X</w:t>
            </w:r>
          </w:p>
        </w:tc>
      </w:tr>
      <w:tr w:rsidR="00E37CF6" w:rsidRPr="00E37CF6" w14:paraId="2A2416BE" w14:textId="77777777" w:rsidTr="00E37CF6">
        <w:tc>
          <w:tcPr>
            <w:tcW w:w="1000" w:type="pct"/>
            <w:shd w:val="clear" w:color="auto" w:fill="auto"/>
            <w:tcMar>
              <w:top w:w="0" w:type="dxa"/>
              <w:left w:w="0" w:type="dxa"/>
              <w:bottom w:w="0" w:type="dxa"/>
              <w:right w:w="0" w:type="dxa"/>
            </w:tcMar>
            <w:vAlign w:val="center"/>
            <w:hideMark/>
          </w:tcPr>
          <w:p w14:paraId="37AF24F3"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t>Other Type</w:t>
            </w:r>
          </w:p>
        </w:tc>
        <w:tc>
          <w:tcPr>
            <w:tcW w:w="0" w:type="auto"/>
            <w:shd w:val="clear" w:color="auto" w:fill="auto"/>
            <w:tcMar>
              <w:top w:w="0" w:type="dxa"/>
              <w:left w:w="0" w:type="dxa"/>
              <w:bottom w:w="0" w:type="dxa"/>
              <w:right w:w="0" w:type="dxa"/>
            </w:tcMar>
            <w:vAlign w:val="center"/>
            <w:hideMark/>
          </w:tcPr>
          <w:p w14:paraId="55293D5E"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color w:val="2C3E50"/>
                <w:sz w:val="23"/>
                <w:szCs w:val="23"/>
              </w:rPr>
              <w:t>Suppliers</w:t>
            </w:r>
          </w:p>
        </w:tc>
      </w:tr>
      <w:tr w:rsidR="00E37CF6" w:rsidRPr="00E37CF6" w14:paraId="6DFCFA75" w14:textId="77777777" w:rsidTr="00E37CF6">
        <w:tc>
          <w:tcPr>
            <w:tcW w:w="0" w:type="auto"/>
            <w:shd w:val="clear" w:color="auto" w:fill="auto"/>
            <w:tcMar>
              <w:top w:w="0" w:type="dxa"/>
              <w:left w:w="0" w:type="dxa"/>
              <w:bottom w:w="0" w:type="dxa"/>
              <w:right w:w="0" w:type="dxa"/>
            </w:tcMar>
            <w:vAlign w:val="center"/>
            <w:hideMark/>
          </w:tcPr>
          <w:p w14:paraId="45893776"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t>Definition</w:t>
            </w:r>
          </w:p>
        </w:tc>
        <w:tc>
          <w:tcPr>
            <w:tcW w:w="0" w:type="auto"/>
            <w:shd w:val="clear" w:color="auto" w:fill="auto"/>
            <w:tcMar>
              <w:top w:w="0" w:type="dxa"/>
              <w:left w:w="0" w:type="dxa"/>
              <w:bottom w:w="0" w:type="dxa"/>
              <w:right w:w="0" w:type="dxa"/>
            </w:tcMar>
            <w:vAlign w:val="center"/>
            <w:hideMark/>
          </w:tcPr>
          <w:p w14:paraId="3C218BCD" w14:textId="77777777" w:rsidR="00E37CF6" w:rsidRPr="00E37CF6" w:rsidRDefault="00E37CF6" w:rsidP="00E37CF6">
            <w:pPr>
              <w:spacing w:after="315" w:line="240" w:lineRule="auto"/>
              <w:rPr>
                <w:rFonts w:ascii="Roboto" w:eastAsia="Times New Roman" w:hAnsi="Roboto" w:cs="Helvetica"/>
                <w:color w:val="2C3E50"/>
                <w:sz w:val="23"/>
                <w:szCs w:val="23"/>
              </w:rPr>
            </w:pPr>
            <w:r w:rsidRPr="00E37CF6">
              <w:rPr>
                <w:rFonts w:ascii="Roboto" w:eastAsia="Times New Roman" w:hAnsi="Roboto" w:cs="Helvetica"/>
                <w:color w:val="2C3E50"/>
                <w:sz w:val="23"/>
                <w:szCs w:val="23"/>
              </w:rPr>
              <w:t>A pharmacy where pharmacists store, prepare, and dispense medicinal preparations and/or prescriptions for a local patient population in accordance with federal and state law; counsel patients and caregivers (sometimes independent of the dispensing process); administer vaccinations; and provide other professional services associated with pharmaceutical care such as health screenings, consultative services with other health care providers, collaborative practice, disease state management, and education classes.</w:t>
            </w:r>
          </w:p>
        </w:tc>
      </w:tr>
    </w:tbl>
    <w:p w14:paraId="1D21432E" w14:textId="77777777" w:rsidR="00E37CF6" w:rsidRPr="00E37CF6" w:rsidRDefault="00E37CF6" w:rsidP="00E37CF6">
      <w:pPr>
        <w:shd w:val="clear" w:color="auto" w:fill="FFFFFF"/>
        <w:spacing w:before="315" w:after="315" w:line="240" w:lineRule="auto"/>
        <w:rPr>
          <w:rFonts w:ascii="Roboto" w:eastAsia="Times New Roman" w:hAnsi="Roboto" w:cs="Helvetica"/>
          <w:color w:val="2C3E50"/>
          <w:sz w:val="23"/>
          <w:szCs w:val="23"/>
          <w:lang w:val="en"/>
        </w:rPr>
      </w:pPr>
      <w:r w:rsidRPr="00E37CF6">
        <w:rPr>
          <w:rFonts w:ascii="Roboto" w:eastAsia="Times New Roman" w:hAnsi="Roboto" w:cs="Helvetica"/>
          <w:color w:val="2C3E50"/>
          <w:sz w:val="23"/>
          <w:szCs w:val="23"/>
          <w:lang w:val="en"/>
        </w:rPr>
        <w:pict w14:anchorId="6EB85E15">
          <v:rect id="_x0000_i1032" style="width:0;height:0" o:hralign="center" o:hrstd="t" o:hr="t" fillcolor="#a0a0a0" stroked="f"/>
        </w:pict>
      </w:r>
    </w:p>
    <w:p w14:paraId="201B0C1C" w14:textId="77777777" w:rsidR="00E37CF6" w:rsidRPr="00E37CF6" w:rsidRDefault="00E37CF6" w:rsidP="00E37CF6">
      <w:pPr>
        <w:shd w:val="clear" w:color="auto" w:fill="FFFFFF"/>
        <w:spacing w:before="315" w:line="240" w:lineRule="auto"/>
        <w:rPr>
          <w:rFonts w:ascii="Roboto" w:eastAsia="Times New Roman" w:hAnsi="Roboto" w:cs="Helvetica"/>
          <w:color w:val="2C3E50"/>
          <w:sz w:val="23"/>
          <w:szCs w:val="23"/>
          <w:lang w:val="en"/>
        </w:rPr>
      </w:pPr>
      <w:r w:rsidRPr="00E37CF6">
        <w:rPr>
          <w:rFonts w:ascii="Roboto" w:eastAsia="Times New Roman" w:hAnsi="Roboto" w:cs="Helvetica"/>
          <w:b/>
          <w:bCs/>
          <w:color w:val="008000"/>
          <w:sz w:val="23"/>
          <w:szCs w:val="23"/>
          <w:u w:val="single"/>
          <w:lang w:val="en"/>
        </w:rPr>
        <w:t>Provider's Other Legacy Identifiers:</w:t>
      </w:r>
      <w:r w:rsidRPr="00E37CF6">
        <w:rPr>
          <w:rFonts w:ascii="Roboto" w:eastAsia="Times New Roman" w:hAnsi="Roboto" w:cs="Helvetica"/>
          <w:color w:val="2C3E50"/>
          <w:sz w:val="23"/>
          <w:szCs w:val="23"/>
          <w:lang w:val="en"/>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554"/>
        <w:gridCol w:w="2513"/>
        <w:gridCol w:w="2555"/>
        <w:gridCol w:w="2738"/>
      </w:tblGrid>
      <w:tr w:rsidR="00E37CF6" w:rsidRPr="00E37CF6" w14:paraId="4AC38654" w14:textId="77777777" w:rsidTr="00E37CF6">
        <w:tc>
          <w:tcPr>
            <w:tcW w:w="0" w:type="auto"/>
            <w:shd w:val="clear" w:color="auto" w:fill="auto"/>
            <w:tcMar>
              <w:top w:w="0" w:type="dxa"/>
              <w:left w:w="0" w:type="dxa"/>
              <w:bottom w:w="0" w:type="dxa"/>
              <w:right w:w="0" w:type="dxa"/>
            </w:tcMar>
            <w:vAlign w:val="center"/>
            <w:hideMark/>
          </w:tcPr>
          <w:p w14:paraId="48AC6430"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t>Identifier</w:t>
            </w:r>
          </w:p>
        </w:tc>
        <w:tc>
          <w:tcPr>
            <w:tcW w:w="0" w:type="auto"/>
            <w:shd w:val="clear" w:color="auto" w:fill="auto"/>
            <w:tcMar>
              <w:top w:w="0" w:type="dxa"/>
              <w:left w:w="0" w:type="dxa"/>
              <w:bottom w:w="0" w:type="dxa"/>
              <w:right w:w="0" w:type="dxa"/>
            </w:tcMar>
            <w:vAlign w:val="center"/>
            <w:hideMark/>
          </w:tcPr>
          <w:p w14:paraId="188C735C"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t>Identifier Type</w:t>
            </w:r>
          </w:p>
        </w:tc>
        <w:tc>
          <w:tcPr>
            <w:tcW w:w="0" w:type="auto"/>
            <w:shd w:val="clear" w:color="auto" w:fill="auto"/>
            <w:tcMar>
              <w:top w:w="0" w:type="dxa"/>
              <w:left w:w="0" w:type="dxa"/>
              <w:bottom w:w="0" w:type="dxa"/>
              <w:right w:w="0" w:type="dxa"/>
            </w:tcMar>
            <w:vAlign w:val="center"/>
            <w:hideMark/>
          </w:tcPr>
          <w:p w14:paraId="5F3255CE"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t>Identifier State</w:t>
            </w:r>
          </w:p>
        </w:tc>
        <w:tc>
          <w:tcPr>
            <w:tcW w:w="0" w:type="auto"/>
            <w:shd w:val="clear" w:color="auto" w:fill="auto"/>
            <w:tcMar>
              <w:top w:w="0" w:type="dxa"/>
              <w:left w:w="0" w:type="dxa"/>
              <w:bottom w:w="0" w:type="dxa"/>
              <w:right w:w="0" w:type="dxa"/>
            </w:tcMar>
            <w:vAlign w:val="center"/>
            <w:hideMark/>
          </w:tcPr>
          <w:p w14:paraId="2912A152"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b/>
                <w:bCs/>
                <w:color w:val="2C3E50"/>
                <w:sz w:val="23"/>
                <w:szCs w:val="23"/>
              </w:rPr>
              <w:t>Identifier Issuer</w:t>
            </w:r>
          </w:p>
        </w:tc>
      </w:tr>
      <w:tr w:rsidR="00E37CF6" w:rsidRPr="00E37CF6" w14:paraId="08A629E6" w14:textId="77777777" w:rsidTr="00E37CF6">
        <w:tc>
          <w:tcPr>
            <w:tcW w:w="0" w:type="auto"/>
            <w:shd w:val="clear" w:color="auto" w:fill="auto"/>
            <w:tcMar>
              <w:top w:w="0" w:type="dxa"/>
              <w:left w:w="0" w:type="dxa"/>
              <w:bottom w:w="0" w:type="dxa"/>
              <w:right w:w="0" w:type="dxa"/>
            </w:tcMar>
            <w:vAlign w:val="center"/>
            <w:hideMark/>
          </w:tcPr>
          <w:p w14:paraId="4A051F8E"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color w:val="2C3E50"/>
                <w:sz w:val="23"/>
                <w:szCs w:val="23"/>
              </w:rPr>
              <w:t>2159170</w:t>
            </w:r>
          </w:p>
        </w:tc>
        <w:tc>
          <w:tcPr>
            <w:tcW w:w="0" w:type="auto"/>
            <w:shd w:val="clear" w:color="auto" w:fill="auto"/>
            <w:tcMar>
              <w:top w:w="0" w:type="dxa"/>
              <w:left w:w="0" w:type="dxa"/>
              <w:bottom w:w="0" w:type="dxa"/>
              <w:right w:w="0" w:type="dxa"/>
            </w:tcMar>
            <w:vAlign w:val="center"/>
            <w:hideMark/>
          </w:tcPr>
          <w:p w14:paraId="419858A9"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color w:val="2C3E50"/>
                <w:sz w:val="23"/>
                <w:szCs w:val="23"/>
              </w:rPr>
              <w:t>Other</w:t>
            </w:r>
          </w:p>
        </w:tc>
        <w:tc>
          <w:tcPr>
            <w:tcW w:w="0" w:type="auto"/>
            <w:shd w:val="clear" w:color="auto" w:fill="auto"/>
            <w:tcMar>
              <w:top w:w="0" w:type="dxa"/>
              <w:left w:w="0" w:type="dxa"/>
              <w:bottom w:w="0" w:type="dxa"/>
              <w:right w:w="0" w:type="dxa"/>
            </w:tcMar>
            <w:vAlign w:val="center"/>
            <w:hideMark/>
          </w:tcPr>
          <w:p w14:paraId="0C8E2F94" w14:textId="77777777" w:rsidR="00E37CF6" w:rsidRPr="00E37CF6" w:rsidRDefault="00E37CF6" w:rsidP="00E37CF6">
            <w:pPr>
              <w:spacing w:after="315" w:line="240" w:lineRule="auto"/>
              <w:rPr>
                <w:rFonts w:ascii="Helvetica" w:eastAsia="Times New Roman" w:hAnsi="Helvetica" w:cs="Helvetica"/>
                <w:color w:val="2C3E50"/>
                <w:sz w:val="23"/>
                <w:szCs w:val="23"/>
              </w:rPr>
            </w:pPr>
          </w:p>
        </w:tc>
        <w:tc>
          <w:tcPr>
            <w:tcW w:w="0" w:type="auto"/>
            <w:shd w:val="clear" w:color="auto" w:fill="auto"/>
            <w:tcMar>
              <w:top w:w="0" w:type="dxa"/>
              <w:left w:w="0" w:type="dxa"/>
              <w:bottom w:w="0" w:type="dxa"/>
              <w:right w:w="0" w:type="dxa"/>
            </w:tcMar>
            <w:vAlign w:val="center"/>
            <w:hideMark/>
          </w:tcPr>
          <w:p w14:paraId="45C3EE9F" w14:textId="77777777" w:rsidR="00E37CF6" w:rsidRPr="00E37CF6" w:rsidRDefault="00E37CF6" w:rsidP="00E37CF6">
            <w:pPr>
              <w:spacing w:after="315" w:line="240" w:lineRule="auto"/>
              <w:rPr>
                <w:rFonts w:ascii="Helvetica" w:eastAsia="Times New Roman" w:hAnsi="Helvetica" w:cs="Helvetica"/>
                <w:color w:val="2C3E50"/>
                <w:sz w:val="23"/>
                <w:szCs w:val="23"/>
              </w:rPr>
            </w:pPr>
            <w:r w:rsidRPr="00E37CF6">
              <w:rPr>
                <w:rFonts w:ascii="Helvetica" w:eastAsia="Times New Roman" w:hAnsi="Helvetica" w:cs="Helvetica"/>
                <w:color w:val="2C3E50"/>
                <w:sz w:val="23"/>
                <w:szCs w:val="23"/>
              </w:rPr>
              <w:t>PK</w:t>
            </w:r>
          </w:p>
        </w:tc>
      </w:tr>
    </w:tbl>
    <w:p w14:paraId="69A211C0" w14:textId="77777777" w:rsidR="00E37CF6" w:rsidRPr="00E37CF6" w:rsidRDefault="00E37CF6" w:rsidP="00E37CF6">
      <w:pPr>
        <w:shd w:val="clear" w:color="auto" w:fill="FFFFFF"/>
        <w:spacing w:before="315" w:after="158" w:line="240" w:lineRule="auto"/>
        <w:outlineLvl w:val="2"/>
        <w:rPr>
          <w:rFonts w:ascii="Roboto" w:eastAsia="Times New Roman" w:hAnsi="Roboto" w:cs="Helvetica"/>
          <w:color w:val="2C3E50"/>
          <w:sz w:val="30"/>
          <w:szCs w:val="30"/>
          <w:lang w:val="en"/>
        </w:rPr>
      </w:pPr>
      <w:r w:rsidRPr="00E37CF6">
        <w:rPr>
          <w:rFonts w:ascii="Roboto" w:eastAsia="Times New Roman" w:hAnsi="Roboto" w:cs="Helvetica"/>
          <w:color w:val="2C3E50"/>
          <w:sz w:val="23"/>
          <w:szCs w:val="23"/>
          <w:lang w:val="en"/>
        </w:rPr>
        <w:pict w14:anchorId="31FE4504"/>
      </w:r>
      <w:r w:rsidRPr="00E37CF6">
        <w:rPr>
          <w:rFonts w:ascii="Roboto" w:eastAsia="Times New Roman" w:hAnsi="Roboto" w:cs="Helvetica"/>
          <w:color w:val="2C3E50"/>
          <w:sz w:val="23"/>
          <w:szCs w:val="23"/>
          <w:lang w:val="en"/>
        </w:rPr>
        <w:pict w14:anchorId="02AA67D3"/>
      </w:r>
      <w:r w:rsidRPr="00E37CF6">
        <w:rPr>
          <w:rFonts w:ascii="Roboto" w:eastAsia="Times New Roman" w:hAnsi="Roboto" w:cs="Helvetica"/>
          <w:color w:val="2C3E50"/>
          <w:sz w:val="30"/>
          <w:szCs w:val="30"/>
          <w:u w:val="single"/>
          <w:lang w:val="en"/>
        </w:rPr>
        <w:t>Post Comments / Review Below</w:t>
      </w:r>
    </w:p>
    <w:p w14:paraId="098FF19B" w14:textId="77777777" w:rsidR="00E37CF6" w:rsidRPr="00E37CF6" w:rsidRDefault="00E37CF6" w:rsidP="00E37CF6">
      <w:pPr>
        <w:shd w:val="clear" w:color="auto" w:fill="FFFFFF"/>
        <w:spacing w:line="240" w:lineRule="auto"/>
        <w:rPr>
          <w:rFonts w:ascii="Roboto" w:eastAsia="Times New Roman" w:hAnsi="Roboto" w:cs="Helvetica"/>
          <w:color w:val="2C3E50"/>
          <w:sz w:val="23"/>
          <w:szCs w:val="23"/>
          <w:lang w:val="en"/>
        </w:rPr>
      </w:pPr>
      <w:r w:rsidRPr="00E37CF6">
        <w:rPr>
          <w:rFonts w:ascii="Times New Roman" w:eastAsia="Times New Roman" w:hAnsi="Times New Roman" w:cs="Times New Roman"/>
          <w:color w:val="2C3E50"/>
          <w:sz w:val="30"/>
          <w:szCs w:val="30"/>
          <w:lang w:val="en"/>
        </w:rPr>
        <w:pict w14:anchorId="5E5DB40F"/>
      </w:r>
      <w:r w:rsidRPr="00E37CF6">
        <w:rPr>
          <w:rFonts w:ascii="Roboto" w:eastAsia="Times New Roman" w:hAnsi="Roboto" w:cs="Helvetica"/>
          <w:color w:val="2C3E50"/>
          <w:sz w:val="23"/>
          <w:szCs w:val="23"/>
          <w:lang w:val="en"/>
        </w:rPr>
        <w:t xml:space="preserve">Please enable JavaScript to view the &lt;a </w:t>
      </w:r>
      <w:proofErr w:type="spellStart"/>
      <w:r w:rsidRPr="00E37CF6">
        <w:rPr>
          <w:rFonts w:ascii="Roboto" w:eastAsia="Times New Roman" w:hAnsi="Roboto" w:cs="Helvetica"/>
          <w:color w:val="2C3E50"/>
          <w:sz w:val="23"/>
          <w:szCs w:val="23"/>
          <w:lang w:val="en"/>
        </w:rPr>
        <w:t>href</w:t>
      </w:r>
      <w:proofErr w:type="spellEnd"/>
      <w:r w:rsidRPr="00E37CF6">
        <w:rPr>
          <w:rFonts w:ascii="Roboto" w:eastAsia="Times New Roman" w:hAnsi="Roboto" w:cs="Helvetica"/>
          <w:color w:val="2C3E50"/>
          <w:sz w:val="23"/>
          <w:szCs w:val="23"/>
          <w:lang w:val="en"/>
        </w:rPr>
        <w:t>="</w:t>
      </w:r>
      <w:proofErr w:type="gramStart"/>
      <w:r w:rsidRPr="00E37CF6">
        <w:rPr>
          <w:rFonts w:ascii="Roboto" w:eastAsia="Times New Roman" w:hAnsi="Roboto" w:cs="Helvetica"/>
          <w:color w:val="2C3E50"/>
          <w:sz w:val="23"/>
          <w:szCs w:val="23"/>
          <w:lang w:val="en"/>
        </w:rPr>
        <w:t>//disqus.com/?</w:t>
      </w:r>
      <w:proofErr w:type="spellStart"/>
      <w:r w:rsidRPr="00E37CF6">
        <w:rPr>
          <w:rFonts w:ascii="Roboto" w:eastAsia="Times New Roman" w:hAnsi="Roboto" w:cs="Helvetica"/>
          <w:color w:val="2C3E50"/>
          <w:sz w:val="23"/>
          <w:szCs w:val="23"/>
          <w:lang w:val="en"/>
        </w:rPr>
        <w:t>ref</w:t>
      </w:r>
      <w:proofErr w:type="gramEnd"/>
      <w:r w:rsidRPr="00E37CF6">
        <w:rPr>
          <w:rFonts w:ascii="Roboto" w:eastAsia="Times New Roman" w:hAnsi="Roboto" w:cs="Helvetica"/>
          <w:color w:val="2C3E50"/>
          <w:sz w:val="23"/>
          <w:szCs w:val="23"/>
          <w:lang w:val="en"/>
        </w:rPr>
        <w:t>_noscript</w:t>
      </w:r>
      <w:proofErr w:type="spellEnd"/>
      <w:r w:rsidRPr="00E37CF6">
        <w:rPr>
          <w:rFonts w:ascii="Roboto" w:eastAsia="Times New Roman" w:hAnsi="Roboto" w:cs="Helvetica"/>
          <w:color w:val="2C3E50"/>
          <w:sz w:val="23"/>
          <w:szCs w:val="23"/>
          <w:lang w:val="en"/>
        </w:rPr>
        <w:t xml:space="preserve">"&gt;comments powered by </w:t>
      </w:r>
      <w:proofErr w:type="spellStart"/>
      <w:r w:rsidRPr="00E37CF6">
        <w:rPr>
          <w:rFonts w:ascii="Roboto" w:eastAsia="Times New Roman" w:hAnsi="Roboto" w:cs="Helvetica"/>
          <w:color w:val="2C3E50"/>
          <w:sz w:val="23"/>
          <w:szCs w:val="23"/>
          <w:lang w:val="en"/>
        </w:rPr>
        <w:t>Disqus</w:t>
      </w:r>
      <w:proofErr w:type="spellEnd"/>
      <w:r w:rsidRPr="00E37CF6">
        <w:rPr>
          <w:rFonts w:ascii="Roboto" w:eastAsia="Times New Roman" w:hAnsi="Roboto" w:cs="Helvetica"/>
          <w:color w:val="2C3E50"/>
          <w:sz w:val="23"/>
          <w:szCs w:val="23"/>
          <w:lang w:val="en"/>
        </w:rPr>
        <w:t xml:space="preserve">.&lt;/a&gt; </w:t>
      </w:r>
    </w:p>
    <w:p w14:paraId="72348EA3" w14:textId="77777777" w:rsidR="00E37CF6" w:rsidRPr="00E37CF6" w:rsidRDefault="00E37CF6" w:rsidP="00E37CF6">
      <w:pPr>
        <w:shd w:val="clear" w:color="auto" w:fill="FFFFFF"/>
        <w:spacing w:after="0" w:line="240" w:lineRule="auto"/>
        <w:rPr>
          <w:rFonts w:ascii="Roboto" w:eastAsia="Times New Roman" w:hAnsi="Roboto" w:cs="Helvetica"/>
          <w:color w:val="2C3E50"/>
          <w:sz w:val="23"/>
          <w:szCs w:val="23"/>
          <w:lang w:val="en"/>
        </w:rPr>
      </w:pPr>
      <w:r w:rsidRPr="00E37CF6">
        <w:rPr>
          <w:rFonts w:ascii="Roboto" w:eastAsia="Times New Roman" w:hAnsi="Roboto" w:cs="Helvetica"/>
          <w:color w:val="2C3E50"/>
          <w:sz w:val="23"/>
          <w:szCs w:val="23"/>
          <w:lang w:val="en"/>
        </w:rPr>
        <w:t>Search Pharmacies</w:t>
      </w:r>
    </w:p>
    <w:p w14:paraId="6551006B" w14:textId="77777777" w:rsidR="00E37CF6" w:rsidRPr="00E37CF6" w:rsidRDefault="00E37CF6" w:rsidP="00E37CF6">
      <w:pPr>
        <w:pBdr>
          <w:bottom w:val="single" w:sz="6" w:space="1" w:color="auto"/>
        </w:pBdr>
        <w:spacing w:after="0" w:line="240" w:lineRule="auto"/>
        <w:jc w:val="center"/>
        <w:rPr>
          <w:rFonts w:ascii="Arial" w:eastAsia="Times New Roman" w:hAnsi="Arial" w:cs="Arial"/>
          <w:vanish/>
          <w:sz w:val="16"/>
          <w:szCs w:val="16"/>
        </w:rPr>
      </w:pPr>
      <w:r w:rsidRPr="00E37CF6">
        <w:rPr>
          <w:rFonts w:ascii="Arial" w:eastAsia="Times New Roman" w:hAnsi="Arial" w:cs="Arial"/>
          <w:vanish/>
          <w:sz w:val="16"/>
          <w:szCs w:val="16"/>
        </w:rPr>
        <w:t>Top of Form</w:t>
      </w:r>
    </w:p>
    <w:p w14:paraId="6F89F6CA" w14:textId="2D9EADE2" w:rsidR="00E37CF6" w:rsidRPr="00E37CF6" w:rsidRDefault="00E37CF6" w:rsidP="00E37CF6">
      <w:pPr>
        <w:shd w:val="clear" w:color="auto" w:fill="FFFFFF"/>
        <w:spacing w:after="0" w:line="240" w:lineRule="auto"/>
        <w:rPr>
          <w:rFonts w:ascii="Roboto" w:eastAsia="Times New Roman" w:hAnsi="Roboto" w:cs="Helvetica"/>
          <w:color w:val="2C3E50"/>
          <w:sz w:val="23"/>
          <w:szCs w:val="23"/>
          <w:lang w:val="en"/>
        </w:rPr>
      </w:pPr>
      <w:r w:rsidRPr="00E37CF6">
        <w:rPr>
          <w:rFonts w:ascii="Roboto" w:eastAsia="Times New Roman" w:hAnsi="Roboto" w:cs="Helvetica"/>
          <w:color w:val="2C3E50"/>
          <w:sz w:val="23"/>
          <w:szCs w:val="23"/>
          <w:lang w:val="en"/>
        </w:rPr>
        <w:object w:dxaOrig="1440" w:dyaOrig="1440" w14:anchorId="4BD19C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9" type="#_x0000_t75" style="width:1in;height:18pt" o:ole="">
            <v:imagedata r:id="rId62" o:title=""/>
          </v:shape>
          <w:control r:id="rId63" w:name="DefaultOcxName" w:shapeid="_x0000_i1079"/>
        </w:object>
      </w:r>
      <w:r w:rsidRPr="00E37CF6">
        <w:rPr>
          <w:rFonts w:ascii="Roboto" w:eastAsia="Times New Roman" w:hAnsi="Roboto" w:cs="Helvetica"/>
          <w:color w:val="2C3E50"/>
          <w:sz w:val="23"/>
          <w:szCs w:val="23"/>
          <w:lang w:val="en"/>
        </w:rPr>
        <w:object w:dxaOrig="1440" w:dyaOrig="1440" w14:anchorId="43667304">
          <v:shape id="_x0000_i1078" type="#_x0000_t75" style="width:1in;height:18pt" o:ole="">
            <v:imagedata r:id="rId64" o:title=""/>
          </v:shape>
          <w:control r:id="rId65" w:name="DefaultOcxName1" w:shapeid="_x0000_i1078"/>
        </w:object>
      </w:r>
      <w:r w:rsidRPr="00E37CF6">
        <w:rPr>
          <w:rFonts w:ascii="Roboto" w:eastAsia="Times New Roman" w:hAnsi="Roboto" w:cs="Helvetica"/>
          <w:color w:val="2C3E50"/>
          <w:sz w:val="23"/>
          <w:szCs w:val="23"/>
          <w:lang w:val="en"/>
        </w:rPr>
        <w:object w:dxaOrig="1440" w:dyaOrig="1440" w14:anchorId="4C574502">
          <v:shape id="_x0000_i1077" type="#_x0000_t75" style="width:147pt;height:18pt" o:ole="">
            <v:imagedata r:id="rId66" o:title=""/>
          </v:shape>
          <w:control r:id="rId67" w:name="DefaultOcxName2" w:shapeid="_x0000_i1077"/>
        </w:object>
      </w:r>
      <w:r w:rsidRPr="00E37CF6">
        <w:rPr>
          <w:rFonts w:ascii="Roboto" w:eastAsia="Times New Roman" w:hAnsi="Roboto" w:cs="Helvetica"/>
          <w:color w:val="2C3E50"/>
          <w:sz w:val="23"/>
          <w:szCs w:val="23"/>
          <w:lang w:val="en"/>
        </w:rPr>
        <w:object w:dxaOrig="1440" w:dyaOrig="1440" w14:anchorId="4AFF2E6D">
          <v:shape id="_x0000_i1076" type="#_x0000_t75" style="width:33pt;height:19.5pt" o:ole="">
            <v:imagedata r:id="rId68" o:title=""/>
          </v:shape>
          <w:control r:id="rId69" w:name="DefaultOcxName3" w:shapeid="_x0000_i1076"/>
        </w:object>
      </w:r>
    </w:p>
    <w:p w14:paraId="1ACD8F22" w14:textId="013C8DC5" w:rsidR="00E37CF6" w:rsidRPr="00E37CF6" w:rsidRDefault="00E37CF6" w:rsidP="00E37CF6">
      <w:pPr>
        <w:shd w:val="clear" w:color="auto" w:fill="FFFFFF"/>
        <w:spacing w:after="0" w:line="240" w:lineRule="auto"/>
        <w:rPr>
          <w:rFonts w:ascii="Roboto" w:eastAsia="Times New Roman" w:hAnsi="Roboto" w:cs="Helvetica"/>
          <w:color w:val="2C3E50"/>
          <w:sz w:val="23"/>
          <w:szCs w:val="23"/>
          <w:lang w:val="en"/>
        </w:rPr>
      </w:pPr>
      <w:r w:rsidRPr="00E37CF6">
        <w:rPr>
          <w:rFonts w:ascii="Roboto" w:eastAsia="Times New Roman" w:hAnsi="Roboto" w:cs="Helvetica"/>
          <w:color w:val="2C3E50"/>
          <w:sz w:val="23"/>
          <w:szCs w:val="23"/>
          <w:lang w:val="en"/>
        </w:rPr>
        <w:object w:dxaOrig="1440" w:dyaOrig="1440" w14:anchorId="3AA4D720">
          <v:shape id="_x0000_i1075" type="#_x0000_t75" style="width:1in;height:18pt" o:ole="">
            <v:imagedata r:id="rId70" o:title=""/>
          </v:shape>
          <w:control r:id="rId71" w:name="DefaultOcxName4" w:shapeid="_x0000_i1075"/>
        </w:object>
      </w:r>
      <w:r w:rsidRPr="00E37CF6">
        <w:rPr>
          <w:rFonts w:ascii="Roboto" w:eastAsia="Times New Roman" w:hAnsi="Roboto" w:cs="Helvetica"/>
          <w:color w:val="2C3E50"/>
          <w:sz w:val="23"/>
          <w:szCs w:val="23"/>
          <w:lang w:val="en"/>
        </w:rPr>
        <w:object w:dxaOrig="1440" w:dyaOrig="1440" w14:anchorId="60DDC40F">
          <v:shape id="_x0000_i1074" type="#_x0000_t75" style="width:1in;height:18pt" o:ole="">
            <v:imagedata r:id="rId72" o:title=""/>
          </v:shape>
          <w:control r:id="rId73" w:name="DefaultOcxName5" w:shapeid="_x0000_i1074"/>
        </w:object>
      </w:r>
      <w:r w:rsidRPr="00E37CF6">
        <w:rPr>
          <w:rFonts w:ascii="Roboto" w:eastAsia="Times New Roman" w:hAnsi="Roboto" w:cs="Helvetica"/>
          <w:color w:val="2C3E50"/>
          <w:sz w:val="23"/>
          <w:szCs w:val="23"/>
          <w:lang w:val="en"/>
        </w:rPr>
        <w:object w:dxaOrig="1440" w:dyaOrig="1440" w14:anchorId="36B760B2">
          <v:shape id="_x0000_i1073" type="#_x0000_t75" style="width:1in;height:18pt" o:ole="">
            <v:imagedata r:id="rId74" o:title=""/>
          </v:shape>
          <w:control r:id="rId75" w:name="DefaultOcxName6" w:shapeid="_x0000_i1073"/>
        </w:object>
      </w:r>
    </w:p>
    <w:p w14:paraId="5AF8C69E" w14:textId="77777777" w:rsidR="00E37CF6" w:rsidRPr="00E37CF6" w:rsidRDefault="00E37CF6" w:rsidP="00E37CF6">
      <w:pPr>
        <w:pBdr>
          <w:top w:val="single" w:sz="6" w:space="1" w:color="auto"/>
        </w:pBdr>
        <w:spacing w:after="0" w:line="240" w:lineRule="auto"/>
        <w:jc w:val="center"/>
        <w:rPr>
          <w:rFonts w:ascii="Arial" w:eastAsia="Times New Roman" w:hAnsi="Arial" w:cs="Arial"/>
          <w:vanish/>
          <w:sz w:val="16"/>
          <w:szCs w:val="16"/>
        </w:rPr>
      </w:pPr>
      <w:r w:rsidRPr="00E37CF6">
        <w:rPr>
          <w:rFonts w:ascii="Arial" w:eastAsia="Times New Roman" w:hAnsi="Arial" w:cs="Arial"/>
          <w:vanish/>
          <w:sz w:val="16"/>
          <w:szCs w:val="16"/>
        </w:rPr>
        <w:lastRenderedPageBreak/>
        <w:t>Bottom of Form</w:t>
      </w:r>
    </w:p>
    <w:p w14:paraId="14E88F3E" w14:textId="77777777" w:rsidR="00E37CF6" w:rsidRPr="00E37CF6" w:rsidRDefault="00E37CF6" w:rsidP="00E37CF6">
      <w:pPr>
        <w:shd w:val="clear" w:color="auto" w:fill="FFFFFF"/>
        <w:spacing w:after="0" w:line="240" w:lineRule="auto"/>
        <w:rPr>
          <w:rFonts w:ascii="Roboto" w:eastAsia="Times New Roman" w:hAnsi="Roboto" w:cs="Helvetica"/>
          <w:color w:val="2C3E50"/>
          <w:sz w:val="23"/>
          <w:szCs w:val="23"/>
          <w:lang w:val="en"/>
        </w:rPr>
      </w:pPr>
      <w:r w:rsidRPr="00E37CF6">
        <w:rPr>
          <w:rFonts w:ascii="Roboto" w:eastAsia="Times New Roman" w:hAnsi="Roboto" w:cs="Helvetica"/>
          <w:color w:val="2C3E50"/>
          <w:sz w:val="23"/>
          <w:szCs w:val="23"/>
          <w:lang w:val="en"/>
        </w:rPr>
        <w:pict w14:anchorId="3405600F"/>
      </w:r>
      <w:r w:rsidRPr="00E37CF6">
        <w:rPr>
          <w:rFonts w:ascii="Roboto" w:eastAsia="Times New Roman" w:hAnsi="Roboto" w:cs="Helvetica"/>
          <w:color w:val="2C3E50"/>
          <w:sz w:val="23"/>
          <w:szCs w:val="23"/>
          <w:lang w:val="en"/>
        </w:rPr>
        <w:t>Pharmacy Location on Map</w:t>
      </w:r>
    </w:p>
    <w:p w14:paraId="38CBE9F5" w14:textId="77777777" w:rsidR="00E37CF6" w:rsidRPr="00E37CF6" w:rsidRDefault="00E37CF6" w:rsidP="00E37CF6">
      <w:pPr>
        <w:shd w:val="clear" w:color="auto" w:fill="FFFFFF"/>
        <w:spacing w:after="240" w:line="240" w:lineRule="auto"/>
        <w:rPr>
          <w:rFonts w:ascii="Roboto" w:eastAsia="Times New Roman" w:hAnsi="Roboto" w:cs="Helvetica"/>
          <w:color w:val="2C3E50"/>
          <w:sz w:val="23"/>
          <w:szCs w:val="23"/>
          <w:lang w:val="en"/>
        </w:rPr>
      </w:pPr>
    </w:p>
    <w:p w14:paraId="01DB2AD5" w14:textId="77777777" w:rsidR="00E37CF6" w:rsidRPr="00E37CF6" w:rsidRDefault="00E37CF6" w:rsidP="00E37CF6">
      <w:pPr>
        <w:shd w:val="clear" w:color="auto" w:fill="FFFFFF"/>
        <w:spacing w:after="0" w:line="240" w:lineRule="auto"/>
        <w:rPr>
          <w:rFonts w:ascii="Roboto" w:eastAsia="Times New Roman" w:hAnsi="Roboto" w:cs="Helvetica"/>
          <w:color w:val="2C3E50"/>
          <w:sz w:val="23"/>
          <w:szCs w:val="23"/>
          <w:lang w:val="en"/>
        </w:rPr>
      </w:pPr>
      <w:r w:rsidRPr="00E37CF6">
        <w:rPr>
          <w:rFonts w:ascii="Roboto" w:eastAsia="Times New Roman" w:hAnsi="Roboto" w:cs="Helvetica"/>
          <w:color w:val="2C3E50"/>
          <w:sz w:val="23"/>
          <w:szCs w:val="23"/>
          <w:lang w:val="en"/>
        </w:rPr>
        <w:pict w14:anchorId="4D42FFA8"/>
      </w:r>
      <w:r w:rsidRPr="00E37CF6">
        <w:rPr>
          <w:rFonts w:ascii="Roboto" w:eastAsia="Times New Roman" w:hAnsi="Roboto" w:cs="Helvetica"/>
          <w:color w:val="2C3E50"/>
          <w:sz w:val="23"/>
          <w:szCs w:val="23"/>
          <w:lang w:val="en"/>
        </w:rPr>
        <w:pict w14:anchorId="1E56B290"/>
      </w:r>
      <w:r w:rsidRPr="00E37CF6">
        <w:rPr>
          <w:rFonts w:ascii="Roboto" w:eastAsia="Times New Roman" w:hAnsi="Roboto" w:cs="Helvetica"/>
          <w:color w:val="2C3E50"/>
          <w:sz w:val="23"/>
          <w:szCs w:val="23"/>
          <w:lang w:val="en"/>
        </w:rPr>
        <w:t>More Pharmacy in Hapeville, GA</w:t>
      </w:r>
    </w:p>
    <w:p w14:paraId="5006E427" w14:textId="77777777" w:rsidR="00E37CF6" w:rsidRPr="00E37CF6" w:rsidRDefault="00E37CF6" w:rsidP="00E37CF6">
      <w:pPr>
        <w:shd w:val="clear" w:color="auto" w:fill="FFFFFF"/>
        <w:spacing w:line="240" w:lineRule="auto"/>
        <w:rPr>
          <w:rFonts w:ascii="Roboto" w:eastAsia="Times New Roman" w:hAnsi="Roboto" w:cs="Helvetica"/>
          <w:color w:val="2C3E50"/>
          <w:sz w:val="23"/>
          <w:szCs w:val="23"/>
          <w:lang w:val="en"/>
        </w:rPr>
      </w:pPr>
      <w:hyperlink r:id="rId76" w:history="1">
        <w:r w:rsidRPr="00E37CF6">
          <w:rPr>
            <w:rFonts w:ascii="Times New Roman" w:eastAsia="Times New Roman" w:hAnsi="Times New Roman" w:cs="Times New Roman"/>
            <w:b/>
            <w:bCs/>
            <w:color w:val="3498DB"/>
            <w:sz w:val="23"/>
            <w:szCs w:val="23"/>
            <w:lang w:val="en"/>
          </w:rPr>
          <w:t>CADUCEUS OCCUPATIONAL MEDICINE</w:t>
        </w:r>
      </w:hyperlink>
      <w:r w:rsidRPr="00E37CF6">
        <w:rPr>
          <w:rFonts w:ascii="Roboto" w:eastAsia="Times New Roman" w:hAnsi="Roboto" w:cs="Helvetica"/>
          <w:color w:val="2C3E50"/>
          <w:sz w:val="23"/>
          <w:szCs w:val="23"/>
          <w:lang w:val="en"/>
        </w:rPr>
        <w:br/>
      </w:r>
      <w:r w:rsidRPr="00E37CF6">
        <w:rPr>
          <w:rFonts w:ascii="Roboto" w:eastAsia="Times New Roman" w:hAnsi="Roboto" w:cs="Helvetica"/>
          <w:color w:val="2C3E50"/>
          <w:sz w:val="20"/>
          <w:szCs w:val="20"/>
          <w:lang w:val="en"/>
        </w:rPr>
        <w:t>General Pharmacy</w:t>
      </w:r>
      <w:r w:rsidRPr="00E37CF6">
        <w:rPr>
          <w:rFonts w:ascii="Roboto" w:eastAsia="Times New Roman" w:hAnsi="Roboto" w:cs="Helvetica"/>
          <w:color w:val="2C3E50"/>
          <w:sz w:val="20"/>
          <w:szCs w:val="20"/>
          <w:lang w:val="en"/>
        </w:rPr>
        <w:br/>
      </w:r>
      <w:r w:rsidRPr="00E37CF6">
        <w:rPr>
          <w:rFonts w:ascii="Roboto" w:eastAsia="Times New Roman" w:hAnsi="Roboto" w:cs="Helvetica"/>
          <w:b/>
          <w:bCs/>
          <w:color w:val="2C3E50"/>
          <w:sz w:val="23"/>
          <w:szCs w:val="23"/>
          <w:lang w:val="en"/>
        </w:rPr>
        <w:t xml:space="preserve">NPI Number: </w:t>
      </w:r>
      <w:hyperlink r:id="rId77" w:history="1">
        <w:r w:rsidRPr="00E37CF6">
          <w:rPr>
            <w:rFonts w:ascii="Times New Roman" w:eastAsia="Times New Roman" w:hAnsi="Times New Roman" w:cs="Times New Roman"/>
            <w:b/>
            <w:bCs/>
            <w:color w:val="3498DB"/>
            <w:sz w:val="23"/>
            <w:szCs w:val="23"/>
            <w:lang w:val="en"/>
          </w:rPr>
          <w:t>1780047290</w:t>
        </w:r>
      </w:hyperlink>
      <w:r w:rsidRPr="00E37CF6">
        <w:rPr>
          <w:rFonts w:ascii="Roboto" w:eastAsia="Times New Roman" w:hAnsi="Roboto" w:cs="Helvetica"/>
          <w:color w:val="2C3E50"/>
          <w:sz w:val="23"/>
          <w:szCs w:val="23"/>
          <w:lang w:val="en"/>
        </w:rPr>
        <w:br/>
      </w:r>
      <w:r w:rsidRPr="00E37CF6">
        <w:rPr>
          <w:rFonts w:ascii="Roboto" w:eastAsia="Times New Roman" w:hAnsi="Roboto" w:cs="Helvetica"/>
          <w:b/>
          <w:bCs/>
          <w:color w:val="2C3E50"/>
          <w:sz w:val="20"/>
          <w:szCs w:val="20"/>
          <w:lang w:val="en"/>
        </w:rPr>
        <w:t xml:space="preserve">Address: </w:t>
      </w:r>
      <w:r w:rsidRPr="00E37CF6">
        <w:rPr>
          <w:rFonts w:ascii="Roboto" w:eastAsia="Times New Roman" w:hAnsi="Roboto" w:cs="Helvetica"/>
          <w:color w:val="2C3E50"/>
          <w:sz w:val="20"/>
          <w:szCs w:val="20"/>
          <w:lang w:val="en"/>
        </w:rPr>
        <w:t>535 N Central Ave</w:t>
      </w:r>
      <w:proofErr w:type="gramStart"/>
      <w:r w:rsidRPr="00E37CF6">
        <w:rPr>
          <w:rFonts w:ascii="Roboto" w:eastAsia="Times New Roman" w:hAnsi="Roboto" w:cs="Helvetica"/>
          <w:color w:val="2C3E50"/>
          <w:sz w:val="20"/>
          <w:szCs w:val="20"/>
          <w:lang w:val="en"/>
        </w:rPr>
        <w:t>, ,</w:t>
      </w:r>
      <w:proofErr w:type="gramEnd"/>
      <w:r w:rsidRPr="00E37CF6">
        <w:rPr>
          <w:rFonts w:ascii="Roboto" w:eastAsia="Times New Roman" w:hAnsi="Roboto" w:cs="Helvetica"/>
          <w:color w:val="2C3E50"/>
          <w:sz w:val="20"/>
          <w:szCs w:val="20"/>
          <w:lang w:val="en"/>
        </w:rPr>
        <w:t xml:space="preserve"> Hapeville, GA, 30354</w:t>
      </w:r>
      <w:r w:rsidRPr="00E37CF6">
        <w:rPr>
          <w:rFonts w:ascii="Roboto" w:eastAsia="Times New Roman" w:hAnsi="Roboto" w:cs="Helvetica"/>
          <w:color w:val="2C3E50"/>
          <w:sz w:val="20"/>
          <w:szCs w:val="20"/>
          <w:lang w:val="en"/>
        </w:rPr>
        <w:br/>
      </w:r>
      <w:r w:rsidRPr="00E37CF6">
        <w:rPr>
          <w:rFonts w:ascii="Roboto" w:eastAsia="Times New Roman" w:hAnsi="Roboto" w:cs="Helvetica"/>
          <w:b/>
          <w:bCs/>
          <w:color w:val="2C3E50"/>
          <w:sz w:val="20"/>
          <w:szCs w:val="20"/>
          <w:lang w:val="en"/>
        </w:rPr>
        <w:t>Phone:</w:t>
      </w:r>
      <w:r w:rsidRPr="00E37CF6">
        <w:rPr>
          <w:rFonts w:ascii="Roboto" w:eastAsia="Times New Roman" w:hAnsi="Roboto" w:cs="Helvetica"/>
          <w:color w:val="2C3E50"/>
          <w:sz w:val="20"/>
          <w:szCs w:val="20"/>
          <w:lang w:val="en"/>
        </w:rPr>
        <w:t xml:space="preserve"> 404-761-1263    </w:t>
      </w:r>
      <w:r w:rsidRPr="00E37CF6">
        <w:rPr>
          <w:rFonts w:ascii="Roboto" w:eastAsia="Times New Roman" w:hAnsi="Roboto" w:cs="Helvetica"/>
          <w:b/>
          <w:bCs/>
          <w:color w:val="2C3E50"/>
          <w:sz w:val="20"/>
          <w:szCs w:val="20"/>
          <w:lang w:val="en"/>
        </w:rPr>
        <w:t>Fax:</w:t>
      </w:r>
      <w:r w:rsidRPr="00E37CF6">
        <w:rPr>
          <w:rFonts w:ascii="Roboto" w:eastAsia="Times New Roman" w:hAnsi="Roboto" w:cs="Helvetica"/>
          <w:color w:val="2C3E50"/>
          <w:sz w:val="20"/>
          <w:szCs w:val="20"/>
          <w:lang w:val="en"/>
        </w:rPr>
        <w:t xml:space="preserve"> 404-761-2698 </w:t>
      </w:r>
    </w:p>
    <w:p w14:paraId="336B7D8B" w14:textId="77777777" w:rsidR="00E37CF6" w:rsidRPr="00E37CF6" w:rsidRDefault="00E37CF6" w:rsidP="00E37CF6">
      <w:pPr>
        <w:shd w:val="clear" w:color="auto" w:fill="FFFFFF"/>
        <w:spacing w:line="240" w:lineRule="auto"/>
        <w:rPr>
          <w:rFonts w:ascii="Roboto" w:eastAsia="Times New Roman" w:hAnsi="Roboto" w:cs="Helvetica"/>
          <w:color w:val="2C3E50"/>
          <w:sz w:val="23"/>
          <w:szCs w:val="23"/>
          <w:lang w:val="en"/>
        </w:rPr>
      </w:pPr>
      <w:hyperlink r:id="rId78" w:history="1">
        <w:r w:rsidRPr="00E37CF6">
          <w:rPr>
            <w:rFonts w:ascii="Times New Roman" w:eastAsia="Times New Roman" w:hAnsi="Times New Roman" w:cs="Times New Roman"/>
            <w:b/>
            <w:bCs/>
            <w:color w:val="3498DB"/>
            <w:sz w:val="23"/>
            <w:szCs w:val="23"/>
            <w:lang w:val="en"/>
          </w:rPr>
          <w:t>CHAPMAN DRUG CO., INC.</w:t>
        </w:r>
      </w:hyperlink>
      <w:r w:rsidRPr="00E37CF6">
        <w:rPr>
          <w:rFonts w:ascii="Roboto" w:eastAsia="Times New Roman" w:hAnsi="Roboto" w:cs="Helvetica"/>
          <w:color w:val="2C3E50"/>
          <w:sz w:val="23"/>
          <w:szCs w:val="23"/>
          <w:lang w:val="en"/>
        </w:rPr>
        <w:br/>
      </w:r>
      <w:r w:rsidRPr="00E37CF6">
        <w:rPr>
          <w:rFonts w:ascii="Roboto" w:eastAsia="Times New Roman" w:hAnsi="Roboto" w:cs="Helvetica"/>
          <w:color w:val="2C3E50"/>
          <w:sz w:val="20"/>
          <w:szCs w:val="20"/>
          <w:lang w:val="en"/>
        </w:rPr>
        <w:t>Community/Retail Pharmacy</w:t>
      </w:r>
      <w:r w:rsidRPr="00E37CF6">
        <w:rPr>
          <w:rFonts w:ascii="Roboto" w:eastAsia="Times New Roman" w:hAnsi="Roboto" w:cs="Helvetica"/>
          <w:color w:val="2C3E50"/>
          <w:sz w:val="20"/>
          <w:szCs w:val="20"/>
          <w:lang w:val="en"/>
        </w:rPr>
        <w:br/>
      </w:r>
      <w:r w:rsidRPr="00E37CF6">
        <w:rPr>
          <w:rFonts w:ascii="Roboto" w:eastAsia="Times New Roman" w:hAnsi="Roboto" w:cs="Helvetica"/>
          <w:b/>
          <w:bCs/>
          <w:color w:val="2C3E50"/>
          <w:sz w:val="23"/>
          <w:szCs w:val="23"/>
          <w:lang w:val="en"/>
        </w:rPr>
        <w:t xml:space="preserve">NPI Number: </w:t>
      </w:r>
      <w:hyperlink r:id="rId79" w:history="1">
        <w:r w:rsidRPr="00E37CF6">
          <w:rPr>
            <w:rFonts w:ascii="Times New Roman" w:eastAsia="Times New Roman" w:hAnsi="Times New Roman" w:cs="Times New Roman"/>
            <w:b/>
            <w:bCs/>
            <w:color w:val="3498DB"/>
            <w:sz w:val="23"/>
            <w:szCs w:val="23"/>
            <w:lang w:val="en"/>
          </w:rPr>
          <w:t>1982742300</w:t>
        </w:r>
      </w:hyperlink>
      <w:r w:rsidRPr="00E37CF6">
        <w:rPr>
          <w:rFonts w:ascii="Roboto" w:eastAsia="Times New Roman" w:hAnsi="Roboto" w:cs="Helvetica"/>
          <w:color w:val="2C3E50"/>
          <w:sz w:val="23"/>
          <w:szCs w:val="23"/>
          <w:lang w:val="en"/>
        </w:rPr>
        <w:br/>
      </w:r>
      <w:r w:rsidRPr="00E37CF6">
        <w:rPr>
          <w:rFonts w:ascii="Roboto" w:eastAsia="Times New Roman" w:hAnsi="Roboto" w:cs="Helvetica"/>
          <w:b/>
          <w:bCs/>
          <w:color w:val="2C3E50"/>
          <w:sz w:val="20"/>
          <w:szCs w:val="20"/>
          <w:lang w:val="en"/>
        </w:rPr>
        <w:t xml:space="preserve">Address: </w:t>
      </w:r>
      <w:r w:rsidRPr="00E37CF6">
        <w:rPr>
          <w:rFonts w:ascii="Roboto" w:eastAsia="Times New Roman" w:hAnsi="Roboto" w:cs="Helvetica"/>
          <w:color w:val="2C3E50"/>
          <w:sz w:val="20"/>
          <w:szCs w:val="20"/>
          <w:lang w:val="en"/>
        </w:rPr>
        <w:t>615 N Central Ave</w:t>
      </w:r>
      <w:proofErr w:type="gramStart"/>
      <w:r w:rsidRPr="00E37CF6">
        <w:rPr>
          <w:rFonts w:ascii="Roboto" w:eastAsia="Times New Roman" w:hAnsi="Roboto" w:cs="Helvetica"/>
          <w:color w:val="2C3E50"/>
          <w:sz w:val="20"/>
          <w:szCs w:val="20"/>
          <w:lang w:val="en"/>
        </w:rPr>
        <w:t>, ,</w:t>
      </w:r>
      <w:proofErr w:type="gramEnd"/>
      <w:r w:rsidRPr="00E37CF6">
        <w:rPr>
          <w:rFonts w:ascii="Roboto" w:eastAsia="Times New Roman" w:hAnsi="Roboto" w:cs="Helvetica"/>
          <w:color w:val="2C3E50"/>
          <w:sz w:val="20"/>
          <w:szCs w:val="20"/>
          <w:lang w:val="en"/>
        </w:rPr>
        <w:t xml:space="preserve"> Hapeville, GA, 30354</w:t>
      </w:r>
      <w:r w:rsidRPr="00E37CF6">
        <w:rPr>
          <w:rFonts w:ascii="Roboto" w:eastAsia="Times New Roman" w:hAnsi="Roboto" w:cs="Helvetica"/>
          <w:color w:val="2C3E50"/>
          <w:sz w:val="20"/>
          <w:szCs w:val="20"/>
          <w:lang w:val="en"/>
        </w:rPr>
        <w:br/>
      </w:r>
      <w:r w:rsidRPr="00E37CF6">
        <w:rPr>
          <w:rFonts w:ascii="Roboto" w:eastAsia="Times New Roman" w:hAnsi="Roboto" w:cs="Helvetica"/>
          <w:b/>
          <w:bCs/>
          <w:color w:val="2C3E50"/>
          <w:sz w:val="20"/>
          <w:szCs w:val="20"/>
          <w:lang w:val="en"/>
        </w:rPr>
        <w:t>Phone:</w:t>
      </w:r>
      <w:r w:rsidRPr="00E37CF6">
        <w:rPr>
          <w:rFonts w:ascii="Roboto" w:eastAsia="Times New Roman" w:hAnsi="Roboto" w:cs="Helvetica"/>
          <w:color w:val="2C3E50"/>
          <w:sz w:val="20"/>
          <w:szCs w:val="20"/>
          <w:lang w:val="en"/>
        </w:rPr>
        <w:t xml:space="preserve"> 404-761-1136    </w:t>
      </w:r>
      <w:r w:rsidRPr="00E37CF6">
        <w:rPr>
          <w:rFonts w:ascii="Roboto" w:eastAsia="Times New Roman" w:hAnsi="Roboto" w:cs="Helvetica"/>
          <w:b/>
          <w:bCs/>
          <w:color w:val="2C3E50"/>
          <w:sz w:val="20"/>
          <w:szCs w:val="20"/>
          <w:lang w:val="en"/>
        </w:rPr>
        <w:t>Fax:</w:t>
      </w:r>
      <w:r w:rsidRPr="00E37CF6">
        <w:rPr>
          <w:rFonts w:ascii="Roboto" w:eastAsia="Times New Roman" w:hAnsi="Roboto" w:cs="Helvetica"/>
          <w:color w:val="2C3E50"/>
          <w:sz w:val="20"/>
          <w:szCs w:val="20"/>
          <w:lang w:val="en"/>
        </w:rPr>
        <w:t xml:space="preserve"> 404-761-1711 </w:t>
      </w:r>
    </w:p>
    <w:p w14:paraId="3DBC1204" w14:textId="77777777" w:rsidR="00E37CF6" w:rsidRPr="00E37CF6" w:rsidRDefault="00E37CF6" w:rsidP="00E37CF6">
      <w:pPr>
        <w:shd w:val="clear" w:color="auto" w:fill="FFFFFF"/>
        <w:spacing w:after="0" w:line="240" w:lineRule="auto"/>
        <w:rPr>
          <w:rFonts w:ascii="Roboto" w:eastAsia="Times New Roman" w:hAnsi="Roboto" w:cs="Helvetica"/>
          <w:color w:val="2C3E50"/>
          <w:sz w:val="23"/>
          <w:szCs w:val="23"/>
          <w:lang w:val="en"/>
        </w:rPr>
      </w:pPr>
      <w:r w:rsidRPr="00E37CF6">
        <w:rPr>
          <w:rFonts w:ascii="Roboto" w:eastAsia="Times New Roman" w:hAnsi="Roboto" w:cs="Helvetica"/>
          <w:b/>
          <w:bCs/>
          <w:color w:val="2C3E50"/>
          <w:sz w:val="23"/>
          <w:szCs w:val="23"/>
          <w:lang w:val="en"/>
        </w:rPr>
        <w:t>Pharmacy and Drugstores</w:t>
      </w:r>
    </w:p>
    <w:p w14:paraId="730BF918" w14:textId="77777777" w:rsidR="00E37CF6" w:rsidRPr="00E37CF6" w:rsidRDefault="00E37CF6" w:rsidP="00E37CF6">
      <w:pPr>
        <w:shd w:val="clear" w:color="auto" w:fill="FFFFFF"/>
        <w:spacing w:line="240" w:lineRule="auto"/>
        <w:rPr>
          <w:rFonts w:ascii="Roboto" w:eastAsia="Times New Roman" w:hAnsi="Roboto" w:cs="Helvetica"/>
          <w:color w:val="2C3E50"/>
          <w:sz w:val="23"/>
          <w:szCs w:val="23"/>
          <w:lang w:val="en"/>
        </w:rPr>
      </w:pPr>
      <w:r w:rsidRPr="00E37CF6">
        <w:rPr>
          <w:rFonts w:ascii="Roboto" w:eastAsia="Times New Roman" w:hAnsi="Roboto" w:cs="Helvetica"/>
          <w:b/>
          <w:bCs/>
          <w:color w:val="2C3E50"/>
          <w:sz w:val="23"/>
          <w:szCs w:val="23"/>
          <w:lang w:val="en"/>
        </w:rPr>
        <w:t>What is a Pharmacy?</w:t>
      </w:r>
      <w:r w:rsidRPr="00E37CF6">
        <w:rPr>
          <w:rFonts w:ascii="Roboto" w:eastAsia="Times New Roman" w:hAnsi="Roboto" w:cs="Helvetica"/>
          <w:color w:val="2C3E50"/>
          <w:sz w:val="23"/>
          <w:szCs w:val="23"/>
          <w:lang w:val="en"/>
        </w:rPr>
        <w:br/>
        <w:t xml:space="preserve">A facility used by pharmacists for the compounding and dispensing of medicinal preparations and other associated professional and administrative services. A pharmacy is a facility whose primary function is to store, prepare and legally dispense prescription drugs under the professional supervision of a licensed pharmacist. It meets any licensing or certification standards set forth by the jurisdiction where it is located. </w:t>
      </w:r>
      <w:r w:rsidRPr="00E37CF6">
        <w:rPr>
          <w:rFonts w:ascii="Roboto" w:eastAsia="Times New Roman" w:hAnsi="Roboto" w:cs="Helvetica"/>
          <w:color w:val="2C3E50"/>
          <w:sz w:val="23"/>
          <w:szCs w:val="23"/>
          <w:lang w:val="en"/>
        </w:rPr>
        <w:br/>
      </w:r>
      <w:r w:rsidRPr="00E37CF6">
        <w:rPr>
          <w:rFonts w:ascii="Roboto" w:eastAsia="Times New Roman" w:hAnsi="Roboto" w:cs="Helvetica"/>
          <w:color w:val="2C3E50"/>
          <w:sz w:val="23"/>
          <w:szCs w:val="23"/>
          <w:lang w:val="en"/>
        </w:rPr>
        <w:br/>
      </w:r>
      <w:r w:rsidRPr="00E37CF6">
        <w:rPr>
          <w:rFonts w:ascii="Roboto" w:eastAsia="Times New Roman" w:hAnsi="Roboto" w:cs="Helvetica"/>
          <w:b/>
          <w:bCs/>
          <w:color w:val="2C3E50"/>
          <w:sz w:val="23"/>
          <w:szCs w:val="23"/>
          <w:lang w:val="en"/>
        </w:rPr>
        <w:t>Mail Order Pharmacy</w:t>
      </w:r>
      <w:r w:rsidRPr="00E37CF6">
        <w:rPr>
          <w:rFonts w:ascii="Roboto" w:eastAsia="Times New Roman" w:hAnsi="Roboto" w:cs="Helvetica"/>
          <w:color w:val="2C3E50"/>
          <w:sz w:val="23"/>
          <w:szCs w:val="23"/>
          <w:lang w:val="en"/>
        </w:rPr>
        <w:br/>
        <w:t xml:space="preserve">A pharmacy which uses common carriers to deliver the medications to patient or their caregivers. Mail order pharmacies counsel patients and caregivers (sometimes independent of the dispensing process) through telephone or email contact and provide other professional services associated with pharmaceutical care appropriate to the setting. Mail order pharmacies are licensed as a Mail Order Pharmacy in the state where they are located and may also be licensed or registered as nonresident pharmacies in other states. </w:t>
      </w:r>
      <w:r w:rsidRPr="00E37CF6">
        <w:rPr>
          <w:rFonts w:ascii="Roboto" w:eastAsia="Times New Roman" w:hAnsi="Roboto" w:cs="Helvetica"/>
          <w:color w:val="2C3E50"/>
          <w:sz w:val="23"/>
          <w:szCs w:val="23"/>
          <w:lang w:val="en"/>
        </w:rPr>
        <w:br/>
      </w:r>
      <w:r w:rsidRPr="00E37CF6">
        <w:rPr>
          <w:rFonts w:ascii="Roboto" w:eastAsia="Times New Roman" w:hAnsi="Roboto" w:cs="Helvetica"/>
          <w:color w:val="2C3E50"/>
          <w:sz w:val="23"/>
          <w:szCs w:val="23"/>
          <w:lang w:val="en"/>
        </w:rPr>
        <w:br/>
      </w:r>
      <w:r w:rsidRPr="00E37CF6">
        <w:rPr>
          <w:rFonts w:ascii="Roboto" w:eastAsia="Times New Roman" w:hAnsi="Roboto" w:cs="Helvetica"/>
          <w:b/>
          <w:bCs/>
          <w:color w:val="2C3E50"/>
          <w:sz w:val="23"/>
          <w:szCs w:val="23"/>
          <w:lang w:val="en"/>
        </w:rPr>
        <w:t>Non-Pharmacy Dispensing Site</w:t>
      </w:r>
      <w:r w:rsidRPr="00E37CF6">
        <w:rPr>
          <w:rFonts w:ascii="Roboto" w:eastAsia="Times New Roman" w:hAnsi="Roboto" w:cs="Helvetica"/>
          <w:color w:val="2C3E50"/>
          <w:sz w:val="23"/>
          <w:szCs w:val="23"/>
          <w:lang w:val="en"/>
        </w:rPr>
        <w:br/>
        <w:t>A site other than a pharmacy that dispenses medicinal preparations under the supervision of a physician to patients for self-administration. (</w:t>
      </w:r>
      <w:proofErr w:type="gramStart"/>
      <w:r w:rsidRPr="00E37CF6">
        <w:rPr>
          <w:rFonts w:ascii="Roboto" w:eastAsia="Times New Roman" w:hAnsi="Roboto" w:cs="Helvetica"/>
          <w:color w:val="2C3E50"/>
          <w:sz w:val="23"/>
          <w:szCs w:val="23"/>
          <w:lang w:val="en"/>
        </w:rPr>
        <w:t>e.g.</w:t>
      </w:r>
      <w:proofErr w:type="gramEnd"/>
      <w:r w:rsidRPr="00E37CF6">
        <w:rPr>
          <w:rFonts w:ascii="Roboto" w:eastAsia="Times New Roman" w:hAnsi="Roboto" w:cs="Helvetica"/>
          <w:color w:val="2C3E50"/>
          <w:sz w:val="23"/>
          <w:szCs w:val="23"/>
          <w:lang w:val="en"/>
        </w:rPr>
        <w:t xml:space="preserve"> physician offices, ER, Urgent Care Centers, Rural Health Facilities, etc.) </w:t>
      </w:r>
      <w:r w:rsidRPr="00E37CF6">
        <w:rPr>
          <w:rFonts w:ascii="Roboto" w:eastAsia="Times New Roman" w:hAnsi="Roboto" w:cs="Helvetica"/>
          <w:color w:val="2C3E50"/>
          <w:sz w:val="23"/>
          <w:szCs w:val="23"/>
          <w:lang w:val="en"/>
        </w:rPr>
        <w:br/>
      </w:r>
      <w:r w:rsidRPr="00E37CF6">
        <w:rPr>
          <w:rFonts w:ascii="Roboto" w:eastAsia="Times New Roman" w:hAnsi="Roboto" w:cs="Helvetica"/>
          <w:color w:val="2C3E50"/>
          <w:sz w:val="23"/>
          <w:szCs w:val="23"/>
          <w:lang w:val="en"/>
        </w:rPr>
        <w:br/>
      </w:r>
      <w:r w:rsidRPr="00E37CF6">
        <w:rPr>
          <w:rFonts w:ascii="Roboto" w:eastAsia="Times New Roman" w:hAnsi="Roboto" w:cs="Helvetica"/>
          <w:b/>
          <w:bCs/>
          <w:color w:val="2C3E50"/>
          <w:sz w:val="23"/>
          <w:szCs w:val="23"/>
          <w:lang w:val="en"/>
        </w:rPr>
        <w:t>Specialty Pharmacy</w:t>
      </w:r>
      <w:r w:rsidRPr="00E37CF6">
        <w:rPr>
          <w:rFonts w:ascii="Roboto" w:eastAsia="Times New Roman" w:hAnsi="Roboto" w:cs="Helvetica"/>
          <w:color w:val="2C3E50"/>
          <w:sz w:val="23"/>
          <w:szCs w:val="23"/>
          <w:lang w:val="en"/>
        </w:rPr>
        <w:br/>
        <w:t xml:space="preserve">A pharmacy that dispenses generally low volume and high cost medicinal preparations to patients who are undergoing intensive therapies for illnesses that are generally chronic, complex and potentially life threatening. Often these therapies require specialized delivery and administration. </w:t>
      </w:r>
    </w:p>
    <w:p w14:paraId="2D5FFF29" w14:textId="77777777" w:rsidR="00E37CF6" w:rsidRPr="00E37CF6" w:rsidRDefault="00E37CF6" w:rsidP="00E37CF6">
      <w:pPr>
        <w:shd w:val="clear" w:color="auto" w:fill="46637F"/>
        <w:spacing w:after="240" w:line="240" w:lineRule="auto"/>
        <w:rPr>
          <w:rFonts w:ascii="Roboto" w:eastAsia="Times New Roman" w:hAnsi="Roboto" w:cs="Helvetica"/>
          <w:color w:val="FFFFFF"/>
          <w:sz w:val="23"/>
          <w:szCs w:val="23"/>
          <w:lang w:val="en"/>
        </w:rPr>
      </w:pPr>
      <w:r w:rsidRPr="00E37CF6">
        <w:rPr>
          <w:rFonts w:ascii="Roboto" w:eastAsia="Times New Roman" w:hAnsi="Roboto" w:cs="Helvetica"/>
          <w:color w:val="FFFFFF"/>
          <w:sz w:val="23"/>
          <w:szCs w:val="23"/>
          <w:lang w:val="en"/>
        </w:rPr>
        <w:br/>
      </w:r>
      <w:r w:rsidRPr="00E37CF6">
        <w:rPr>
          <w:rFonts w:ascii="Roboto" w:eastAsia="Times New Roman" w:hAnsi="Roboto" w:cs="Helvetica"/>
          <w:b/>
          <w:bCs/>
          <w:color w:val="FFFFFF"/>
          <w:sz w:val="20"/>
          <w:szCs w:val="20"/>
          <w:lang w:val="en"/>
        </w:rPr>
        <w:t>What is a NPI Number</w:t>
      </w:r>
      <w:proofErr w:type="gramStart"/>
      <w:r w:rsidRPr="00E37CF6">
        <w:rPr>
          <w:rFonts w:ascii="Roboto" w:eastAsia="Times New Roman" w:hAnsi="Roboto" w:cs="Helvetica"/>
          <w:b/>
          <w:bCs/>
          <w:color w:val="FFFFFF"/>
          <w:sz w:val="20"/>
          <w:szCs w:val="20"/>
          <w:lang w:val="en"/>
        </w:rPr>
        <w:t>? :</w:t>
      </w:r>
      <w:proofErr w:type="gramEnd"/>
      <w:r w:rsidRPr="00E37CF6">
        <w:rPr>
          <w:rFonts w:ascii="Roboto" w:eastAsia="Times New Roman" w:hAnsi="Roboto" w:cs="Helvetica"/>
          <w:color w:val="FFFFFF"/>
          <w:sz w:val="20"/>
          <w:szCs w:val="20"/>
          <w:lang w:val="en"/>
        </w:rPr>
        <w:t xml:space="preserve"> The National Provider Identifier (NPI) is a unique identification number for covered health care providers. The NPI is a 10-position, intelligence-free numeric identifier (10-digit number). This means that the numbers do not carry other information about healthcare providers, such as the state in which they live or their medical specialty. The NPI must be used in lieu of legacy provider identifiers in the HIPAA standards transactions. Covered health care providers and all health plans and health care clearinghouses must use the NPIs in the administrative and financial transactions adopted under HIPAA (Health Insurance Portability and Accountability Act).</w:t>
      </w:r>
      <w:r w:rsidRPr="00E37CF6">
        <w:rPr>
          <w:rFonts w:ascii="Roboto" w:eastAsia="Times New Roman" w:hAnsi="Roboto" w:cs="Helvetica"/>
          <w:color w:val="FFFFFF"/>
          <w:sz w:val="23"/>
          <w:szCs w:val="23"/>
          <w:lang w:val="en"/>
        </w:rPr>
        <w:br/>
      </w:r>
      <w:r w:rsidRPr="00E37CF6">
        <w:rPr>
          <w:rFonts w:ascii="Roboto" w:eastAsia="Times New Roman" w:hAnsi="Roboto" w:cs="Helvetica"/>
          <w:color w:val="FFFFFF"/>
          <w:sz w:val="23"/>
          <w:szCs w:val="23"/>
          <w:lang w:val="en"/>
        </w:rPr>
        <w:lastRenderedPageBreak/>
        <w:br/>
      </w:r>
      <w:r w:rsidRPr="00E37CF6">
        <w:rPr>
          <w:rFonts w:ascii="Roboto" w:eastAsia="Times New Roman" w:hAnsi="Roboto" w:cs="Helvetica"/>
          <w:b/>
          <w:bCs/>
          <w:color w:val="FFFFFF"/>
          <w:sz w:val="20"/>
          <w:szCs w:val="20"/>
          <w:lang w:val="en"/>
        </w:rPr>
        <w:t>Where NPI should be used</w:t>
      </w:r>
      <w:proofErr w:type="gramStart"/>
      <w:r w:rsidRPr="00E37CF6">
        <w:rPr>
          <w:rFonts w:ascii="Roboto" w:eastAsia="Times New Roman" w:hAnsi="Roboto" w:cs="Helvetica"/>
          <w:b/>
          <w:bCs/>
          <w:color w:val="FFFFFF"/>
          <w:sz w:val="20"/>
          <w:szCs w:val="20"/>
          <w:lang w:val="en"/>
        </w:rPr>
        <w:t>? :</w:t>
      </w:r>
      <w:proofErr w:type="gramEnd"/>
      <w:r w:rsidRPr="00E37CF6">
        <w:rPr>
          <w:rFonts w:ascii="Roboto" w:eastAsia="Times New Roman" w:hAnsi="Roboto" w:cs="Helvetica"/>
          <w:color w:val="FFFFFF"/>
          <w:sz w:val="20"/>
          <w:szCs w:val="20"/>
          <w:lang w:val="en"/>
        </w:rPr>
        <w:t xml:space="preserve"> The NPI must be used in place of legacy provider identifiers, such as a Unique Provider Identification Number (UPIN), Online Survey Certification &amp; Reporting (OSCAR) and National Supplier Clearinghouse (NSC) in HIPAA standard transactions. There are two categories of health care providers for NPI enumeration purposes. Entity Type 1 providers are individual providers who render health care (e.g., physicians, dentists, nurses). Sole proprietors and sole proprietorships are Entity Type 1 (Individual) providers. Organization health care providers (e.g., hospitals, home health agencies, ambulance companies) are considered Entity Type 2 (Organization) providers. </w:t>
      </w:r>
      <w:r w:rsidRPr="00E37CF6">
        <w:rPr>
          <w:rFonts w:ascii="Roboto" w:eastAsia="Times New Roman" w:hAnsi="Roboto" w:cs="Helvetica"/>
          <w:color w:val="FFFFFF"/>
          <w:sz w:val="23"/>
          <w:szCs w:val="23"/>
          <w:lang w:val="en"/>
        </w:rPr>
        <w:br/>
      </w:r>
      <w:r w:rsidRPr="00E37CF6">
        <w:rPr>
          <w:rFonts w:ascii="Roboto" w:eastAsia="Times New Roman" w:hAnsi="Roboto" w:cs="Helvetica"/>
          <w:color w:val="FFFFFF"/>
          <w:sz w:val="23"/>
          <w:szCs w:val="23"/>
          <w:lang w:val="en"/>
        </w:rPr>
        <w:br/>
      </w:r>
      <w:r w:rsidRPr="00E37CF6">
        <w:rPr>
          <w:rFonts w:ascii="Roboto" w:eastAsia="Times New Roman" w:hAnsi="Roboto" w:cs="Helvetica"/>
          <w:b/>
          <w:bCs/>
          <w:color w:val="FFFFFF"/>
          <w:sz w:val="20"/>
          <w:szCs w:val="20"/>
          <w:lang w:val="en"/>
        </w:rPr>
        <w:t>Who must obtain NPI</w:t>
      </w:r>
      <w:proofErr w:type="gramStart"/>
      <w:r w:rsidRPr="00E37CF6">
        <w:rPr>
          <w:rFonts w:ascii="Roboto" w:eastAsia="Times New Roman" w:hAnsi="Roboto" w:cs="Helvetica"/>
          <w:b/>
          <w:bCs/>
          <w:color w:val="FFFFFF"/>
          <w:sz w:val="20"/>
          <w:szCs w:val="20"/>
          <w:lang w:val="en"/>
        </w:rPr>
        <w:t>? :</w:t>
      </w:r>
      <w:proofErr w:type="gramEnd"/>
      <w:r w:rsidRPr="00E37CF6">
        <w:rPr>
          <w:rFonts w:ascii="Roboto" w:eastAsia="Times New Roman" w:hAnsi="Roboto" w:cs="Helvetica"/>
          <w:color w:val="FFFFFF"/>
          <w:sz w:val="20"/>
          <w:szCs w:val="20"/>
          <w:lang w:val="en"/>
        </w:rPr>
        <w:t xml:space="preserve"> All health care providers who are HIPAA-covered entities, whether they are individuals (e.g., physicians, nurses, dentists, chiropractors, physical therapists, or pharmacists) or organizations (e.g., hospitals, home health agencies, clinics, nursing homes, residential treatment centers, laboratories, ambulance companies, group practices, Health Maintenance Organizations [HMOs], suppliers of durable medical equipment, pharmacies) must obtain an NPI. The NPI will be used by HIPAA-covered entities (e.g., health plans, health care clearinghouses, and certain health care providers) to identify health care providers in HIPAA standard transactions. A covered health care provider, under HIPAA, is any health care provider who transmits health information in electronic form in connection with a transaction for which the Secretary of Health and Human Services has adopted a standard, even if the health care provider uses a business associate to do so. </w:t>
      </w:r>
    </w:p>
    <w:p w14:paraId="56CCA208" w14:textId="77777777" w:rsidR="00E37CF6" w:rsidRPr="00E37CF6" w:rsidRDefault="00E37CF6" w:rsidP="00E37CF6">
      <w:pPr>
        <w:numPr>
          <w:ilvl w:val="0"/>
          <w:numId w:val="4"/>
        </w:numPr>
        <w:spacing w:before="100" w:beforeAutospacing="1" w:after="100" w:afterAutospacing="1" w:line="240" w:lineRule="auto"/>
        <w:rPr>
          <w:rFonts w:ascii="Roboto" w:eastAsia="Times New Roman" w:hAnsi="Roboto" w:cs="Helvetica"/>
          <w:color w:val="2C3E50"/>
          <w:sz w:val="23"/>
          <w:szCs w:val="23"/>
          <w:lang w:val="en"/>
        </w:rPr>
      </w:pPr>
      <w:hyperlink r:id="rId80" w:history="1">
        <w:r w:rsidRPr="00E37CF6">
          <w:rPr>
            <w:rFonts w:ascii="Times New Roman" w:eastAsia="Times New Roman" w:hAnsi="Times New Roman" w:cs="Times New Roman"/>
            <w:color w:val="0D3E58"/>
            <w:sz w:val="23"/>
            <w:szCs w:val="23"/>
            <w:lang w:val="en"/>
          </w:rPr>
          <w:t>All Physicians</w:t>
        </w:r>
      </w:hyperlink>
    </w:p>
    <w:p w14:paraId="0370FA75" w14:textId="77777777" w:rsidR="00E37CF6" w:rsidRPr="00E37CF6" w:rsidRDefault="00E37CF6" w:rsidP="00E37CF6">
      <w:pPr>
        <w:numPr>
          <w:ilvl w:val="0"/>
          <w:numId w:val="4"/>
        </w:numPr>
        <w:spacing w:before="100" w:beforeAutospacing="1" w:after="100" w:afterAutospacing="1" w:line="240" w:lineRule="auto"/>
        <w:rPr>
          <w:rFonts w:ascii="Roboto" w:eastAsia="Times New Roman" w:hAnsi="Roboto" w:cs="Helvetica"/>
          <w:color w:val="2C3E50"/>
          <w:sz w:val="23"/>
          <w:szCs w:val="23"/>
          <w:lang w:val="en"/>
        </w:rPr>
      </w:pPr>
      <w:hyperlink r:id="rId81" w:history="1">
        <w:r w:rsidRPr="00E37CF6">
          <w:rPr>
            <w:rFonts w:ascii="Times New Roman" w:eastAsia="Times New Roman" w:hAnsi="Times New Roman" w:cs="Times New Roman"/>
            <w:color w:val="0D3E58"/>
            <w:sz w:val="23"/>
            <w:szCs w:val="23"/>
            <w:lang w:val="en"/>
          </w:rPr>
          <w:t>All Dentists</w:t>
        </w:r>
      </w:hyperlink>
    </w:p>
    <w:p w14:paraId="2044FD0C" w14:textId="77777777" w:rsidR="00E37CF6" w:rsidRPr="00E37CF6" w:rsidRDefault="00E37CF6" w:rsidP="00E37CF6">
      <w:pPr>
        <w:numPr>
          <w:ilvl w:val="0"/>
          <w:numId w:val="4"/>
        </w:numPr>
        <w:spacing w:before="100" w:beforeAutospacing="1" w:after="100" w:afterAutospacing="1" w:line="240" w:lineRule="auto"/>
        <w:rPr>
          <w:rFonts w:ascii="Roboto" w:eastAsia="Times New Roman" w:hAnsi="Roboto" w:cs="Helvetica"/>
          <w:color w:val="2C3E50"/>
          <w:sz w:val="23"/>
          <w:szCs w:val="23"/>
          <w:lang w:val="en"/>
        </w:rPr>
      </w:pPr>
      <w:hyperlink r:id="rId82" w:history="1">
        <w:r w:rsidRPr="00E37CF6">
          <w:rPr>
            <w:rFonts w:ascii="Times New Roman" w:eastAsia="Times New Roman" w:hAnsi="Times New Roman" w:cs="Times New Roman"/>
            <w:color w:val="0D3E58"/>
            <w:sz w:val="23"/>
            <w:szCs w:val="23"/>
            <w:lang w:val="en"/>
          </w:rPr>
          <w:t>Hospitals</w:t>
        </w:r>
      </w:hyperlink>
    </w:p>
    <w:p w14:paraId="11AC8516" w14:textId="77777777" w:rsidR="00E37CF6" w:rsidRPr="00E37CF6" w:rsidRDefault="00E37CF6" w:rsidP="00E37CF6">
      <w:pPr>
        <w:numPr>
          <w:ilvl w:val="0"/>
          <w:numId w:val="4"/>
        </w:numPr>
        <w:spacing w:before="100" w:beforeAutospacing="1" w:after="100" w:afterAutospacing="1" w:line="240" w:lineRule="auto"/>
        <w:rPr>
          <w:rFonts w:ascii="Roboto" w:eastAsia="Times New Roman" w:hAnsi="Roboto" w:cs="Helvetica"/>
          <w:color w:val="2C3E50"/>
          <w:sz w:val="23"/>
          <w:szCs w:val="23"/>
          <w:lang w:val="en"/>
        </w:rPr>
      </w:pPr>
      <w:hyperlink r:id="rId83" w:history="1">
        <w:r w:rsidRPr="00E37CF6">
          <w:rPr>
            <w:rFonts w:ascii="Times New Roman" w:eastAsia="Times New Roman" w:hAnsi="Times New Roman" w:cs="Times New Roman"/>
            <w:color w:val="0D3E58"/>
            <w:sz w:val="23"/>
            <w:szCs w:val="23"/>
            <w:lang w:val="en"/>
          </w:rPr>
          <w:t>Pharmacies</w:t>
        </w:r>
      </w:hyperlink>
    </w:p>
    <w:p w14:paraId="68B89769" w14:textId="227A5AA9" w:rsidR="00501737" w:rsidRDefault="00E37CF6" w:rsidP="00E37CF6">
      <w:r w:rsidRPr="00E37CF6">
        <w:rPr>
          <w:rFonts w:ascii="Roboto" w:eastAsia="Times New Roman" w:hAnsi="Roboto" w:cs="Helvetica"/>
          <w:color w:val="2C3E50"/>
          <w:sz w:val="23"/>
          <w:szCs w:val="23"/>
          <w:lang w:val="en"/>
        </w:rPr>
        <w:pict w14:anchorId="7F0D12AE"/>
      </w:r>
      <w:r w:rsidRPr="00E37CF6">
        <w:rPr>
          <w:rFonts w:ascii="Roboto" w:eastAsia="Times New Roman" w:hAnsi="Roboto" w:cs="Helvetica"/>
          <w:color w:val="2C3E50"/>
          <w:sz w:val="23"/>
          <w:szCs w:val="23"/>
          <w:lang w:val="en"/>
        </w:rPr>
        <w:pict w14:anchorId="33928B48"/>
      </w:r>
      <w:r w:rsidRPr="00E37CF6">
        <w:rPr>
          <w:rFonts w:ascii="Roboto" w:eastAsia="Times New Roman" w:hAnsi="Roboto" w:cs="Helvetica"/>
          <w:color w:val="2C3E50"/>
          <w:sz w:val="23"/>
          <w:szCs w:val="23"/>
          <w:lang w:val="en"/>
        </w:rPr>
        <w:pict w14:anchorId="17F61C8E"/>
      </w:r>
    </w:p>
    <w:sectPr w:rsidR="005017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Roboto">
    <w:altName w:val="Arial"/>
    <w:panose1 w:val="02000000000000000000"/>
    <w:charset w:val="00"/>
    <w:family w:val="auto"/>
    <w:pitch w:val="default"/>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8AF5794"/>
    <w:multiLevelType w:val="multilevel"/>
    <w:tmpl w:val="1408E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716746"/>
    <w:multiLevelType w:val="multilevel"/>
    <w:tmpl w:val="6366D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F35968"/>
    <w:multiLevelType w:val="multilevel"/>
    <w:tmpl w:val="5924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18753D"/>
    <w:multiLevelType w:val="multilevel"/>
    <w:tmpl w:val="03A29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CF6"/>
    <w:rsid w:val="00501737"/>
    <w:rsid w:val="0093692D"/>
    <w:rsid w:val="00A74D1B"/>
    <w:rsid w:val="00D04761"/>
    <w:rsid w:val="00E37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89743"/>
  <w15:chartTrackingRefBased/>
  <w15:docId w15:val="{67360405-7FE5-49DC-A714-E925308CA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222754">
      <w:marLeft w:val="0"/>
      <w:marRight w:val="0"/>
      <w:marTop w:val="0"/>
      <w:marBottom w:val="0"/>
      <w:divBdr>
        <w:top w:val="none" w:sz="0" w:space="0" w:color="auto"/>
        <w:left w:val="none" w:sz="0" w:space="0" w:color="auto"/>
        <w:bottom w:val="none" w:sz="0" w:space="0" w:color="auto"/>
        <w:right w:val="none" w:sz="0" w:space="0" w:color="auto"/>
      </w:divBdr>
      <w:divsChild>
        <w:div w:id="756941257">
          <w:marLeft w:val="0"/>
          <w:marRight w:val="0"/>
          <w:marTop w:val="0"/>
          <w:marBottom w:val="0"/>
          <w:divBdr>
            <w:top w:val="none" w:sz="0" w:space="0" w:color="auto"/>
            <w:left w:val="none" w:sz="0" w:space="0" w:color="auto"/>
            <w:bottom w:val="none" w:sz="0" w:space="0" w:color="auto"/>
            <w:right w:val="none" w:sz="0" w:space="0" w:color="auto"/>
          </w:divBdr>
        </w:div>
      </w:divsChild>
    </w:div>
    <w:div w:id="963736662">
      <w:marLeft w:val="0"/>
      <w:marRight w:val="0"/>
      <w:marTop w:val="0"/>
      <w:marBottom w:val="0"/>
      <w:divBdr>
        <w:top w:val="none" w:sz="0" w:space="0" w:color="auto"/>
        <w:left w:val="none" w:sz="0" w:space="0" w:color="auto"/>
        <w:bottom w:val="none" w:sz="0" w:space="0" w:color="auto"/>
        <w:right w:val="none" w:sz="0" w:space="0" w:color="auto"/>
      </w:divBdr>
      <w:divsChild>
        <w:div w:id="1072310096">
          <w:marLeft w:val="-225"/>
          <w:marRight w:val="-225"/>
          <w:marTop w:val="0"/>
          <w:marBottom w:val="0"/>
          <w:divBdr>
            <w:top w:val="none" w:sz="0" w:space="0" w:color="auto"/>
            <w:left w:val="none" w:sz="0" w:space="0" w:color="auto"/>
            <w:bottom w:val="none" w:sz="0" w:space="0" w:color="auto"/>
            <w:right w:val="none" w:sz="0" w:space="0" w:color="auto"/>
          </w:divBdr>
          <w:divsChild>
            <w:div w:id="996416686">
              <w:marLeft w:val="0"/>
              <w:marRight w:val="0"/>
              <w:marTop w:val="0"/>
              <w:marBottom w:val="0"/>
              <w:divBdr>
                <w:top w:val="none" w:sz="0" w:space="0" w:color="auto"/>
                <w:left w:val="none" w:sz="0" w:space="0" w:color="auto"/>
                <w:bottom w:val="none" w:sz="0" w:space="0" w:color="auto"/>
                <w:right w:val="none" w:sz="0" w:space="0" w:color="auto"/>
              </w:divBdr>
              <w:divsChild>
                <w:div w:id="1472597958">
                  <w:marLeft w:val="0"/>
                  <w:marRight w:val="0"/>
                  <w:marTop w:val="0"/>
                  <w:marBottom w:val="315"/>
                  <w:divBdr>
                    <w:top w:val="none" w:sz="0" w:space="0" w:color="auto"/>
                    <w:left w:val="none" w:sz="0" w:space="0" w:color="auto"/>
                    <w:bottom w:val="none" w:sz="0" w:space="0" w:color="auto"/>
                    <w:right w:val="none" w:sz="0" w:space="0" w:color="auto"/>
                  </w:divBdr>
                  <w:divsChild>
                    <w:div w:id="1720082003">
                      <w:marLeft w:val="0"/>
                      <w:marRight w:val="0"/>
                      <w:marTop w:val="0"/>
                      <w:marBottom w:val="0"/>
                      <w:divBdr>
                        <w:top w:val="none" w:sz="0" w:space="0" w:color="auto"/>
                        <w:left w:val="none" w:sz="0" w:space="0" w:color="auto"/>
                        <w:bottom w:val="none" w:sz="0" w:space="0" w:color="auto"/>
                        <w:right w:val="none" w:sz="0" w:space="0" w:color="auto"/>
                      </w:divBdr>
                    </w:div>
                    <w:div w:id="809250701">
                      <w:marLeft w:val="0"/>
                      <w:marRight w:val="0"/>
                      <w:marTop w:val="0"/>
                      <w:marBottom w:val="0"/>
                      <w:divBdr>
                        <w:top w:val="none" w:sz="0" w:space="0" w:color="auto"/>
                        <w:left w:val="none" w:sz="0" w:space="0" w:color="auto"/>
                        <w:bottom w:val="none" w:sz="0" w:space="0" w:color="auto"/>
                        <w:right w:val="none" w:sz="0" w:space="0" w:color="auto"/>
                      </w:divBdr>
                      <w:divsChild>
                        <w:div w:id="1360814465">
                          <w:marLeft w:val="0"/>
                          <w:marRight w:val="0"/>
                          <w:marTop w:val="0"/>
                          <w:marBottom w:val="0"/>
                          <w:divBdr>
                            <w:top w:val="none" w:sz="0" w:space="0" w:color="auto"/>
                            <w:left w:val="none" w:sz="0" w:space="0" w:color="auto"/>
                            <w:bottom w:val="none" w:sz="0" w:space="0" w:color="auto"/>
                            <w:right w:val="none" w:sz="0" w:space="0" w:color="auto"/>
                          </w:divBdr>
                        </w:div>
                        <w:div w:id="177774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391662">
              <w:marLeft w:val="0"/>
              <w:marRight w:val="0"/>
              <w:marTop w:val="0"/>
              <w:marBottom w:val="0"/>
              <w:divBdr>
                <w:top w:val="none" w:sz="0" w:space="0" w:color="auto"/>
                <w:left w:val="none" w:sz="0" w:space="0" w:color="auto"/>
                <w:bottom w:val="none" w:sz="0" w:space="0" w:color="auto"/>
                <w:right w:val="none" w:sz="0" w:space="0" w:color="auto"/>
              </w:divBdr>
              <w:divsChild>
                <w:div w:id="1208763186">
                  <w:marLeft w:val="0"/>
                  <w:marRight w:val="0"/>
                  <w:marTop w:val="0"/>
                  <w:marBottom w:val="0"/>
                  <w:divBdr>
                    <w:top w:val="none" w:sz="0" w:space="0" w:color="auto"/>
                    <w:left w:val="none" w:sz="0" w:space="0" w:color="auto"/>
                    <w:bottom w:val="none" w:sz="0" w:space="0" w:color="auto"/>
                    <w:right w:val="none" w:sz="0" w:space="0" w:color="auto"/>
                  </w:divBdr>
                </w:div>
                <w:div w:id="2107269007">
                  <w:marLeft w:val="0"/>
                  <w:marRight w:val="0"/>
                  <w:marTop w:val="0"/>
                  <w:marBottom w:val="0"/>
                  <w:divBdr>
                    <w:top w:val="none" w:sz="0" w:space="0" w:color="auto"/>
                    <w:left w:val="none" w:sz="0" w:space="0" w:color="auto"/>
                    <w:bottom w:val="none" w:sz="0" w:space="0" w:color="auto"/>
                    <w:right w:val="none" w:sz="0" w:space="0" w:color="auto"/>
                  </w:divBdr>
                </w:div>
                <w:div w:id="2042896111">
                  <w:marLeft w:val="0"/>
                  <w:marRight w:val="0"/>
                  <w:marTop w:val="0"/>
                  <w:marBottom w:val="0"/>
                  <w:divBdr>
                    <w:top w:val="none" w:sz="0" w:space="0" w:color="auto"/>
                    <w:left w:val="none" w:sz="0" w:space="0" w:color="auto"/>
                    <w:bottom w:val="none" w:sz="0" w:space="0" w:color="auto"/>
                    <w:right w:val="none" w:sz="0" w:space="0" w:color="auto"/>
                  </w:divBdr>
                </w:div>
                <w:div w:id="869294677">
                  <w:marLeft w:val="0"/>
                  <w:marRight w:val="0"/>
                  <w:marTop w:val="0"/>
                  <w:marBottom w:val="315"/>
                  <w:divBdr>
                    <w:top w:val="none" w:sz="0" w:space="0" w:color="auto"/>
                    <w:left w:val="none" w:sz="0" w:space="0" w:color="auto"/>
                    <w:bottom w:val="none" w:sz="0" w:space="0" w:color="auto"/>
                    <w:right w:val="none" w:sz="0" w:space="0" w:color="auto"/>
                  </w:divBdr>
                  <w:divsChild>
                    <w:div w:id="730273325">
                      <w:marLeft w:val="0"/>
                      <w:marRight w:val="0"/>
                      <w:marTop w:val="0"/>
                      <w:marBottom w:val="0"/>
                      <w:divBdr>
                        <w:top w:val="none" w:sz="0" w:space="0" w:color="auto"/>
                        <w:left w:val="none" w:sz="0" w:space="0" w:color="auto"/>
                        <w:bottom w:val="none" w:sz="0" w:space="0" w:color="auto"/>
                        <w:right w:val="none" w:sz="0" w:space="0" w:color="auto"/>
                      </w:divBdr>
                    </w:div>
                    <w:div w:id="28576126">
                      <w:marLeft w:val="0"/>
                      <w:marRight w:val="0"/>
                      <w:marTop w:val="0"/>
                      <w:marBottom w:val="0"/>
                      <w:divBdr>
                        <w:top w:val="none" w:sz="0" w:space="0" w:color="auto"/>
                        <w:left w:val="none" w:sz="0" w:space="0" w:color="auto"/>
                        <w:bottom w:val="none" w:sz="0" w:space="0" w:color="auto"/>
                        <w:right w:val="none" w:sz="0" w:space="0" w:color="auto"/>
                      </w:divBdr>
                      <w:divsChild>
                        <w:div w:id="1181971728">
                          <w:marLeft w:val="0"/>
                          <w:marRight w:val="0"/>
                          <w:marTop w:val="0"/>
                          <w:marBottom w:val="315"/>
                          <w:divBdr>
                            <w:top w:val="none" w:sz="0" w:space="0" w:color="auto"/>
                            <w:left w:val="none" w:sz="0" w:space="0" w:color="auto"/>
                            <w:bottom w:val="none" w:sz="0" w:space="0" w:color="auto"/>
                            <w:right w:val="none" w:sz="0" w:space="0" w:color="auto"/>
                          </w:divBdr>
                          <w:divsChild>
                            <w:div w:id="326137289">
                              <w:marLeft w:val="0"/>
                              <w:marRight w:val="0"/>
                              <w:marTop w:val="0"/>
                              <w:marBottom w:val="0"/>
                              <w:divBdr>
                                <w:top w:val="none" w:sz="0" w:space="0" w:color="auto"/>
                                <w:left w:val="none" w:sz="0" w:space="0" w:color="auto"/>
                                <w:bottom w:val="none" w:sz="0" w:space="0" w:color="auto"/>
                                <w:right w:val="none" w:sz="0" w:space="0" w:color="auto"/>
                              </w:divBdr>
                              <w:divsChild>
                                <w:div w:id="141297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103003">
                          <w:marLeft w:val="0"/>
                          <w:marRight w:val="0"/>
                          <w:marTop w:val="0"/>
                          <w:marBottom w:val="315"/>
                          <w:divBdr>
                            <w:top w:val="none" w:sz="0" w:space="0" w:color="auto"/>
                            <w:left w:val="none" w:sz="0" w:space="0" w:color="auto"/>
                            <w:bottom w:val="none" w:sz="0" w:space="0" w:color="auto"/>
                            <w:right w:val="none" w:sz="0" w:space="0" w:color="auto"/>
                          </w:divBdr>
                          <w:divsChild>
                            <w:div w:id="1343043233">
                              <w:marLeft w:val="0"/>
                              <w:marRight w:val="0"/>
                              <w:marTop w:val="0"/>
                              <w:marBottom w:val="0"/>
                              <w:divBdr>
                                <w:top w:val="none" w:sz="0" w:space="0" w:color="auto"/>
                                <w:left w:val="none" w:sz="0" w:space="0" w:color="auto"/>
                                <w:bottom w:val="none" w:sz="0" w:space="0" w:color="auto"/>
                                <w:right w:val="none" w:sz="0" w:space="0" w:color="auto"/>
                              </w:divBdr>
                              <w:divsChild>
                                <w:div w:id="26851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015762">
                  <w:marLeft w:val="0"/>
                  <w:marRight w:val="0"/>
                  <w:marTop w:val="0"/>
                  <w:marBottom w:val="315"/>
                  <w:divBdr>
                    <w:top w:val="none" w:sz="0" w:space="0" w:color="auto"/>
                    <w:left w:val="none" w:sz="0" w:space="0" w:color="auto"/>
                    <w:bottom w:val="none" w:sz="0" w:space="0" w:color="auto"/>
                    <w:right w:val="none" w:sz="0" w:space="0" w:color="auto"/>
                  </w:divBdr>
                  <w:divsChild>
                    <w:div w:id="1776710520">
                      <w:marLeft w:val="0"/>
                      <w:marRight w:val="0"/>
                      <w:marTop w:val="0"/>
                      <w:marBottom w:val="0"/>
                      <w:divBdr>
                        <w:top w:val="none" w:sz="0" w:space="0" w:color="auto"/>
                        <w:left w:val="none" w:sz="0" w:space="0" w:color="auto"/>
                        <w:bottom w:val="none" w:sz="0" w:space="0" w:color="auto"/>
                        <w:right w:val="none" w:sz="0" w:space="0" w:color="auto"/>
                      </w:divBdr>
                    </w:div>
                    <w:div w:id="173404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100143">
      <w:marLeft w:val="0"/>
      <w:marRight w:val="0"/>
      <w:marTop w:val="0"/>
      <w:marBottom w:val="0"/>
      <w:divBdr>
        <w:top w:val="none" w:sz="0" w:space="0" w:color="auto"/>
        <w:left w:val="none" w:sz="0" w:space="0" w:color="auto"/>
        <w:bottom w:val="none" w:sz="0" w:space="0" w:color="auto"/>
        <w:right w:val="none" w:sz="0" w:space="0" w:color="auto"/>
      </w:divBdr>
    </w:div>
    <w:div w:id="2112429107">
      <w:marLeft w:val="0"/>
      <w:marRight w:val="0"/>
      <w:marTop w:val="0"/>
      <w:marBottom w:val="315"/>
      <w:divBdr>
        <w:top w:val="none" w:sz="0" w:space="0" w:color="auto"/>
        <w:left w:val="none" w:sz="0" w:space="0" w:color="auto"/>
        <w:bottom w:val="none" w:sz="0" w:space="0" w:color="auto"/>
        <w:right w:val="none" w:sz="0" w:space="0" w:color="auto"/>
      </w:divBdr>
      <w:divsChild>
        <w:div w:id="1365138638">
          <w:marLeft w:val="0"/>
          <w:marRight w:val="0"/>
          <w:marTop w:val="0"/>
          <w:marBottom w:val="0"/>
          <w:divBdr>
            <w:top w:val="none" w:sz="0" w:space="0" w:color="auto"/>
            <w:left w:val="none" w:sz="0" w:space="0" w:color="auto"/>
            <w:bottom w:val="none" w:sz="0" w:space="0" w:color="auto"/>
            <w:right w:val="none" w:sz="0" w:space="0" w:color="auto"/>
          </w:divBdr>
          <w:divsChild>
            <w:div w:id="316032221">
              <w:marLeft w:val="0"/>
              <w:marRight w:val="0"/>
              <w:marTop w:val="0"/>
              <w:marBottom w:val="0"/>
              <w:divBdr>
                <w:top w:val="none" w:sz="0" w:space="0" w:color="auto"/>
                <w:left w:val="none" w:sz="0" w:space="0" w:color="auto"/>
                <w:bottom w:val="none" w:sz="0" w:space="0" w:color="auto"/>
                <w:right w:val="none" w:sz="0" w:space="0" w:color="auto"/>
              </w:divBdr>
            </w:div>
            <w:div w:id="59467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pino.com/" TargetMode="External"/><Relationship Id="rId18" Type="http://schemas.openxmlformats.org/officeDocument/2006/relationships/hyperlink" Target="https://npino.com/obgyn-clinics/" TargetMode="External"/><Relationship Id="rId26" Type="http://schemas.openxmlformats.org/officeDocument/2006/relationships/hyperlink" Target="https://npino.com/home-health-care/" TargetMode="External"/><Relationship Id="rId39" Type="http://schemas.openxmlformats.org/officeDocument/2006/relationships/hyperlink" Target="https://npino.com/behavior-analysts/" TargetMode="External"/><Relationship Id="rId21" Type="http://schemas.openxmlformats.org/officeDocument/2006/relationships/hyperlink" Target="https://npino.com/urgent-care/" TargetMode="External"/><Relationship Id="rId34" Type="http://schemas.openxmlformats.org/officeDocument/2006/relationships/hyperlink" Target="https://npino.com/psychologists/" TargetMode="External"/><Relationship Id="rId42" Type="http://schemas.openxmlformats.org/officeDocument/2006/relationships/hyperlink" Target="https://npino.com/" TargetMode="External"/><Relationship Id="rId47" Type="http://schemas.openxmlformats.org/officeDocument/2006/relationships/hyperlink" Target="https://npino.com/dietitians/" TargetMode="External"/><Relationship Id="rId50" Type="http://schemas.openxmlformats.org/officeDocument/2006/relationships/hyperlink" Target="https://npino.com/audiologists/" TargetMode="External"/><Relationship Id="rId55" Type="http://schemas.openxmlformats.org/officeDocument/2006/relationships/hyperlink" Target="https://npino.com/pages/disclaimer/" TargetMode="External"/><Relationship Id="rId63" Type="http://schemas.openxmlformats.org/officeDocument/2006/relationships/control" Target="activeX/activeX1.xml"/><Relationship Id="rId68" Type="http://schemas.openxmlformats.org/officeDocument/2006/relationships/image" Target="media/image5.wmf"/><Relationship Id="rId76" Type="http://schemas.openxmlformats.org/officeDocument/2006/relationships/hyperlink" Target="https://npino.com/pharmacy/1780047290-caduceus-occupational-medicine/" TargetMode="External"/><Relationship Id="rId84" Type="http://schemas.openxmlformats.org/officeDocument/2006/relationships/fontTable" Target="fontTable.xml"/><Relationship Id="rId7" Type="http://schemas.openxmlformats.org/officeDocument/2006/relationships/hyperlink" Target="https://npino.com/" TargetMode="External"/><Relationship Id="rId71" Type="http://schemas.openxmlformats.org/officeDocument/2006/relationships/control" Target="activeX/activeX5.xml"/><Relationship Id="rId2" Type="http://schemas.openxmlformats.org/officeDocument/2006/relationships/styles" Target="styles.xml"/><Relationship Id="rId16" Type="http://schemas.openxmlformats.org/officeDocument/2006/relationships/hyperlink" Target="https://npino.com/pediatric-clinics/" TargetMode="External"/><Relationship Id="rId29" Type="http://schemas.openxmlformats.org/officeDocument/2006/relationships/hyperlink" Target="https://npino.com/" TargetMode="External"/><Relationship Id="rId11" Type="http://schemas.openxmlformats.org/officeDocument/2006/relationships/hyperlink" Target="https://npino.com/podiatry/" TargetMode="External"/><Relationship Id="rId24" Type="http://schemas.openxmlformats.org/officeDocument/2006/relationships/hyperlink" Target="https://npino.com/hospitals/" TargetMode="External"/><Relationship Id="rId32" Type="http://schemas.openxmlformats.org/officeDocument/2006/relationships/hyperlink" Target="https://npino.com/medical-equipments/" TargetMode="External"/><Relationship Id="rId37" Type="http://schemas.openxmlformats.org/officeDocument/2006/relationships/hyperlink" Target="https://npino.com/marriage-therapy/" TargetMode="External"/><Relationship Id="rId40" Type="http://schemas.openxmlformats.org/officeDocument/2006/relationships/hyperlink" Target="https://npino.com/behavior-technicians/" TargetMode="External"/><Relationship Id="rId45" Type="http://schemas.openxmlformats.org/officeDocument/2006/relationships/hyperlink" Target="https://npino.com/occupational-therapy/" TargetMode="External"/><Relationship Id="rId53" Type="http://schemas.openxmlformats.org/officeDocument/2006/relationships/hyperlink" Target="https://npino.com/" TargetMode="External"/><Relationship Id="rId58" Type="http://schemas.openxmlformats.org/officeDocument/2006/relationships/hyperlink" Target="https://npino.com/lookup/" TargetMode="External"/><Relationship Id="rId66" Type="http://schemas.openxmlformats.org/officeDocument/2006/relationships/image" Target="media/image4.wmf"/><Relationship Id="rId74" Type="http://schemas.openxmlformats.org/officeDocument/2006/relationships/image" Target="media/image8.wmf"/><Relationship Id="rId79" Type="http://schemas.openxmlformats.org/officeDocument/2006/relationships/hyperlink" Target="https://npino.com/pharmacy/1982742300-chapman-drug-co.%2C-inc./" TargetMode="External"/><Relationship Id="rId5" Type="http://schemas.openxmlformats.org/officeDocument/2006/relationships/hyperlink" Target="https://npino.com/" TargetMode="External"/><Relationship Id="rId61" Type="http://schemas.openxmlformats.org/officeDocument/2006/relationships/hyperlink" Target="https://npino.com/pharmacies/ga/hapeville/" TargetMode="External"/><Relationship Id="rId82" Type="http://schemas.openxmlformats.org/officeDocument/2006/relationships/hyperlink" Target="https://npino.com/hospitals/" TargetMode="External"/><Relationship Id="rId19" Type="http://schemas.openxmlformats.org/officeDocument/2006/relationships/hyperlink" Target="https://npino.com/surgery-centers/" TargetMode="External"/><Relationship Id="rId4" Type="http://schemas.openxmlformats.org/officeDocument/2006/relationships/webSettings" Target="webSettings.xml"/><Relationship Id="rId9" Type="http://schemas.openxmlformats.org/officeDocument/2006/relationships/hyperlink" Target="https://npino.com/dentists/" TargetMode="External"/><Relationship Id="rId14" Type="http://schemas.openxmlformats.org/officeDocument/2006/relationships/hyperlink" Target="https://npino.com/primary-clinics/" TargetMode="External"/><Relationship Id="rId22" Type="http://schemas.openxmlformats.org/officeDocument/2006/relationships/hyperlink" Target="https://npino.com/dialysis-centers/" TargetMode="External"/><Relationship Id="rId27" Type="http://schemas.openxmlformats.org/officeDocument/2006/relationships/hyperlink" Target="https://npino.com/hospice-care/" TargetMode="External"/><Relationship Id="rId30" Type="http://schemas.openxmlformats.org/officeDocument/2006/relationships/hyperlink" Target="https://npino.com/pharmacies/" TargetMode="External"/><Relationship Id="rId35" Type="http://schemas.openxmlformats.org/officeDocument/2006/relationships/hyperlink" Target="https://npino.com/counselors/" TargetMode="External"/><Relationship Id="rId43" Type="http://schemas.openxmlformats.org/officeDocument/2006/relationships/hyperlink" Target="https://npino.com/chiropractors/" TargetMode="External"/><Relationship Id="rId48" Type="http://schemas.openxmlformats.org/officeDocument/2006/relationships/hyperlink" Target="https://npino.com/massage-therapy/" TargetMode="External"/><Relationship Id="rId56" Type="http://schemas.openxmlformats.org/officeDocument/2006/relationships/hyperlink" Target="https://npino.com/pages/privacy-policy/" TargetMode="External"/><Relationship Id="rId64" Type="http://schemas.openxmlformats.org/officeDocument/2006/relationships/image" Target="media/image3.wmf"/><Relationship Id="rId69" Type="http://schemas.openxmlformats.org/officeDocument/2006/relationships/control" Target="activeX/activeX4.xml"/><Relationship Id="rId77" Type="http://schemas.openxmlformats.org/officeDocument/2006/relationships/hyperlink" Target="https://npino.com/pharmacy/1780047290-caduceus-occupational-medicine/" TargetMode="External"/><Relationship Id="rId8" Type="http://schemas.openxmlformats.org/officeDocument/2006/relationships/hyperlink" Target="https://npino.com/lookup/" TargetMode="External"/><Relationship Id="rId51" Type="http://schemas.openxmlformats.org/officeDocument/2006/relationships/hyperlink" Target="https://npino.com/students/" TargetMode="External"/><Relationship Id="rId72" Type="http://schemas.openxmlformats.org/officeDocument/2006/relationships/image" Target="media/image7.wmf"/><Relationship Id="rId80" Type="http://schemas.openxmlformats.org/officeDocument/2006/relationships/hyperlink" Target="https://npino.com/lookup/" TargetMode="Externa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npino.com/optometrists/" TargetMode="External"/><Relationship Id="rId17" Type="http://schemas.openxmlformats.org/officeDocument/2006/relationships/hyperlink" Target="https://npino.com/mental-health-clinics/" TargetMode="External"/><Relationship Id="rId25" Type="http://schemas.openxmlformats.org/officeDocument/2006/relationships/hyperlink" Target="https://npino.com/nursing-homes/" TargetMode="External"/><Relationship Id="rId33" Type="http://schemas.openxmlformats.org/officeDocument/2006/relationships/hyperlink" Target="https://npino.com/" TargetMode="External"/><Relationship Id="rId38" Type="http://schemas.openxmlformats.org/officeDocument/2006/relationships/hyperlink" Target="https://npino.com/behavioral-healthcare/" TargetMode="External"/><Relationship Id="rId46" Type="http://schemas.openxmlformats.org/officeDocument/2006/relationships/hyperlink" Target="https://npino.com/speech-therapy/" TargetMode="External"/><Relationship Id="rId59" Type="http://schemas.openxmlformats.org/officeDocument/2006/relationships/hyperlink" Target="https://npino.com/pharmacies/" TargetMode="External"/><Relationship Id="rId67" Type="http://schemas.openxmlformats.org/officeDocument/2006/relationships/control" Target="activeX/activeX3.xml"/><Relationship Id="rId20" Type="http://schemas.openxmlformats.org/officeDocument/2006/relationships/hyperlink" Target="https://npino.com/drug-rehabs/" TargetMode="External"/><Relationship Id="rId41" Type="http://schemas.openxmlformats.org/officeDocument/2006/relationships/hyperlink" Target="https://npino.com/case-management/" TargetMode="External"/><Relationship Id="rId54" Type="http://schemas.openxmlformats.org/officeDocument/2006/relationships/hyperlink" Target="https://npino.com/pages/contact-us/" TargetMode="External"/><Relationship Id="rId62" Type="http://schemas.openxmlformats.org/officeDocument/2006/relationships/image" Target="media/image2.wmf"/><Relationship Id="rId70" Type="http://schemas.openxmlformats.org/officeDocument/2006/relationships/image" Target="media/image6.wmf"/><Relationship Id="rId75" Type="http://schemas.openxmlformats.org/officeDocument/2006/relationships/control" Target="activeX/activeX7.xml"/><Relationship Id="rId83" Type="http://schemas.openxmlformats.org/officeDocument/2006/relationships/hyperlink" Target="https://npino.com/pharmacies/"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npino.com/dental-clinics/" TargetMode="External"/><Relationship Id="rId23" Type="http://schemas.openxmlformats.org/officeDocument/2006/relationships/hyperlink" Target="https://npino.com/" TargetMode="External"/><Relationship Id="rId28" Type="http://schemas.openxmlformats.org/officeDocument/2006/relationships/hyperlink" Target="https://npino.com/assisted-living-facilities/" TargetMode="External"/><Relationship Id="rId36" Type="http://schemas.openxmlformats.org/officeDocument/2006/relationships/hyperlink" Target="https://npino.com/clinical-social-workers/" TargetMode="External"/><Relationship Id="rId49" Type="http://schemas.openxmlformats.org/officeDocument/2006/relationships/hyperlink" Target="https://npino.com/acupuncture/" TargetMode="External"/><Relationship Id="rId57" Type="http://schemas.openxmlformats.org/officeDocument/2006/relationships/hyperlink" Target="https://npino.com/" TargetMode="External"/><Relationship Id="rId10" Type="http://schemas.openxmlformats.org/officeDocument/2006/relationships/hyperlink" Target="https://npino.com/nurses/" TargetMode="External"/><Relationship Id="rId31" Type="http://schemas.openxmlformats.org/officeDocument/2006/relationships/hyperlink" Target="https://npino.com/pharmacists/" TargetMode="External"/><Relationship Id="rId44" Type="http://schemas.openxmlformats.org/officeDocument/2006/relationships/hyperlink" Target="https://npino.com/physical-therapy/" TargetMode="External"/><Relationship Id="rId52" Type="http://schemas.openxmlformats.org/officeDocument/2006/relationships/hyperlink" Target="https://npino.com/home-health-aides/" TargetMode="External"/><Relationship Id="rId60" Type="http://schemas.openxmlformats.org/officeDocument/2006/relationships/hyperlink" Target="https://npino.com/pharmacies/ga/" TargetMode="External"/><Relationship Id="rId65" Type="http://schemas.openxmlformats.org/officeDocument/2006/relationships/control" Target="activeX/activeX2.xml"/><Relationship Id="rId73" Type="http://schemas.openxmlformats.org/officeDocument/2006/relationships/control" Target="activeX/activeX6.xml"/><Relationship Id="rId78" Type="http://schemas.openxmlformats.org/officeDocument/2006/relationships/hyperlink" Target="https://npino.com/pharmacy/1982742300-chapman-drug-co.%2C-inc./" TargetMode="External"/><Relationship Id="rId81" Type="http://schemas.openxmlformats.org/officeDocument/2006/relationships/hyperlink" Target="https://npino.com/dentists/"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activeX1.xml><?xml version="1.0" encoding="utf-8"?>
<ax:ocx xmlns:ax="http://schemas.microsoft.com/office/2006/activeX" xmlns:r="http://schemas.openxmlformats.org/officeDocument/2006/relationships" ax:classid="{5512D11C-5CC6-11CF-8D67-00AA00BDCE1D}" ax:persistence="persistStream" r:id="rId1"/>
</file>

<file path=word/activeX/activeX2.xml><?xml version="1.0" encoding="utf-8"?>
<ax:ocx xmlns:ax="http://schemas.microsoft.com/office/2006/activeX" xmlns:r="http://schemas.openxmlformats.org/officeDocument/2006/relationships" ax:classid="{5512D11C-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0-5CC6-11CF-8D67-00AA00BDCE1D}" ax:persistence="persistStream" r:id="rId1"/>
</file>

<file path=word/activeX/activeX5.xml><?xml version="1.0" encoding="utf-8"?>
<ax:ocx xmlns:ax="http://schemas.microsoft.com/office/2006/activeX" xmlns:r="http://schemas.openxmlformats.org/officeDocument/2006/relationships" ax:classid="{5512D11C-5CC6-11CF-8D67-00AA00BDCE1D}" ax:persistence="persistStream" r:id="rId1"/>
</file>

<file path=word/activeX/activeX6.xml><?xml version="1.0" encoding="utf-8"?>
<ax:ocx xmlns:ax="http://schemas.microsoft.com/office/2006/activeX" xmlns:r="http://schemas.openxmlformats.org/officeDocument/2006/relationships" ax:classid="{5512D11C-5CC6-11CF-8D67-00AA00BDCE1D}" ax:persistence="persistStream" r:id="rId1"/>
</file>

<file path=word/activeX/activeX7.xml><?xml version="1.0" encoding="utf-8"?>
<ax:ocx xmlns:ax="http://schemas.microsoft.com/office/2006/activeX" xmlns:r="http://schemas.openxmlformats.org/officeDocument/2006/relationships" ax:classid="{5512D11C-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1750</Words>
  <Characters>9981</Characters>
  <Application>Microsoft Office Word</Application>
  <DocSecurity>0</DocSecurity>
  <Lines>83</Lines>
  <Paragraphs>23</Paragraphs>
  <ScaleCrop>false</ScaleCrop>
  <Company/>
  <LinksUpToDate>false</LinksUpToDate>
  <CharactersWithSpaces>11708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LaCapria</dc:creator>
  <cp:keywords/>
  <dc:description/>
  <cp:lastModifiedBy>Joseph LaCapria</cp:lastModifiedBy>
  <cp:revision>1</cp:revision>
  <dcterms:created xsi:type="dcterms:W3CDTF">2021-01-25T21:40:00Z</dcterms:created>
  <dcterms:modified xsi:type="dcterms:W3CDTF">2021-01-25T21:44:00Z</dcterms:modified>
</cp:coreProperties>
</file>