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98BB" w14:textId="77777777" w:rsidR="000579A2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Отчет по практической работе №1 </w:t>
      </w:r>
    </w:p>
    <w:p w14:paraId="7FCC3391" w14:textId="4A6041F6" w:rsidR="00D868CB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Построение и анализ аналитических моделей систем массового обслуживания.</w:t>
      </w:r>
    </w:p>
    <w:p w14:paraId="69CF5388" w14:textId="14BA085E" w:rsidR="00B6569A" w:rsidRDefault="00B6569A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Вариант 1</w:t>
      </w:r>
    </w:p>
    <w:p w14:paraId="3FDFB466" w14:textId="58739D64" w:rsidR="00E52DEF" w:rsidRDefault="00E52DEF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Задание 1</w:t>
      </w:r>
    </w:p>
    <w:p w14:paraId="57E348C5" w14:textId="1D9AA98C" w:rsidR="00A939EB" w:rsidRDefault="00D24E33" w:rsidP="000F49BF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D24E33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51672E02" wp14:editId="6E8AAEB4">
            <wp:extent cx="4695825" cy="2659880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6" cy="268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B9A96" w14:textId="77777777" w:rsidR="0043393A" w:rsidRDefault="0043393A" w:rsidP="000F49BF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Рис.1 схема системы массового обслуживания</w:t>
      </w:r>
    </w:p>
    <w:p w14:paraId="4C165158" w14:textId="1970474E" w:rsidR="008B07D1" w:rsidRPr="00FF1BB1" w:rsidRDefault="003F2678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 рисунке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 использованы</w:t>
      </w:r>
      <w:r w:rsid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следующие обозначения</w:t>
      </w:r>
      <w:r w:rsidR="00D24E33" w:rsidRP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накопитель,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3,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4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каналы обслуживания,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обслуживаний, </w:t>
      </w:r>
      <w:r w:rsidR="00E541EC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заявок (требований),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выходной поток заявок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λ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плотность входного потока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 4, 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λ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 45, </w:t>
      </w:r>
      <w:r w:rsid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0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 5, </w:t>
      </w:r>
      <w:r w:rsid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max</w:t>
      </w:r>
      <w:r w:rsidR="00FF1BB1" w:rsidRPr="00FF1B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 7.</w:t>
      </w:r>
    </w:p>
    <w:p w14:paraId="4CCDF5D2" w14:textId="2F2E8BA4" w:rsidR="00A56DF2" w:rsidRPr="00BB50A7" w:rsidRDefault="00A56DF2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Математическая модель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 /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/4/∞</w:t>
      </w:r>
      <w:r w:rsidR="00BB50A7"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365AB41" w14:textId="1FB7D975" w:rsidR="00BB50A7" w:rsidRDefault="00BB50A7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 СМО существует установившийся режим когда количество операторов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больше чем приведенная плотность потока заявок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(ρ)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1729FE5" w14:textId="730AD9B3" w:rsidR="00BB1707" w:rsidRDefault="00BB1707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λ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0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даны, поток обслуживаний переводим в часы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m:oMath>
        <m:r>
          <w:rPr>
            <w:rStyle w:val="Strong"/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t0</m:t>
            </m:r>
          </m:den>
        </m:f>
        <m:r>
          <w:rPr>
            <w:rStyle w:val="Strong"/>
            <w:rFonts w:ascii="Cambria Math" w:hAnsi="Cambria Math" w:cs="Times New Roman"/>
            <w:sz w:val="28"/>
            <w:szCs w:val="28"/>
          </w:rPr>
          <m:t>,ρ=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</m:oMath>
    </w:p>
    <w:p w14:paraId="024E8B29" w14:textId="28F1DF9F" w:rsidR="00A56B2A" w:rsidRPr="004A2339" w:rsidRDefault="004B3C53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Strong"/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Style w:val="Strong"/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hAnsi="Cambria Math" w:cs="Times New Roman"/>
                          <w:sz w:val="24"/>
                          <w:szCs w:val="24"/>
                        </w:rPr>
                        <m:t>n!</m:t>
                      </m:r>
                    </m:den>
                  </m:f>
                </m:e>
              </m:nary>
            </m:den>
          </m:f>
          <m:r>
            <w:rPr>
              <w:rStyle w:val="Strong"/>
              <w:rFonts w:ascii="Cambria Math" w:hAnsi="Cambria Math" w:cs="Times New Roman"/>
              <w:sz w:val="24"/>
              <w:szCs w:val="24"/>
            </w:rPr>
            <m:t>=0.007</m:t>
          </m:r>
          <m:r>
            <w:rPr>
              <w:rStyle w:val="Strong"/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Style w:val="Strong"/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Style w:val="Strong"/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den>
          </m:f>
          <m:r>
            <w:rPr>
              <w:rStyle w:val="Strong"/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Strong"/>
              <w:rFonts w:ascii="Cambria Math" w:eastAsiaTheme="minorEastAsia" w:hAnsi="Cambria Math" w:cs="Times New Roman"/>
              <w:sz w:val="24"/>
              <w:szCs w:val="24"/>
            </w:rPr>
            <m:t>, p1=0.025;p2=0.046;p3=0.058;p4=0.054</m:t>
          </m:r>
        </m:oMath>
      </m:oMathPara>
    </w:p>
    <w:p w14:paraId="347CEC89" w14:textId="287E1635" w:rsidR="00EF4319" w:rsidRPr="004A2339" w:rsidRDefault="00EF4319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Вероятность очереди</w:t>
      </w:r>
      <w:r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!(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=0,811</m:t>
        </m:r>
      </m:oMath>
    </w:p>
    <w:p w14:paraId="773D2C72" w14:textId="01A15FA8" w:rsidR="006E546E" w:rsidRPr="004A2339" w:rsidRDefault="006E546E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Средняя длина очереди</w:t>
      </w:r>
      <w:r w:rsidRPr="00E0680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E0680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= 12,975</w:t>
      </w:r>
    </w:p>
    <w:p w14:paraId="3D4E0D43" w14:textId="0DA54AE8" w:rsidR="00F5582B" w:rsidRPr="004A2339" w:rsidRDefault="00F5582B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время ожидания в очереди</w:t>
      </w:r>
      <w:r w:rsidRPr="00F5582B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och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och</m:t>
                </m:r>
              </m:sub>
            </m:sSub>
          </m:num>
          <m:den>
            <m:r>
              <m:rPr>
                <m:sty m:val="b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=0,2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9ч. =17,4 мин</m:t>
        </m:r>
      </m:oMath>
    </w:p>
    <w:p w14:paraId="79FD1D39" w14:textId="4235630C" w:rsidR="001F177E" w:rsidRDefault="001F177E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число занятых операторов</w:t>
      </w:r>
      <w:r w:rsidRPr="006976F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"/>
          </m:rPr>
          <w:rPr>
            <w:rStyle w:val="Strong"/>
            <w:rFonts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Style w:val="Strong"/>
            <w:rFonts w:ascii="Cambria Math" w:hAnsi="Cambria Math" w:cs="Cambria Math"/>
            <w:sz w:val="28"/>
            <w:szCs w:val="28"/>
          </w:rPr>
          <m:t>*</m:t>
        </m:r>
        <m:r>
          <m:rPr>
            <m:sty m:val="p"/>
          </m:rPr>
          <w:rPr>
            <w:rStyle w:val="Strong"/>
            <w:rFonts w:ascii="Cambria Math" w:hAnsi="Times New Roman" w:cs="Times New Roman"/>
            <w:sz w:val="28"/>
            <w:szCs w:val="28"/>
          </w:rPr>
          <m:t>t0 =3,75</m:t>
        </m:r>
      </m:oMath>
    </w:p>
    <w:p w14:paraId="15258D8B" w14:textId="77777777" w:rsidR="00AD0270" w:rsidRDefault="00AD0270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4E1749F2" w14:textId="5F4CEB07" w:rsidR="00AD0270" w:rsidRPr="004A2339" w:rsidRDefault="002D4158" w:rsidP="00AD0270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Поиск необходимого количества операторов для сокращения времени ожидания производилось через цикл </w:t>
      </w:r>
      <w:r w:rsid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while</w:t>
      </w:r>
      <w:r w:rsidR="00CC517F" w:rsidRP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, </w:t>
      </w:r>
      <w:r w:rsid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количество операторов добавлялось, пока среднее время ожидания в очереди не достигло нужных значений.</w:t>
      </w:r>
      <w:r w:rsidR="00AD0270" w:rsidRP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После этого высчитывалась вероятность того, что будет свободно 1+ операторов</w:t>
      </w:r>
      <w:r w:rsidR="00AD0270" w:rsidRP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.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Необходимое число операторов</w:t>
      </w:r>
      <w:r w:rsidR="00AD0270"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w:r w:rsid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5</w:t>
      </w:r>
      <w:r w:rsidR="00AD0270"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,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вероятность того, что будет свободно 1+ операторов</w:t>
      </w:r>
      <w:r w:rsidR="00AD0270"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: 0.</w:t>
      </w:r>
      <w:r w:rsid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635.</w:t>
      </w:r>
    </w:p>
    <w:p w14:paraId="23532B23" w14:textId="44C869D3" w:rsidR="00E52DEF" w:rsidRDefault="00961AA9" w:rsidP="00961AA9">
      <w:pPr>
        <w:ind w:firstLine="709"/>
        <w:jc w:val="center"/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Задание 2 </w:t>
      </w:r>
    </w:p>
    <w:p w14:paraId="57909EFD" w14:textId="31D09CD9" w:rsidR="00961AA9" w:rsidRPr="004A2339" w:rsidRDefault="00E6723B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Математическая модель</w:t>
      </w:r>
      <w:r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w:r w:rsidR="005F775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M</w:t>
      </w:r>
      <w:r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/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M</w:t>
      </w:r>
      <w:r w:rsidRPr="004A233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/15/6</w:t>
      </w:r>
    </w:p>
    <w:p w14:paraId="056F8203" w14:textId="28FBB4C9" w:rsidR="00E6723B" w:rsidRDefault="00987CB0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Плотность потока, количество операторов, емкость накопителя</w:t>
      </w:r>
      <w:r w:rsidRPr="00987CB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(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m</w:t>
      </w:r>
      <w:r w:rsidRPr="00987CB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и среднее время нам даны, </w:t>
      </w:r>
    </w:p>
    <w:p w14:paraId="5B53390B" w14:textId="6D9D000D" w:rsidR="005A3DD7" w:rsidRPr="0078793D" w:rsidRDefault="004B3C53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Strong"/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Strong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m!</m:t>
                      </m:r>
                    </m:den>
                  </m:f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Style w:val="Strong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s=1</m:t>
                  </m:r>
                </m:sub>
                <m:sup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Style w:val="Strong"/>
              <w:rFonts w:ascii="Cambria Math" w:eastAsiaTheme="minorEastAsia" w:hAnsi="Cambria Math" w:cs="Times New Roman"/>
              <w:sz w:val="28"/>
              <w:szCs w:val="28"/>
            </w:rPr>
            <m:t xml:space="preserve">= 1,8 * </m:t>
          </m:r>
          <m:sSup>
            <m:sSup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sz w:val="28"/>
                  <w:szCs w:val="28"/>
                </w:rPr>
              </m:ctrlPr>
            </m:sSupPr>
            <m:e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</m:sup>
          </m:sSup>
        </m:oMath>
      </m:oMathPara>
    </w:p>
    <w:p w14:paraId="495BE11A" w14:textId="5A4CD635" w:rsidR="004C5CD4" w:rsidRPr="00A757F3" w:rsidRDefault="00573404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44"/>
          <w:szCs w:val="44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Потеря заявки</w:t>
      </w:r>
      <w:r w:rsidR="003B72BF" w:rsidRPr="003B72B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3B72BF" w:rsidRPr="001F206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(</w:t>
      </w:r>
      <w:r w:rsidR="003B72B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ищут другое место</w:t>
      </w:r>
      <w:r w:rsidR="003B72BF" w:rsidRPr="001F2069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</w:t>
      </w:r>
      <w:r w:rsidRPr="0054175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Style w:val="Strong"/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k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44"/>
            <w:szCs w:val="44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44"/>
                <w:szCs w:val="44"/>
                <w:lang w:val="en-US"/>
              </w:rPr>
            </m:ctrlPr>
          </m:fPr>
          <m:num>
            <m:f>
              <m:f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</w:rPr>
                  <m:t>!</m:t>
                </m:r>
              </m:den>
            </m:f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</w:rPr>
                  <m:t>(</m:t>
                </m:r>
                <m:f>
                  <m:f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n</m:t>
                    </m:r>
                  </m:den>
                </m:f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</w:rPr>
                  <m:t>)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sup>
            </m:sSup>
          </m:num>
          <m:den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P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44"/>
                    <w:szCs w:val="44"/>
                  </w:rPr>
                  <m:t>0</m:t>
                </m:r>
              </m:sub>
            </m:sSub>
          </m:den>
        </m:f>
      </m:oMath>
      <w:r w:rsidR="008C0DA2" w:rsidRPr="008C0DA2">
        <w:rPr>
          <w:rStyle w:val="Strong"/>
          <w:rFonts w:ascii="Times New Roman" w:eastAsiaTheme="minorEastAsia" w:hAnsi="Times New Roman" w:cs="Times New Roman"/>
          <w:b w:val="0"/>
          <w:bCs w:val="0"/>
          <w:sz w:val="44"/>
          <w:szCs w:val="44"/>
        </w:rPr>
        <w:t xml:space="preserve"> </w:t>
      </w:r>
      <w:r w:rsidR="008C0DA2" w:rsidRPr="00A757F3">
        <w:rPr>
          <w:rStyle w:val="Strong"/>
          <w:rFonts w:ascii="Times New Roman" w:eastAsiaTheme="minorEastAsia" w:hAnsi="Times New Roman" w:cs="Times New Roman"/>
          <w:b w:val="0"/>
          <w:bCs w:val="0"/>
          <w:sz w:val="44"/>
          <w:szCs w:val="44"/>
        </w:rPr>
        <w:t>= 26.1%</w:t>
      </w:r>
    </w:p>
    <w:p w14:paraId="2A2A960E" w14:textId="7E644E2D" w:rsidR="001F2069" w:rsidRDefault="001F2069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Ожидание обслуживания</w:t>
      </w:r>
      <w:r w:rsidRPr="00175F45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ож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  <m:e>
                <m:f>
                  <m:f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e>
            </m:nary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trong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p>
          </m:e>
        </m:nary>
      </m:oMath>
      <w:r w:rsidR="00175F45" w:rsidRPr="00175F45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 = 64%</w:t>
      </w:r>
    </w:p>
    <w:p w14:paraId="69181825" w14:textId="3BF37197" w:rsidR="009F7526" w:rsidRPr="00C26B6F" w:rsidRDefault="009968C4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Ср. число заявок в очереди</w:t>
      </w:r>
      <w:r w:rsidRPr="009968C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acc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s=1</m:t>
            </m:r>
          </m:sub>
          <m: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s*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n+s</m:t>
                </m:r>
              </m:sub>
            </m:sSub>
          </m:e>
        </m:nary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  <m:nary>
          <m:naryPr>
            <m:chr m:val="∑"/>
            <m:limLoc m:val="undOvr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s=1</m:t>
            </m:r>
          </m:sub>
          <m: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s*</m:t>
            </m:r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num>
                  <m:den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p>
          </m:e>
        </m:nary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2427F" w:rsidRPr="003242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32427F" w:rsidRPr="00C26B6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= 3.69</w:t>
      </w:r>
    </w:p>
    <w:p w14:paraId="153DA08A" w14:textId="0A3A582C" w:rsidR="00EB1CE5" w:rsidRDefault="00FF49AB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Среднее число занятых мест на парковке =</w:t>
      </w:r>
      <w:r w:rsidRPr="00FF49AB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*i</m:t>
            </m:r>
          </m:e>
        </m:nary>
      </m:oMath>
      <w:r w:rsidR="00232154" w:rsidRPr="0023215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 </w:t>
      </w:r>
      <w:r w:rsidR="00232154" w:rsidRPr="00C0490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= 14.78</w:t>
      </w:r>
    </w:p>
    <w:p w14:paraId="7B553D63" w14:textId="6B45170E" w:rsidR="00C04902" w:rsidRPr="00534CDB" w:rsidRDefault="00EE065A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Среднее число посетителей,</w:t>
      </w:r>
      <w:r w:rsidR="00C0490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 не нашедших </w:t>
      </w:r>
      <w:r w:rsidR="00AC44F9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места</w:t>
      </w:r>
      <w:r w:rsidR="00C04902" w:rsidRPr="00C0490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: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N= </m:t>
        </m:r>
        <m:r>
          <m:rPr>
            <m:sty m:val="b"/>
          </m:rPr>
          <w:rPr>
            <w:rStyle w:val="Strong"/>
            <w:rFonts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Style w:val="Strong"/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Style w:val="Strong"/>
                <w:rFonts w:ascii="Cambria Math" w:hAnsi="Cambria Math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n+k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=0.25*8*60*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.26=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31.2</m:t>
        </m:r>
      </m:oMath>
      <w:bookmarkStart w:id="0" w:name="_GoBack"/>
      <w:bookmarkEnd w:id="0"/>
    </w:p>
    <w:sectPr w:rsidR="00C04902" w:rsidRPr="0053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C2515"/>
    <w:rsid w:val="000F49BF"/>
    <w:rsid w:val="00107744"/>
    <w:rsid w:val="00123ED5"/>
    <w:rsid w:val="00175F45"/>
    <w:rsid w:val="001C3910"/>
    <w:rsid w:val="001F177E"/>
    <w:rsid w:val="001F2069"/>
    <w:rsid w:val="00232154"/>
    <w:rsid w:val="002D4158"/>
    <w:rsid w:val="0032427F"/>
    <w:rsid w:val="003620FD"/>
    <w:rsid w:val="00385704"/>
    <w:rsid w:val="003B5F08"/>
    <w:rsid w:val="003B72BF"/>
    <w:rsid w:val="003F2678"/>
    <w:rsid w:val="0043393A"/>
    <w:rsid w:val="004A2339"/>
    <w:rsid w:val="004B3602"/>
    <w:rsid w:val="004B3C53"/>
    <w:rsid w:val="004C5CD4"/>
    <w:rsid w:val="00534CDB"/>
    <w:rsid w:val="00541754"/>
    <w:rsid w:val="00573404"/>
    <w:rsid w:val="005919A0"/>
    <w:rsid w:val="005A3DD7"/>
    <w:rsid w:val="005F7751"/>
    <w:rsid w:val="0061656A"/>
    <w:rsid w:val="006308E4"/>
    <w:rsid w:val="00690798"/>
    <w:rsid w:val="006976F4"/>
    <w:rsid w:val="006E546E"/>
    <w:rsid w:val="0078793D"/>
    <w:rsid w:val="00890BEC"/>
    <w:rsid w:val="008B07D1"/>
    <w:rsid w:val="008C0DA2"/>
    <w:rsid w:val="008F2C2E"/>
    <w:rsid w:val="009019F9"/>
    <w:rsid w:val="00960B5B"/>
    <w:rsid w:val="00961AA9"/>
    <w:rsid w:val="00987CB0"/>
    <w:rsid w:val="009968C4"/>
    <w:rsid w:val="009F7526"/>
    <w:rsid w:val="00A0043B"/>
    <w:rsid w:val="00A56B2A"/>
    <w:rsid w:val="00A56DF2"/>
    <w:rsid w:val="00A757F3"/>
    <w:rsid w:val="00A939EB"/>
    <w:rsid w:val="00AC44F9"/>
    <w:rsid w:val="00AD0270"/>
    <w:rsid w:val="00AF0CBD"/>
    <w:rsid w:val="00B6569A"/>
    <w:rsid w:val="00BB1707"/>
    <w:rsid w:val="00BB50A7"/>
    <w:rsid w:val="00C04902"/>
    <w:rsid w:val="00C26B6F"/>
    <w:rsid w:val="00CC517F"/>
    <w:rsid w:val="00D22C70"/>
    <w:rsid w:val="00D24E33"/>
    <w:rsid w:val="00D868CB"/>
    <w:rsid w:val="00DD55E3"/>
    <w:rsid w:val="00E0680E"/>
    <w:rsid w:val="00E52DEF"/>
    <w:rsid w:val="00E541EC"/>
    <w:rsid w:val="00E6723B"/>
    <w:rsid w:val="00EB1CE5"/>
    <w:rsid w:val="00EE065A"/>
    <w:rsid w:val="00EF4319"/>
    <w:rsid w:val="00F10A92"/>
    <w:rsid w:val="00F5582B"/>
    <w:rsid w:val="00FA3045"/>
    <w:rsid w:val="00FB2E07"/>
    <w:rsid w:val="00FC1836"/>
    <w:rsid w:val="00FF1BB1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9868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C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B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B14A-C541-4907-BBC0-E2B61177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26</cp:revision>
  <dcterms:created xsi:type="dcterms:W3CDTF">2019-09-20T05:00:00Z</dcterms:created>
  <dcterms:modified xsi:type="dcterms:W3CDTF">2019-11-07T19:20:00Z</dcterms:modified>
</cp:coreProperties>
</file>