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系统性能问题的分析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用户对速度方面的用户体验的要求的提高，性能优化在系统开发中变得越来越重要。系统的速度的提升将带来好的用户体验，也将带来更高的用户粘性，用户忠诚度和用户转化率。性能优化不能盲目进行，需要在优化前找到重点，优化后监测和总结。本文只探讨用户提出系统性能问题之后如何进行分析，并不讨论具体的技术方面的优化办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近段时间，用户对我们的系统提出了几个性能问题。应该从如下方面进行分析。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弄清楚性能问题出现的时间和场景。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可能在第一次上线的时候就有性能问题，也有可能在经过多次修改后上线才出现性能问题。另外，性能问题的出现往往伴随着并发量的提升，数据量的增加等等场景。找到性能问题出现的时间和场景能让我们更块地定位问题地原因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采集和分析性能问题出现时服务器的状态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系统出现性能问题时，服务器或者数据库往往处于不正常的状态。应该去重现该性能问题，并实时采集服务器或者数据库的各种状态。主要有网络通信，磁盘空间，内存使用，CPU使用等。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网络通信: 使用ping或者telnet指令判断网络是否正常。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磁盘空间: df -h命令来查看磁盘信息，</w:t>
      </w:r>
      <w:r>
        <w:rPr>
          <w:rFonts w:hint="default"/>
          <w:lang w:val="en-US" w:eastAsia="zh-CN"/>
        </w:rPr>
        <w:t> -h 选项为根据大小适当显示</w:t>
      </w:r>
      <w:r>
        <w:rPr>
          <w:rFonts w:hint="eastAsia"/>
          <w:lang w:val="en-US" w:eastAsia="zh-CN"/>
        </w:rPr>
        <w:t>。当Use%达到或者接近100%就应该引起注意了，这表明性能问题很可能是磁盘空间问题导致的。应该清理磁盘空间并且进一步监测磁盘空间使用率变化趋势。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5525" cy="141922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存使用：可以用Linux的free指令获取系统的内存剩余量，内存总量。也可以用java代码打印虚拟机堆的内存使用量。Runtime.maxMemory()这个方法返回的是java虚拟机（这个进程）能构从操作系统那里挖到的最大的内存。Runtime.totalMemory()这个方法返回的是java虚拟机现在已经从操作系统那里挖过来的内存大小，也就是java虚拟机这个进程当时所占用的所有内存。Runtime.freeMemory()指的是java虚拟机从操作系统那里挖过来的但还未使用的内存。此外，jdk自带的一些监控工具，例如jvisualvm，jmap也能查看内存使用状态。</w:t>
      </w:r>
    </w:p>
    <w:p>
      <w:pPr>
        <w:spacing w:beforeLines="0" w:afterLines="0"/>
        <w:jc w:val="left"/>
        <w:rPr>
          <w:rFonts w:hint="eastAsia" w:ascii="SimSun-Identity-H" w:hAnsi="SimSun-Identity-H" w:eastAsia="SimSun-Identity-H"/>
          <w:sz w:val="21"/>
        </w:rPr>
      </w:pPr>
      <w:r>
        <w:rPr>
          <w:rFonts w:hint="eastAsia" w:ascii="SimSun-Identity-H" w:hAnsi="SimSun-Identity-H" w:eastAsia="SimSun-Identity-H"/>
          <w:sz w:val="21"/>
        </w:rPr>
        <w:t>CPU 运行等待的数量</w:t>
      </w:r>
      <w:r>
        <w:rPr>
          <w:rFonts w:hint="eastAsia" w:ascii="SimSun-Identity-H" w:hAnsi="SimSun-Identity-H" w:eastAsia="SimSun-Identity-H"/>
          <w:sz w:val="21"/>
          <w:lang w:val="en-US" w:eastAsia="zh-CN"/>
        </w:rPr>
        <w:t>:</w:t>
      </w:r>
      <w:r>
        <w:rPr>
          <w:rFonts w:hint="eastAsia" w:ascii="SimSun-Identity-H" w:hAnsi="SimSun-Identity-H" w:eastAsia="SimSun-Identity-H"/>
          <w:sz w:val="21"/>
          <w:lang w:val="en-US" w:eastAsia="zh-CN"/>
        </w:rPr>
        <w:tab/>
      </w:r>
      <w:r>
        <w:rPr>
          <w:rFonts w:hint="eastAsia" w:ascii="SimSun-Identity-H" w:hAnsi="SimSun-Identity-H" w:eastAsia="SimSun-Identity-H"/>
          <w:sz w:val="21"/>
        </w:rPr>
        <w:t>运行uptime 命令即可获得当前时间之前1 秒、5秒和15 秒的</w:t>
      </w:r>
      <w:r>
        <w:rPr>
          <w:rFonts w:hint="eastAsia" w:ascii="SimSun-Identity-H" w:hAnsi="SimSun-Identity-H" w:eastAsia="SimSun-Identity-H"/>
          <w:sz w:val="21"/>
          <w:lang w:val="en-US" w:eastAsia="zh-CN"/>
        </w:rPr>
        <w:t>CPU运行等待数量的</w:t>
      </w:r>
      <w:r>
        <w:rPr>
          <w:rFonts w:hint="eastAsia" w:ascii="SimSun-Identity-H" w:hAnsi="SimSun-Identity-H" w:eastAsia="SimSun-Identity-H"/>
          <w:sz w:val="21"/>
        </w:rPr>
        <w:t>平均值。</w:t>
      </w:r>
    </w:p>
    <w:p>
      <w:pPr>
        <w:spacing w:beforeLines="0" w:afterLines="0"/>
        <w:ind w:firstLine="420" w:firstLineChars="0"/>
        <w:jc w:val="left"/>
        <w:rPr>
          <w:rFonts w:hint="default" w:ascii="SimSun-Identity-H" w:hAnsi="SimSun-Identity-H" w:eastAsia="SimSun-Identity-H"/>
          <w:sz w:val="21"/>
          <w:lang w:val="en-US" w:eastAsia="zh-CN"/>
        </w:rPr>
      </w:pPr>
      <w:r>
        <w:rPr>
          <w:rFonts w:hint="eastAsia" w:ascii="SimSun-Identity-H" w:hAnsi="SimSun-Identity-H" w:eastAsia="SimSun-Identity-H"/>
          <w:sz w:val="21"/>
        </w:rPr>
        <w:t>磁盘IO 量</w:t>
      </w:r>
      <w:r>
        <w:rPr>
          <w:rFonts w:hint="eastAsia" w:ascii="SimSun-Identity-H" w:hAnsi="SimSun-Identity-H" w:eastAsia="SimSun-Identity-H"/>
          <w:sz w:val="21"/>
          <w:lang w:eastAsia="zh-CN"/>
        </w:rPr>
        <w:t>：</w:t>
      </w:r>
      <w:r>
        <w:rPr>
          <w:rFonts w:hint="eastAsia" w:ascii="SimSun-Identity-H" w:hAnsi="SimSun-Identity-H" w:eastAsia="SimSun-Identity-H"/>
          <w:sz w:val="21"/>
          <w:lang w:val="en-US" w:eastAsia="zh-CN"/>
        </w:rPr>
        <w:t>该指标体现的是磁盘的IO繁忙程度，可以通过vmstat指令获得。数据库的增删查改就是典型的IO操作。Web应用往往是IO密集型操作，大部分情况下，CPU在等待IO操作，IO的负载大小很大程度影响到整个系统的性能。</w:t>
      </w:r>
    </w:p>
    <w:p>
      <w:pPr>
        <w:rPr>
          <w:rFonts w:hint="eastAsia" w:ascii="SimSun-Identity-H" w:hAnsi="SimSun-Identity-H" w:eastAsia="SimSun-Identity-H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测量和分析时间主要花在哪个步骤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时间有多种方法。例如，可以运行程序，并用计时器记录运行的时间。也可以在程序中加上的时间戳。时间戳既可以加载前端脚本中，也可以加在在后端语言中。例如，为实现文件导入功能的java代码中的时间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importFiles()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long </w:t>
      </w:r>
      <w:r>
        <w:rPr>
          <w:rFonts w:hint="eastAsia"/>
          <w:lang w:val="en-US" w:eastAsia="zh-CN"/>
        </w:rPr>
        <w:t xml:space="preserve">start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System.currentTimeMillis();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//这里是一段耗时操作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long </w:t>
      </w:r>
      <w:r>
        <w:rPr>
          <w:rFonts w:hint="eastAsia"/>
          <w:lang w:val="en-US" w:eastAsia="zh-CN"/>
        </w:rPr>
        <w:t xml:space="preserve">end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System.currentTimeMillis();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System.out.println(“</w:t>
      </w:r>
      <w:r>
        <w:rPr>
          <w:rFonts w:hint="eastAsia"/>
          <w:lang w:val="en-US" w:eastAsia="zh-CN"/>
        </w:rPr>
        <w:t xml:space="preserve">importFiles() executed in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(end - start)/1000 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用户提出的性能问题往往是业务层面的。从技术上分析实现该业务模块需要哪些步骤，并找到耗时最多的步骤。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时间(ms)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时间(ms)/行数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customer.txt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1361490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4240000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user.txt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2618800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order.txt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177320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request.txt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20280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1.972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这些分析和测试的原因是为了找到那些最值得优化的步骤。根据阿姆达尔定律，优化系统中耗时比率在5%以下的模块，不可能给系统带来5%以上的性能提升。因此，不应该花时间去优化那些非关键的环节。例如，假设我们通过测试和分析得出如下四个模块的开销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耗时占比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28%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如果将C的性能提升一倍，整个系统的性能也只提高了1%。因此，如果花在非关键环节的时间太多，既达不到目的，也浪费了人力成本。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给出具体的优化指标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应该给出一个清晰的优化指标。这个指标可以是响应时间的减小量，也可以是某个job运行时间的减小量，还可以是单位时间内系统完成的任务的增加量。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对于用户操作的响应时间，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"https://www.nngroup.com/articles/author/jakob-nielsen/"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Jakob Nielsen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曾在《Usability Engineering》中提到了三个重要的指标，用来描述响应的快慢: 0.1秒是让用户感觉到系统正在即时反应的极限，这意味着除了显示结果外，不需要特殊的反馈。1.0秒是用户的思想流保持不间断的极限，即使用户会注意到延迟。通常，在超过0.1秒但小于1.0秒的延迟期间不需要特殊反馈，但用户确实会失去直接操作数据的感觉。10秒是保持用户注意力集中在对话上的极限。对于较长的延迟，用户将希望在等待计算机完成时执行其他任务，因此应向他们提供反馈，指示计算机预期何时完成。如果响应时间可能是高度可变的，则延迟期间的反馈尤其重要，因为用户将不知道预期的结果。也就是说，如果延迟时间多于0.1秒，则有不平滑的感觉。如果多于1秒，则会感到软件速度缓慢。如果多余10秒，则会让用户沮丧。在设定优化指标时，可以参考这三个时间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时间的长短是一个客观的量，而对于性能的感受确是主观的。不同的系统功能，有着不同的应用场景，复杂度和用户期望。所以在给出优化指标的时候不能一概而论。这种情况下，可以用性能提高百分比来表示优化的指标。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从业务入手还是从技术入手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系统中，有些功能模块消耗较多资源，有些则消耗较少；有些用户用得多，有些用户用的少，甚至没有意义。在进行优化时应该首先思考并和业务人员沟通，系统中是否有一些没有意义但消耗资源多的功能模块，是否可以从系统中移除这些模块。如果能移除不必要的模块，既在短时间内完成了优化过程，也让整个系统变得更容易维护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DF"/>
    <w:rsid w:val="009D116E"/>
    <w:rsid w:val="01814352"/>
    <w:rsid w:val="02D713AA"/>
    <w:rsid w:val="02FF3F52"/>
    <w:rsid w:val="051D19BE"/>
    <w:rsid w:val="05590FF7"/>
    <w:rsid w:val="09D71AFA"/>
    <w:rsid w:val="0C0555B3"/>
    <w:rsid w:val="0D496F44"/>
    <w:rsid w:val="0D7648CF"/>
    <w:rsid w:val="0DB81AB3"/>
    <w:rsid w:val="0E05664A"/>
    <w:rsid w:val="0F024F3B"/>
    <w:rsid w:val="0F1B0094"/>
    <w:rsid w:val="0FBC54D1"/>
    <w:rsid w:val="1015383A"/>
    <w:rsid w:val="10E81F20"/>
    <w:rsid w:val="12567F8C"/>
    <w:rsid w:val="127F7A50"/>
    <w:rsid w:val="1331597C"/>
    <w:rsid w:val="1513772F"/>
    <w:rsid w:val="16A010D4"/>
    <w:rsid w:val="16CE7EAE"/>
    <w:rsid w:val="176D10F8"/>
    <w:rsid w:val="19685D95"/>
    <w:rsid w:val="1A145B1B"/>
    <w:rsid w:val="1B4A29E1"/>
    <w:rsid w:val="1D3E6B60"/>
    <w:rsid w:val="1FA82448"/>
    <w:rsid w:val="1FF56E7A"/>
    <w:rsid w:val="206274E4"/>
    <w:rsid w:val="20956EFA"/>
    <w:rsid w:val="20EF1432"/>
    <w:rsid w:val="210856E4"/>
    <w:rsid w:val="224C0A0A"/>
    <w:rsid w:val="22D70499"/>
    <w:rsid w:val="231A6A54"/>
    <w:rsid w:val="235157BD"/>
    <w:rsid w:val="24771822"/>
    <w:rsid w:val="256C76DB"/>
    <w:rsid w:val="26951497"/>
    <w:rsid w:val="281269D6"/>
    <w:rsid w:val="281C076A"/>
    <w:rsid w:val="28733C71"/>
    <w:rsid w:val="2B2514BB"/>
    <w:rsid w:val="2B9A3199"/>
    <w:rsid w:val="2CBD7308"/>
    <w:rsid w:val="2D0A2222"/>
    <w:rsid w:val="2D7F1FE2"/>
    <w:rsid w:val="2DC4243F"/>
    <w:rsid w:val="31AA361C"/>
    <w:rsid w:val="33B1335F"/>
    <w:rsid w:val="352663E1"/>
    <w:rsid w:val="35890355"/>
    <w:rsid w:val="37B421DD"/>
    <w:rsid w:val="382A7BCC"/>
    <w:rsid w:val="387E0CDA"/>
    <w:rsid w:val="38E257CE"/>
    <w:rsid w:val="3A8354FB"/>
    <w:rsid w:val="3CA4080A"/>
    <w:rsid w:val="3CE6216B"/>
    <w:rsid w:val="3D0F42AA"/>
    <w:rsid w:val="3E98682B"/>
    <w:rsid w:val="3EB035CE"/>
    <w:rsid w:val="3F0D5A84"/>
    <w:rsid w:val="3F5267B0"/>
    <w:rsid w:val="3FF023E1"/>
    <w:rsid w:val="408845CE"/>
    <w:rsid w:val="45A03367"/>
    <w:rsid w:val="45C471C7"/>
    <w:rsid w:val="464F2A11"/>
    <w:rsid w:val="49EE1906"/>
    <w:rsid w:val="4A2C3BC4"/>
    <w:rsid w:val="4AEF5D16"/>
    <w:rsid w:val="4B940500"/>
    <w:rsid w:val="4BBC21FB"/>
    <w:rsid w:val="4CE077F6"/>
    <w:rsid w:val="4D0C7A91"/>
    <w:rsid w:val="4DDF26AC"/>
    <w:rsid w:val="4F8D762A"/>
    <w:rsid w:val="52BA45A5"/>
    <w:rsid w:val="541F1E20"/>
    <w:rsid w:val="57342EE9"/>
    <w:rsid w:val="58C47414"/>
    <w:rsid w:val="5A6A0BBA"/>
    <w:rsid w:val="5ABE0F31"/>
    <w:rsid w:val="5B37299D"/>
    <w:rsid w:val="62592ECE"/>
    <w:rsid w:val="627A49E3"/>
    <w:rsid w:val="64262C4A"/>
    <w:rsid w:val="659F09F1"/>
    <w:rsid w:val="669E0550"/>
    <w:rsid w:val="67915ADE"/>
    <w:rsid w:val="67A70593"/>
    <w:rsid w:val="69770373"/>
    <w:rsid w:val="6A1B161E"/>
    <w:rsid w:val="6CFC6040"/>
    <w:rsid w:val="6EB31A39"/>
    <w:rsid w:val="6F032D47"/>
    <w:rsid w:val="6FD1429D"/>
    <w:rsid w:val="74515DD9"/>
    <w:rsid w:val="746B2CE2"/>
    <w:rsid w:val="762F76AD"/>
    <w:rsid w:val="77383FFA"/>
    <w:rsid w:val="77E9775A"/>
    <w:rsid w:val="7C7D64B9"/>
    <w:rsid w:val="7E5A25F6"/>
    <w:rsid w:val="7E7A6450"/>
    <w:rsid w:val="7FA0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2020-05-01T14:09:00Z</dcterms:created>
  <dc:creator>71450</dc:creator>
  <cp:lastModifiedBy>71450</cp:lastModifiedBy>
  <dcterms:modified xsi:type="dcterms:W3CDTF">2020-05-03T14:57:59Z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