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D5" w:rsidRPr="007C6AB5" w:rsidRDefault="00D735F4" w:rsidP="007C6AB5">
      <w:pPr>
        <w:spacing w:line="360" w:lineRule="auto"/>
        <w:jc w:val="center"/>
        <w:rPr>
          <w:b/>
          <w:sz w:val="32"/>
          <w:szCs w:val="32"/>
        </w:rPr>
      </w:pPr>
      <w:r w:rsidRPr="007C6AB5">
        <w:rPr>
          <w:rFonts w:hint="eastAsia"/>
          <w:b/>
          <w:sz w:val="32"/>
          <w:szCs w:val="32"/>
        </w:rPr>
        <w:t>上位机调试软件开发需求说明书</w:t>
      </w:r>
    </w:p>
    <w:p w:rsidR="00D735F4" w:rsidRPr="00E739CF" w:rsidRDefault="00D735F4" w:rsidP="007C6AB5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32"/>
          <w:szCs w:val="24"/>
        </w:rPr>
      </w:pPr>
      <w:r w:rsidRPr="00E739CF">
        <w:rPr>
          <w:rFonts w:hint="eastAsia"/>
          <w:b/>
          <w:sz w:val="32"/>
          <w:szCs w:val="24"/>
        </w:rPr>
        <w:t>总体需求</w:t>
      </w:r>
    </w:p>
    <w:p w:rsidR="004E75F8" w:rsidRPr="000B70ED" w:rsidRDefault="004E75F8" w:rsidP="007C6AB5">
      <w:pPr>
        <w:pStyle w:val="a7"/>
        <w:spacing w:line="360" w:lineRule="auto"/>
        <w:ind w:firstLine="480"/>
        <w:rPr>
          <w:rFonts w:ascii="Times New Roman" w:eastAsia="仿宋" w:hAnsi="Times New Roman" w:cs="Times New Roman"/>
          <w:szCs w:val="28"/>
        </w:rPr>
      </w:pPr>
      <w:r>
        <w:rPr>
          <w:rFonts w:hint="eastAsia"/>
          <w:szCs w:val="24"/>
        </w:rPr>
        <w:t>现有一套以</w:t>
      </w:r>
      <w:r w:rsidRPr="00304990">
        <w:rPr>
          <w:rFonts w:ascii="Times New Roman" w:eastAsia="仿宋" w:hAnsi="Times New Roman" w:cs="Times New Roman"/>
          <w:szCs w:val="28"/>
        </w:rPr>
        <w:t>STM3</w:t>
      </w:r>
      <w:r w:rsidRPr="004E75F8">
        <w:rPr>
          <w:rFonts w:ascii="Times New Roman" w:eastAsia="仿宋" w:hAnsi="Times New Roman" w:cs="Times New Roman"/>
          <w:szCs w:val="28"/>
        </w:rPr>
        <w:t>2</w:t>
      </w:r>
      <w:r w:rsidRPr="00304990">
        <w:rPr>
          <w:rFonts w:ascii="Times New Roman" w:eastAsia="仿宋" w:hAnsi="Times New Roman" w:cs="Times New Roman"/>
          <w:szCs w:val="28"/>
        </w:rPr>
        <w:t>F407</w:t>
      </w:r>
      <w:r>
        <w:rPr>
          <w:rFonts w:hint="eastAsia"/>
          <w:szCs w:val="24"/>
        </w:rPr>
        <w:t>为主控芯片的三环追踪控制系统，</w:t>
      </w:r>
      <w:r w:rsidR="00705B82">
        <w:rPr>
          <w:rFonts w:hint="eastAsia"/>
          <w:szCs w:val="24"/>
        </w:rPr>
        <w:t>其中的</w:t>
      </w:r>
      <w:r>
        <w:rPr>
          <w:rFonts w:hint="eastAsia"/>
          <w:szCs w:val="24"/>
        </w:rPr>
        <w:t>环路控制算法</w:t>
      </w:r>
      <w:r w:rsidR="00705B82">
        <w:rPr>
          <w:rFonts w:hint="eastAsia"/>
          <w:szCs w:val="24"/>
        </w:rPr>
        <w:t>在传统</w:t>
      </w:r>
      <w:r w:rsidR="00705B82" w:rsidRPr="00304990">
        <w:rPr>
          <w:rFonts w:ascii="Times New Roman" w:hAnsi="Times New Roman" w:cs="Times New Roman"/>
          <w:szCs w:val="24"/>
        </w:rPr>
        <w:t>PI</w:t>
      </w:r>
      <w:r w:rsidR="00705B82">
        <w:rPr>
          <w:rFonts w:hint="eastAsia"/>
          <w:szCs w:val="24"/>
        </w:rPr>
        <w:t>控制的基础上进行了改进</w:t>
      </w:r>
      <w:r>
        <w:rPr>
          <w:rFonts w:hint="eastAsia"/>
          <w:szCs w:val="24"/>
        </w:rPr>
        <w:t>，</w:t>
      </w:r>
      <w:r w:rsidR="00705B82">
        <w:rPr>
          <w:rFonts w:hint="eastAsia"/>
          <w:szCs w:val="24"/>
        </w:rPr>
        <w:t>为方便</w:t>
      </w:r>
      <w:r>
        <w:rPr>
          <w:rFonts w:hint="eastAsia"/>
          <w:szCs w:val="24"/>
        </w:rPr>
        <w:t>调试算法相关参数</w:t>
      </w:r>
      <w:r w:rsidR="00705B82">
        <w:rPr>
          <w:rFonts w:hint="eastAsia"/>
          <w:szCs w:val="24"/>
        </w:rPr>
        <w:t>需搭建</w:t>
      </w:r>
      <w:r>
        <w:rPr>
          <w:rFonts w:hint="eastAsia"/>
          <w:szCs w:val="24"/>
        </w:rPr>
        <w:t>上位机软件，</w:t>
      </w:r>
      <w:r w:rsidR="005751D8">
        <w:rPr>
          <w:rFonts w:hint="eastAsia"/>
          <w:szCs w:val="24"/>
        </w:rPr>
        <w:t>该</w:t>
      </w:r>
      <w:r w:rsidR="00705B82">
        <w:rPr>
          <w:rFonts w:hint="eastAsia"/>
          <w:szCs w:val="24"/>
        </w:rPr>
        <w:t>软件程序可</w:t>
      </w:r>
      <w:r w:rsidRPr="00705B82">
        <w:rPr>
          <w:szCs w:val="24"/>
        </w:rPr>
        <w:t>实现</w:t>
      </w:r>
      <w:r w:rsidRPr="00304990">
        <w:rPr>
          <w:rFonts w:ascii="Times New Roman" w:eastAsia="仿宋" w:hAnsi="Times New Roman" w:cs="Times New Roman"/>
          <w:szCs w:val="28"/>
        </w:rPr>
        <w:t>Windows</w:t>
      </w:r>
      <w:r w:rsidR="00304990">
        <w:rPr>
          <w:szCs w:val="24"/>
        </w:rPr>
        <w:t>桌面应用程序进行需求功能的</w:t>
      </w:r>
      <w:r w:rsidRPr="00705B82">
        <w:rPr>
          <w:szCs w:val="24"/>
        </w:rPr>
        <w:t>实现</w:t>
      </w:r>
      <w:r w:rsidRPr="000B70ED">
        <w:rPr>
          <w:rFonts w:ascii="Times New Roman" w:eastAsia="仿宋" w:hAnsi="Times New Roman" w:cs="Times New Roman"/>
          <w:szCs w:val="28"/>
        </w:rPr>
        <w:t>：</w:t>
      </w:r>
    </w:p>
    <w:p w:rsidR="009E4CFD" w:rsidRPr="007C6AB5" w:rsidRDefault="009E4CFD" w:rsidP="007C6AB5">
      <w:pPr>
        <w:pStyle w:val="a7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7C6AB5">
        <w:rPr>
          <w:rFonts w:hint="eastAsia"/>
          <w:szCs w:val="24"/>
        </w:rPr>
        <w:t>该软件可以与控制板串口连接、调用工程的接口函数，实现电机启动</w:t>
      </w:r>
      <w:r w:rsidR="007C6AB5" w:rsidRPr="007C6AB5">
        <w:rPr>
          <w:rFonts w:hint="eastAsia"/>
          <w:szCs w:val="24"/>
        </w:rPr>
        <w:t>、停止以及编码器对齐</w:t>
      </w:r>
      <w:r w:rsidRPr="007C6AB5">
        <w:rPr>
          <w:rFonts w:hint="eastAsia"/>
          <w:szCs w:val="24"/>
        </w:rPr>
        <w:t>等功能</w:t>
      </w:r>
      <w:r w:rsidR="00BC0A41" w:rsidRPr="007C6AB5">
        <w:rPr>
          <w:rFonts w:hint="eastAsia"/>
          <w:szCs w:val="24"/>
        </w:rPr>
        <w:t>。</w:t>
      </w:r>
    </w:p>
    <w:p w:rsidR="009E4CFD" w:rsidRPr="007C6AB5" w:rsidRDefault="007E48A6" w:rsidP="007C6AB5">
      <w:pPr>
        <w:pStyle w:val="a7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7C6AB5">
        <w:rPr>
          <w:rFonts w:hint="eastAsia"/>
          <w:szCs w:val="24"/>
        </w:rPr>
        <w:t>该</w:t>
      </w:r>
      <w:r w:rsidR="009E4CFD" w:rsidRPr="007C6AB5">
        <w:rPr>
          <w:rFonts w:hint="eastAsia"/>
          <w:szCs w:val="24"/>
        </w:rPr>
        <w:t>软件可以进行数据的读写，直接调节算法的运行参数。</w:t>
      </w:r>
    </w:p>
    <w:p w:rsidR="009E4CFD" w:rsidRDefault="00705B82" w:rsidP="007C6AB5">
      <w:pPr>
        <w:pStyle w:val="a7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7C6AB5">
        <w:rPr>
          <w:rFonts w:hint="eastAsia"/>
          <w:szCs w:val="24"/>
        </w:rPr>
        <w:t>该软件可实时显示当前电机的状态信息，包括当前转速、给定转速、</w:t>
      </w:r>
      <w:r w:rsidRPr="007C6AB5">
        <w:rPr>
          <w:rFonts w:hint="eastAsia"/>
          <w:szCs w:val="24"/>
        </w:rPr>
        <w:t xml:space="preserve"> </w:t>
      </w:r>
      <w:r w:rsidRPr="007C6AB5">
        <w:rPr>
          <w:szCs w:val="24"/>
        </w:rPr>
        <w:t xml:space="preserve">     </w:t>
      </w:r>
      <w:r w:rsidR="00184790">
        <w:rPr>
          <w:rFonts w:hint="eastAsia"/>
          <w:szCs w:val="24"/>
        </w:rPr>
        <w:t>当前位置</w:t>
      </w:r>
      <w:r w:rsidR="005C06BA">
        <w:rPr>
          <w:rFonts w:hint="eastAsia"/>
          <w:szCs w:val="24"/>
        </w:rPr>
        <w:t>、定位误差等，同时</w:t>
      </w:r>
      <w:r w:rsidR="00304990">
        <w:rPr>
          <w:rFonts w:hint="eastAsia"/>
          <w:szCs w:val="24"/>
        </w:rPr>
        <w:t>可</w:t>
      </w:r>
      <w:r w:rsidR="005C06BA">
        <w:rPr>
          <w:rFonts w:hint="eastAsia"/>
          <w:szCs w:val="24"/>
        </w:rPr>
        <w:t>设定电机目标转速、位置等信息。</w:t>
      </w:r>
    </w:p>
    <w:p w:rsidR="005751D8" w:rsidRPr="005751D8" w:rsidRDefault="005751D8" w:rsidP="005751D8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  <w:sz w:val="32"/>
          <w:szCs w:val="24"/>
        </w:rPr>
      </w:pPr>
      <w:r w:rsidRPr="005751D8">
        <w:rPr>
          <w:rFonts w:hint="eastAsia"/>
          <w:szCs w:val="24"/>
        </w:rPr>
        <w:t>因后续存在增加</w:t>
      </w:r>
      <w:r w:rsidRPr="005751D8">
        <w:rPr>
          <w:szCs w:val="24"/>
        </w:rPr>
        <w:t>/</w:t>
      </w:r>
      <w:r w:rsidRPr="005751D8">
        <w:rPr>
          <w:szCs w:val="24"/>
        </w:rPr>
        <w:t>修改算</w:t>
      </w:r>
      <w:r w:rsidR="006874BF">
        <w:rPr>
          <w:szCs w:val="24"/>
        </w:rPr>
        <w:t>法的可能性，要求上位机具有通用性，即具有可自主修改或添加相关</w:t>
      </w:r>
      <w:r w:rsidR="006874BF">
        <w:rPr>
          <w:rFonts w:hint="eastAsia"/>
          <w:szCs w:val="24"/>
        </w:rPr>
        <w:t>算法</w:t>
      </w:r>
      <w:r w:rsidRPr="005751D8">
        <w:rPr>
          <w:szCs w:val="24"/>
        </w:rPr>
        <w:t>参数的功能。</w:t>
      </w:r>
    </w:p>
    <w:p w:rsidR="00D735F4" w:rsidRPr="00E739CF" w:rsidRDefault="00D735F4" w:rsidP="007C6AB5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32"/>
          <w:szCs w:val="24"/>
        </w:rPr>
      </w:pPr>
      <w:r w:rsidRPr="00E739CF">
        <w:rPr>
          <w:rFonts w:hint="eastAsia"/>
          <w:b/>
          <w:sz w:val="32"/>
          <w:szCs w:val="24"/>
        </w:rPr>
        <w:t>需</w:t>
      </w:r>
      <w:r w:rsidR="00BC0A41" w:rsidRPr="00E739CF">
        <w:rPr>
          <w:rFonts w:hint="eastAsia"/>
          <w:b/>
          <w:sz w:val="32"/>
          <w:szCs w:val="24"/>
        </w:rPr>
        <w:t>实现功能</w:t>
      </w:r>
    </w:p>
    <w:p w:rsidR="007434CD" w:rsidRPr="00E739CF" w:rsidRDefault="007C6AB5" w:rsidP="007C6AB5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4"/>
        </w:rPr>
      </w:pPr>
      <w:r w:rsidRPr="00E739CF">
        <w:rPr>
          <w:rFonts w:hint="eastAsia"/>
          <w:b/>
          <w:sz w:val="28"/>
          <w:szCs w:val="24"/>
        </w:rPr>
        <w:t>基本功能：</w:t>
      </w:r>
      <w:r w:rsidR="003932B8" w:rsidRPr="00E739CF">
        <w:rPr>
          <w:rFonts w:hint="eastAsia"/>
          <w:b/>
          <w:sz w:val="28"/>
          <w:szCs w:val="24"/>
        </w:rPr>
        <w:t>启动</w:t>
      </w:r>
      <w:r w:rsidR="00A85020" w:rsidRPr="00E739CF">
        <w:rPr>
          <w:rFonts w:hint="eastAsia"/>
          <w:b/>
          <w:sz w:val="28"/>
          <w:szCs w:val="24"/>
        </w:rPr>
        <w:t>电机，</w:t>
      </w:r>
      <w:r w:rsidR="003932B8" w:rsidRPr="00E739CF">
        <w:rPr>
          <w:rFonts w:hint="eastAsia"/>
          <w:b/>
          <w:sz w:val="28"/>
          <w:szCs w:val="24"/>
        </w:rPr>
        <w:t>停止</w:t>
      </w:r>
      <w:r w:rsidR="00A85020" w:rsidRPr="00E739CF">
        <w:rPr>
          <w:rFonts w:hint="eastAsia"/>
          <w:b/>
          <w:sz w:val="28"/>
          <w:szCs w:val="24"/>
        </w:rPr>
        <w:t>电机，编码器对齐，</w:t>
      </w:r>
      <w:r w:rsidR="007434CD" w:rsidRPr="00E739CF">
        <w:rPr>
          <w:rFonts w:hint="eastAsia"/>
          <w:b/>
          <w:sz w:val="28"/>
          <w:szCs w:val="24"/>
        </w:rPr>
        <w:t>应答错误</w:t>
      </w:r>
    </w:p>
    <w:p w:rsidR="007434CD" w:rsidRDefault="00A85020" w:rsidP="007C6AB5">
      <w:pPr>
        <w:spacing w:line="360" w:lineRule="auto"/>
        <w:jc w:val="left"/>
        <w:rPr>
          <w:szCs w:val="24"/>
        </w:rPr>
      </w:pPr>
      <w:r>
        <w:rPr>
          <w:rFonts w:hint="eastAsia"/>
          <w:szCs w:val="24"/>
        </w:rPr>
        <w:t>对应</w:t>
      </w:r>
      <w:r w:rsidRPr="00304990">
        <w:rPr>
          <w:rFonts w:ascii="Times New Roman" w:hAnsi="Times New Roman" w:cs="Times New Roman"/>
          <w:szCs w:val="24"/>
        </w:rPr>
        <w:t>API</w:t>
      </w:r>
      <w:r>
        <w:rPr>
          <w:rFonts w:hint="eastAsia"/>
          <w:szCs w:val="24"/>
        </w:rPr>
        <w:t>函数：</w:t>
      </w:r>
    </w:p>
    <w:p w:rsidR="007434CD" w:rsidRDefault="007434CD" w:rsidP="007C6AB5">
      <w:pPr>
        <w:pStyle w:val="a7"/>
        <w:numPr>
          <w:ilvl w:val="0"/>
          <w:numId w:val="3"/>
        </w:numPr>
        <w:spacing w:line="360" w:lineRule="auto"/>
        <w:ind w:firstLineChars="0"/>
        <w:jc w:val="left"/>
      </w:pPr>
      <w:r w:rsidRPr="00304990">
        <w:rPr>
          <w:rFonts w:ascii="Times New Roman" w:hAnsi="Times New Roman" w:cs="Times New Roman"/>
        </w:rPr>
        <w:t>MC</w:t>
      </w:r>
      <w:r>
        <w:t>_</w:t>
      </w:r>
      <w:r w:rsidRPr="00304990">
        <w:rPr>
          <w:rFonts w:ascii="Times New Roman" w:hAnsi="Times New Roman" w:cs="Times New Roman"/>
        </w:rPr>
        <w:t>StartMotor1()</w:t>
      </w:r>
      <w:r>
        <w:t>;</w:t>
      </w:r>
      <w:r w:rsidR="003932B8">
        <w:t xml:space="preserve">  </w:t>
      </w:r>
      <w:r w:rsidR="003932B8">
        <w:rPr>
          <w:rFonts w:hint="eastAsia"/>
        </w:rPr>
        <w:t>启动电机</w:t>
      </w:r>
    </w:p>
    <w:p w:rsidR="00A85020" w:rsidRDefault="007434CD" w:rsidP="007C6AB5">
      <w:pPr>
        <w:spacing w:line="360" w:lineRule="auto"/>
        <w:jc w:val="left"/>
      </w:pPr>
      <w:r>
        <w:rPr>
          <w:noProof/>
        </w:rPr>
        <w:drawing>
          <wp:inline distT="0" distB="0" distL="0" distR="0" wp14:anchorId="54061DBE" wp14:editId="44CEBCD3">
            <wp:extent cx="3833771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0" t="1098" r="-1032" b="-1098"/>
                    <a:stretch/>
                  </pic:blipFill>
                  <pic:spPr bwMode="auto">
                    <a:xfrm>
                      <a:off x="0" y="0"/>
                      <a:ext cx="3833771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9CF" w:rsidRPr="00E739CF" w:rsidRDefault="00E739CF" w:rsidP="00E739CF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7434CD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api</w:t>
      </w:r>
      <w:r w:rsidRPr="007434CD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7434CD" w:rsidRPr="007434CD" w:rsidRDefault="007434CD" w:rsidP="007C6AB5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Cs w:val="24"/>
        </w:rPr>
      </w:pPr>
      <w:r w:rsidRPr="00304990">
        <w:rPr>
          <w:rFonts w:ascii="Times New Roman" w:hAnsi="Times New Roman" w:cs="Times New Roman"/>
          <w:szCs w:val="24"/>
        </w:rPr>
        <w:t>MC</w:t>
      </w:r>
      <w:r w:rsidRPr="007434CD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StopMotor1</w:t>
      </w:r>
      <w:r w:rsidRPr="00304990">
        <w:rPr>
          <w:rFonts w:ascii="Times New Roman" w:hAnsi="Times New Roman" w:cs="Times New Roman"/>
        </w:rPr>
        <w:t>()</w:t>
      </w:r>
      <w:r w:rsidRPr="007434CD">
        <w:rPr>
          <w:rFonts w:hint="eastAsia"/>
          <w:szCs w:val="24"/>
        </w:rPr>
        <w:t>;</w:t>
      </w:r>
      <w:r w:rsidR="003932B8">
        <w:rPr>
          <w:szCs w:val="24"/>
        </w:rPr>
        <w:t xml:space="preserve">  </w:t>
      </w:r>
      <w:r w:rsidR="003932B8">
        <w:rPr>
          <w:rFonts w:hint="eastAsia"/>
          <w:szCs w:val="24"/>
        </w:rPr>
        <w:t>停止电机</w:t>
      </w:r>
    </w:p>
    <w:p w:rsidR="007434CD" w:rsidRDefault="007434CD" w:rsidP="007C6AB5">
      <w:pPr>
        <w:spacing w:line="360" w:lineRule="auto"/>
        <w:jc w:val="left"/>
        <w:rPr>
          <w:szCs w:val="24"/>
        </w:rPr>
      </w:pPr>
      <w:r>
        <w:rPr>
          <w:noProof/>
        </w:rPr>
        <w:drawing>
          <wp:inline distT="0" distB="0" distL="0" distR="0" wp14:anchorId="6DDF0CCE" wp14:editId="70F5D2DF">
            <wp:extent cx="384810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F" w:rsidRDefault="00E739CF" w:rsidP="00E739CF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7434CD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api</w:t>
      </w:r>
      <w:r w:rsidRPr="007434CD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7434CD" w:rsidRDefault="007434CD" w:rsidP="007C6AB5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Cs w:val="24"/>
        </w:rPr>
      </w:pPr>
      <w:r w:rsidRPr="00304990">
        <w:rPr>
          <w:rFonts w:ascii="Times New Roman" w:hAnsi="Times New Roman" w:cs="Times New Roman"/>
          <w:szCs w:val="24"/>
        </w:rPr>
        <w:t>MC</w:t>
      </w:r>
      <w:r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AlignEncoderMotor1</w:t>
      </w:r>
      <w:r w:rsidRPr="00304990">
        <w:rPr>
          <w:rFonts w:ascii="Times New Roman" w:hAnsi="Times New Roman" w:cs="Times New Roman"/>
        </w:rPr>
        <w:t>();</w:t>
      </w:r>
      <w:r w:rsidR="003932B8">
        <w:rPr>
          <w:szCs w:val="24"/>
        </w:rPr>
        <w:t xml:space="preserve">  </w:t>
      </w:r>
      <w:r w:rsidR="003932B8">
        <w:rPr>
          <w:rFonts w:hint="eastAsia"/>
          <w:szCs w:val="24"/>
        </w:rPr>
        <w:t>编码器对齐</w:t>
      </w:r>
    </w:p>
    <w:p w:rsidR="007434CD" w:rsidRDefault="007434CD" w:rsidP="007C6AB5">
      <w:pPr>
        <w:spacing w:line="360" w:lineRule="auto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CA90B70" wp14:editId="397A166A">
            <wp:extent cx="386715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F" w:rsidRDefault="00E739CF" w:rsidP="00E739CF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7434CD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api</w:t>
      </w:r>
      <w:r w:rsidRPr="007434CD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261229" w:rsidRDefault="00261229" w:rsidP="007C6AB5">
      <w:pPr>
        <w:pStyle w:val="a7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 w:rsidRPr="00304990">
        <w:rPr>
          <w:rFonts w:ascii="Times New Roman" w:hAnsi="Times New Roman" w:cs="Times New Roman"/>
          <w:szCs w:val="24"/>
        </w:rPr>
        <w:t>MC</w:t>
      </w:r>
      <w:r w:rsidRPr="00261229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AcknowledgeFaultMotor1</w:t>
      </w:r>
      <w:r w:rsidRPr="00261229">
        <w:rPr>
          <w:szCs w:val="24"/>
        </w:rPr>
        <w:t>();</w:t>
      </w:r>
      <w:r w:rsidR="003932B8">
        <w:rPr>
          <w:szCs w:val="24"/>
        </w:rPr>
        <w:t xml:space="preserve">  </w:t>
      </w:r>
      <w:r w:rsidR="003932B8">
        <w:rPr>
          <w:rFonts w:hint="eastAsia"/>
          <w:szCs w:val="24"/>
        </w:rPr>
        <w:t>应答错误</w:t>
      </w:r>
    </w:p>
    <w:p w:rsidR="00261229" w:rsidRDefault="00261229" w:rsidP="007C6AB5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241A5B4B" wp14:editId="0A8C03AC">
            <wp:extent cx="43529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F" w:rsidRDefault="00E739CF" w:rsidP="007C6AB5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7434CD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api</w:t>
      </w:r>
      <w:r w:rsidRPr="007434CD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301425" w:rsidRPr="00E739CF" w:rsidRDefault="007C6AB5" w:rsidP="00301425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4"/>
        </w:rPr>
      </w:pPr>
      <w:r w:rsidRPr="00E739CF">
        <w:rPr>
          <w:rFonts w:hint="eastAsia"/>
          <w:b/>
          <w:sz w:val="28"/>
          <w:szCs w:val="24"/>
        </w:rPr>
        <w:t>调节参数</w:t>
      </w:r>
      <w:r w:rsidR="00134BE7">
        <w:rPr>
          <w:rFonts w:hint="eastAsia"/>
          <w:b/>
          <w:sz w:val="28"/>
          <w:szCs w:val="24"/>
        </w:rPr>
        <w:t>：电流环、速度环、位置环控制参数</w:t>
      </w:r>
    </w:p>
    <w:p w:rsidR="00301425" w:rsidRPr="009B0509" w:rsidRDefault="009B0509" w:rsidP="009B0509">
      <w:pPr>
        <w:pStyle w:val="a7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 w:rsidRPr="009B0509">
        <w:rPr>
          <w:rFonts w:hint="eastAsia"/>
          <w:szCs w:val="24"/>
        </w:rPr>
        <w:t>设置</w:t>
      </w:r>
      <w:r w:rsidR="007C6AB5" w:rsidRPr="009B0509">
        <w:rPr>
          <w:rFonts w:hint="eastAsia"/>
          <w:szCs w:val="24"/>
        </w:rPr>
        <w:t>电流环</w:t>
      </w:r>
      <w:r w:rsidR="007C6AB5" w:rsidRPr="00304990">
        <w:rPr>
          <w:rFonts w:ascii="Times New Roman" w:hAnsi="Times New Roman" w:cs="Times New Roman"/>
          <w:szCs w:val="24"/>
        </w:rPr>
        <w:t>Id</w:t>
      </w:r>
      <w:r w:rsidR="007C6AB5" w:rsidRPr="009B0509">
        <w:rPr>
          <w:rFonts w:hint="eastAsia"/>
          <w:szCs w:val="24"/>
        </w:rPr>
        <w:t>的</w:t>
      </w:r>
      <w:r w:rsidR="007C6AB5" w:rsidRPr="00304990">
        <w:rPr>
          <w:rFonts w:ascii="Times New Roman" w:hAnsi="Times New Roman" w:cs="Times New Roman"/>
          <w:szCs w:val="24"/>
        </w:rPr>
        <w:t>PI</w:t>
      </w:r>
      <w:r w:rsidR="007C6AB5" w:rsidRPr="009B0509">
        <w:rPr>
          <w:rFonts w:hint="eastAsia"/>
          <w:szCs w:val="24"/>
        </w:rPr>
        <w:t>参数</w:t>
      </w:r>
    </w:p>
    <w:p w:rsidR="009B0509" w:rsidRDefault="009B0509" w:rsidP="007C6AB5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70659C81" wp14:editId="3AC03538">
            <wp:extent cx="5274310" cy="697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B5" w:rsidRDefault="00301425" w:rsidP="007C6AB5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27286D3" wp14:editId="7537C27E">
            <wp:extent cx="5274310" cy="644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F" w:rsidRDefault="00E739CF" w:rsidP="007C6AB5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pid</w:t>
      </w:r>
      <w:r w:rsidRPr="00E739CF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regulator</w:t>
      </w:r>
      <w:r w:rsidRPr="00E739CF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9B0509" w:rsidRPr="00301425" w:rsidRDefault="009B0509" w:rsidP="007C6AB5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输入参数为</w:t>
      </w:r>
      <w:r w:rsidRPr="00304990">
        <w:rPr>
          <w:rFonts w:ascii="Times New Roman" w:hAnsi="Times New Roman" w:cs="Times New Roman"/>
          <w:szCs w:val="24"/>
        </w:rPr>
        <w:t>Id</w:t>
      </w:r>
      <w:r>
        <w:rPr>
          <w:rFonts w:hint="eastAsia"/>
          <w:szCs w:val="24"/>
        </w:rPr>
        <w:t>轴结构体指针</w:t>
      </w:r>
      <w:r w:rsidR="008753B7" w:rsidRPr="00304990">
        <w:rPr>
          <w:rFonts w:ascii="Times New Roman" w:hAnsi="Times New Roman" w:cs="Times New Roman"/>
          <w:color w:val="FF0000"/>
          <w:szCs w:val="24"/>
        </w:rPr>
        <w:t>pPIDId[0</w:t>
      </w:r>
      <w:r w:rsidRPr="009B0509">
        <w:rPr>
          <w:color w:val="FF0000"/>
          <w:szCs w:val="24"/>
        </w:rPr>
        <w:t xml:space="preserve">] </w:t>
      </w:r>
      <w:r>
        <w:rPr>
          <w:rFonts w:hint="eastAsia"/>
          <w:szCs w:val="24"/>
        </w:rPr>
        <w:t>以及</w:t>
      </w:r>
      <w:r w:rsidRPr="00304990">
        <w:rPr>
          <w:rFonts w:ascii="Times New Roman" w:hAnsi="Times New Roman" w:cs="Times New Roman"/>
          <w:szCs w:val="24"/>
        </w:rPr>
        <w:t>Id</w:t>
      </w:r>
      <w:r>
        <w:rPr>
          <w:rFonts w:hint="eastAsia"/>
          <w:szCs w:val="24"/>
        </w:rPr>
        <w:t>轴</w:t>
      </w:r>
      <w:r w:rsidR="000551E0" w:rsidRPr="00304990">
        <w:rPr>
          <w:rFonts w:ascii="Times New Roman" w:hAnsi="Times New Roman" w:cs="Times New Roman"/>
          <w:szCs w:val="24"/>
        </w:rPr>
        <w:t>Kp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Ki</w:t>
      </w:r>
      <w:r>
        <w:rPr>
          <w:rFonts w:hint="eastAsia"/>
          <w:szCs w:val="24"/>
        </w:rPr>
        <w:t>参数</w:t>
      </w:r>
    </w:p>
    <w:p w:rsidR="007C6AB5" w:rsidRPr="009B0509" w:rsidRDefault="009B0509" w:rsidP="009B0509">
      <w:pPr>
        <w:pStyle w:val="a7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 w:rsidRPr="009B0509">
        <w:rPr>
          <w:rFonts w:hint="eastAsia"/>
          <w:szCs w:val="24"/>
        </w:rPr>
        <w:t>设置</w:t>
      </w:r>
      <w:r w:rsidR="007C6AB5" w:rsidRPr="009B0509">
        <w:rPr>
          <w:rFonts w:hint="eastAsia"/>
          <w:szCs w:val="24"/>
        </w:rPr>
        <w:t>电流环</w:t>
      </w:r>
      <w:r w:rsidR="007C6AB5" w:rsidRPr="00304990">
        <w:rPr>
          <w:rFonts w:ascii="Times New Roman" w:hAnsi="Times New Roman" w:cs="Times New Roman"/>
          <w:szCs w:val="24"/>
        </w:rPr>
        <w:t>Iq</w:t>
      </w:r>
      <w:r w:rsidR="007C6AB5" w:rsidRPr="009B0509">
        <w:rPr>
          <w:rFonts w:hint="eastAsia"/>
          <w:szCs w:val="24"/>
        </w:rPr>
        <w:t>的</w:t>
      </w:r>
      <w:r w:rsidR="007C6AB5" w:rsidRPr="00304990">
        <w:rPr>
          <w:rFonts w:ascii="Times New Roman" w:hAnsi="Times New Roman" w:cs="Times New Roman"/>
          <w:szCs w:val="24"/>
        </w:rPr>
        <w:t>PI</w:t>
      </w:r>
      <w:r w:rsidR="007C6AB5" w:rsidRPr="009B0509">
        <w:rPr>
          <w:rFonts w:hint="eastAsia"/>
          <w:szCs w:val="24"/>
        </w:rPr>
        <w:t>参数</w:t>
      </w:r>
    </w:p>
    <w:p w:rsidR="00301425" w:rsidRDefault="009B0509" w:rsidP="007C6AB5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3D31B1A7" wp14:editId="36793154">
            <wp:extent cx="5274310" cy="697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09" w:rsidRDefault="009B0509" w:rsidP="007C6AB5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5472A97B" wp14:editId="4DDCABA6">
            <wp:extent cx="5274310" cy="644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09" w:rsidRDefault="009B0509" w:rsidP="007C6AB5">
      <w:pPr>
        <w:spacing w:line="360" w:lineRule="auto"/>
        <w:rPr>
          <w:szCs w:val="24"/>
        </w:rPr>
      </w:pPr>
      <w:r w:rsidRPr="009B0509">
        <w:rPr>
          <w:rFonts w:hint="eastAsia"/>
          <w:szCs w:val="24"/>
          <w:highlight w:val="yellow"/>
        </w:rPr>
        <w:t>（接口函数相同，只是结构体指针不同）</w:t>
      </w:r>
    </w:p>
    <w:p w:rsidR="00E739CF" w:rsidRPr="00E739CF" w:rsidRDefault="00E739CF" w:rsidP="007C6AB5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pid</w:t>
      </w:r>
      <w:r w:rsidRPr="00E739CF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regulator</w:t>
      </w:r>
      <w:r w:rsidRPr="00E739CF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9B0509" w:rsidRDefault="009B0509" w:rsidP="007C6AB5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输入参数为</w:t>
      </w:r>
      <w:r w:rsidRPr="00304990">
        <w:rPr>
          <w:rFonts w:ascii="Times New Roman" w:hAnsi="Times New Roman" w:cs="Times New Roman"/>
          <w:szCs w:val="24"/>
        </w:rPr>
        <w:t>Id</w:t>
      </w:r>
      <w:r>
        <w:rPr>
          <w:rFonts w:hint="eastAsia"/>
          <w:szCs w:val="24"/>
        </w:rPr>
        <w:t>轴结构体指针</w:t>
      </w:r>
      <w:r w:rsidRPr="00304990">
        <w:rPr>
          <w:rFonts w:ascii="Times New Roman" w:hAnsi="Times New Roman" w:cs="Times New Roman"/>
          <w:color w:val="FF0000"/>
          <w:szCs w:val="24"/>
        </w:rPr>
        <w:t>pPIDIq</w:t>
      </w:r>
      <w:r w:rsidR="008753B7" w:rsidRPr="00304990">
        <w:rPr>
          <w:rFonts w:ascii="Times New Roman" w:hAnsi="Times New Roman" w:cs="Times New Roman"/>
          <w:color w:val="FF0000"/>
          <w:szCs w:val="24"/>
        </w:rPr>
        <w:t>[0</w:t>
      </w:r>
      <w:r w:rsidRPr="009B0509">
        <w:rPr>
          <w:color w:val="FF0000"/>
          <w:szCs w:val="24"/>
        </w:rPr>
        <w:t xml:space="preserve">] </w:t>
      </w:r>
      <w:r>
        <w:rPr>
          <w:rFonts w:hint="eastAsia"/>
          <w:szCs w:val="24"/>
        </w:rPr>
        <w:t>以及</w:t>
      </w:r>
      <w:r w:rsidRPr="00304990">
        <w:rPr>
          <w:rFonts w:ascii="Times New Roman" w:hAnsi="Times New Roman" w:cs="Times New Roman"/>
          <w:szCs w:val="24"/>
        </w:rPr>
        <w:t>I</w:t>
      </w:r>
      <w:r w:rsidR="00112D83" w:rsidRPr="00304990">
        <w:rPr>
          <w:rFonts w:ascii="Times New Roman" w:hAnsi="Times New Roman" w:cs="Times New Roman"/>
          <w:szCs w:val="24"/>
        </w:rPr>
        <w:t>d</w:t>
      </w:r>
      <w:r>
        <w:rPr>
          <w:rFonts w:hint="eastAsia"/>
          <w:szCs w:val="24"/>
        </w:rPr>
        <w:t>轴</w:t>
      </w:r>
      <w:r w:rsidR="000551E0" w:rsidRPr="00304990">
        <w:rPr>
          <w:rFonts w:ascii="Times New Roman" w:hAnsi="Times New Roman" w:cs="Times New Roman"/>
          <w:szCs w:val="24"/>
        </w:rPr>
        <w:t>Kp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Ki</w:t>
      </w:r>
      <w:r>
        <w:rPr>
          <w:rFonts w:hint="eastAsia"/>
          <w:szCs w:val="24"/>
        </w:rPr>
        <w:t>参数</w:t>
      </w:r>
    </w:p>
    <w:p w:rsidR="009B0509" w:rsidRDefault="009B0509" w:rsidP="009B0509">
      <w:pPr>
        <w:pStyle w:val="a7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设置速度环</w:t>
      </w:r>
      <w:r w:rsidRPr="00304990">
        <w:rPr>
          <w:rFonts w:ascii="Times New Roman" w:hAnsi="Times New Roman" w:cs="Times New Roman"/>
          <w:szCs w:val="24"/>
        </w:rPr>
        <w:t>PI</w:t>
      </w:r>
      <w:r w:rsidR="00112D83">
        <w:rPr>
          <w:rFonts w:hint="eastAsia"/>
          <w:szCs w:val="24"/>
        </w:rPr>
        <w:t>参数以及模糊控制相关参数</w:t>
      </w:r>
    </w:p>
    <w:p w:rsidR="00112D83" w:rsidRDefault="00112D83" w:rsidP="00112D83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38530178" wp14:editId="636C2EE9">
            <wp:extent cx="5274310" cy="6972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83" w:rsidRDefault="00112D83" w:rsidP="00112D83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705E0013" wp14:editId="6135BC7B">
            <wp:extent cx="5274310" cy="6445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83" w:rsidRDefault="00112D83" w:rsidP="00112D83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4B8DE905" wp14:editId="39B3CB69">
            <wp:extent cx="4943475" cy="3314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CF" w:rsidRPr="00E739CF" w:rsidRDefault="00E739CF" w:rsidP="00112D83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pid</w:t>
      </w:r>
      <w:r w:rsidRPr="00E739CF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regulator</w:t>
      </w:r>
      <w:r w:rsidRPr="00E739CF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112D83" w:rsidRDefault="00112D83" w:rsidP="00112D83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输入参数为速度环结构体指针</w:t>
      </w:r>
      <w:r w:rsidR="008753B7" w:rsidRPr="00304990">
        <w:rPr>
          <w:rFonts w:ascii="Times New Roman" w:hAnsi="Times New Roman" w:cs="Times New Roman"/>
          <w:color w:val="FF0000"/>
          <w:szCs w:val="24"/>
        </w:rPr>
        <w:t>pPIDSpeed[0</w:t>
      </w:r>
      <w:r w:rsidRPr="00112D83">
        <w:rPr>
          <w:color w:val="FF0000"/>
          <w:szCs w:val="24"/>
        </w:rPr>
        <w:t>]</w:t>
      </w:r>
      <w:r>
        <w:rPr>
          <w:rFonts w:hint="eastAsia"/>
          <w:szCs w:val="24"/>
        </w:rPr>
        <w:t>以及速度环</w:t>
      </w:r>
      <w:r w:rsidR="000551E0" w:rsidRPr="00304990">
        <w:rPr>
          <w:rFonts w:ascii="Times New Roman" w:hAnsi="Times New Roman" w:cs="Times New Roman"/>
          <w:szCs w:val="24"/>
        </w:rPr>
        <w:t>Kp</w:t>
      </w:r>
      <w:r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Ki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Ke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Kec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Kup</w:t>
      </w:r>
      <w:r w:rsidR="000551E0">
        <w:rPr>
          <w:rFonts w:hint="eastAsia"/>
          <w:szCs w:val="24"/>
        </w:rPr>
        <w:t>、</w:t>
      </w:r>
      <w:r w:rsidR="000551E0" w:rsidRPr="00304990">
        <w:rPr>
          <w:rFonts w:ascii="Times New Roman" w:hAnsi="Times New Roman" w:cs="Times New Roman"/>
          <w:szCs w:val="24"/>
        </w:rPr>
        <w:t>Kui</w:t>
      </w:r>
      <w:r>
        <w:rPr>
          <w:rFonts w:hint="eastAsia"/>
          <w:szCs w:val="24"/>
        </w:rPr>
        <w:t>参数</w:t>
      </w:r>
    </w:p>
    <w:p w:rsidR="000551E0" w:rsidRDefault="000551E0" w:rsidP="000551E0">
      <w:pPr>
        <w:pStyle w:val="a7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设置位置环</w:t>
      </w:r>
      <w:r w:rsidRPr="00304990">
        <w:rPr>
          <w:rFonts w:ascii="Times New Roman" w:hAnsi="Times New Roman" w:cs="Times New Roman"/>
          <w:szCs w:val="24"/>
        </w:rPr>
        <w:t>PI</w:t>
      </w:r>
      <w:r w:rsidR="00E739CF">
        <w:rPr>
          <w:rFonts w:hint="eastAsia"/>
          <w:szCs w:val="24"/>
        </w:rPr>
        <w:t>参数、</w:t>
      </w:r>
      <w:r>
        <w:rPr>
          <w:rFonts w:hint="eastAsia"/>
          <w:szCs w:val="24"/>
        </w:rPr>
        <w:t>模糊控制</w:t>
      </w:r>
      <w:r w:rsidR="00E739CF">
        <w:rPr>
          <w:rFonts w:hint="eastAsia"/>
          <w:szCs w:val="24"/>
        </w:rPr>
        <w:t>以及前馈控制</w:t>
      </w:r>
      <w:r>
        <w:rPr>
          <w:rFonts w:hint="eastAsia"/>
          <w:szCs w:val="24"/>
        </w:rPr>
        <w:t>相关参数</w:t>
      </w:r>
    </w:p>
    <w:p w:rsidR="005B7650" w:rsidRDefault="005B7650" w:rsidP="005B7650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756E7CF8" wp14:editId="2D57BBDF">
            <wp:extent cx="5274310" cy="6032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B7" w:rsidRDefault="008753B7" w:rsidP="005B7650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1353B8BB" wp14:editId="510119D2">
            <wp:extent cx="5274310" cy="4724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6" w:rsidRPr="005B7650" w:rsidRDefault="000744C6" w:rsidP="005B7650">
      <w:pPr>
        <w:spacing w:line="360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71DE788" wp14:editId="191399BF">
            <wp:extent cx="5274310" cy="21177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E0" w:rsidRPr="000551E0" w:rsidRDefault="000744C6" w:rsidP="000551E0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0744C6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position</w:t>
      </w:r>
      <w:r w:rsidRPr="000744C6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5B7650" w:rsidRPr="008753B7" w:rsidRDefault="005B7650" w:rsidP="007C6AB5">
      <w:pPr>
        <w:spacing w:line="360" w:lineRule="auto"/>
        <w:rPr>
          <w:noProof/>
        </w:rPr>
      </w:pPr>
      <w:r w:rsidRPr="005B7650">
        <w:rPr>
          <w:rFonts w:hint="eastAsia"/>
          <w:noProof/>
        </w:rPr>
        <w:t>输入参数为位置环结构体指针</w:t>
      </w:r>
      <w:r w:rsidRPr="00304990">
        <w:rPr>
          <w:rFonts w:ascii="Times New Roman" w:hAnsi="Times New Roman" w:cs="Times New Roman"/>
          <w:noProof/>
          <w:color w:val="FF0000"/>
        </w:rPr>
        <w:t>pPIDPosition</w:t>
      </w:r>
      <w:r w:rsidR="008753B7">
        <w:rPr>
          <w:rFonts w:hint="eastAsia"/>
          <w:noProof/>
          <w:color w:val="FF0000"/>
        </w:rPr>
        <w:t>，</w:t>
      </w:r>
      <w:r w:rsidR="008753B7">
        <w:rPr>
          <w:rFonts w:hint="eastAsia"/>
          <w:noProof/>
        </w:rPr>
        <w:t>以及位置环</w:t>
      </w:r>
      <w:r w:rsidR="008753B7" w:rsidRPr="00304990">
        <w:rPr>
          <w:rFonts w:ascii="Times New Roman" w:hAnsi="Times New Roman" w:cs="Times New Roman"/>
          <w:szCs w:val="24"/>
        </w:rPr>
        <w:t>Kp</w:t>
      </w:r>
      <w:r w:rsidR="008753B7">
        <w:rPr>
          <w:rFonts w:hint="eastAsia"/>
          <w:szCs w:val="24"/>
        </w:rPr>
        <w:t>、</w:t>
      </w:r>
      <w:r w:rsidR="008753B7" w:rsidRPr="00304990">
        <w:rPr>
          <w:rFonts w:ascii="Times New Roman" w:hAnsi="Times New Roman" w:cs="Times New Roman"/>
          <w:szCs w:val="24"/>
        </w:rPr>
        <w:t>Ki</w:t>
      </w:r>
      <w:r w:rsidR="008753B7">
        <w:rPr>
          <w:rFonts w:hint="eastAsia"/>
          <w:szCs w:val="24"/>
        </w:rPr>
        <w:t>、</w:t>
      </w:r>
      <w:r w:rsidR="008753B7" w:rsidRPr="00304990">
        <w:rPr>
          <w:rFonts w:ascii="Times New Roman" w:hAnsi="Times New Roman" w:cs="Times New Roman"/>
          <w:szCs w:val="24"/>
        </w:rPr>
        <w:t>Ke</w:t>
      </w:r>
      <w:r w:rsidR="008753B7">
        <w:rPr>
          <w:rFonts w:hint="eastAsia"/>
          <w:szCs w:val="24"/>
        </w:rPr>
        <w:t>、</w:t>
      </w:r>
      <w:r w:rsidR="008753B7" w:rsidRPr="00304990">
        <w:rPr>
          <w:rFonts w:ascii="Times New Roman" w:hAnsi="Times New Roman" w:cs="Times New Roman"/>
          <w:szCs w:val="24"/>
        </w:rPr>
        <w:t>Kec</w:t>
      </w:r>
      <w:r w:rsidR="008753B7">
        <w:rPr>
          <w:rFonts w:hint="eastAsia"/>
          <w:szCs w:val="24"/>
        </w:rPr>
        <w:t>、</w:t>
      </w:r>
      <w:r w:rsidR="008753B7" w:rsidRPr="00304990">
        <w:rPr>
          <w:rFonts w:ascii="Times New Roman" w:hAnsi="Times New Roman" w:cs="Times New Roman"/>
          <w:szCs w:val="24"/>
        </w:rPr>
        <w:t>Kup</w:t>
      </w:r>
      <w:r w:rsidR="008753B7">
        <w:rPr>
          <w:rFonts w:hint="eastAsia"/>
          <w:szCs w:val="24"/>
        </w:rPr>
        <w:t>、</w:t>
      </w:r>
      <w:r w:rsidR="008753B7" w:rsidRPr="00304990">
        <w:rPr>
          <w:rFonts w:ascii="Times New Roman" w:hAnsi="Times New Roman" w:cs="Times New Roman"/>
          <w:szCs w:val="24"/>
        </w:rPr>
        <w:t>Kui</w:t>
      </w:r>
      <w:r w:rsidR="000744C6">
        <w:rPr>
          <w:rFonts w:hint="eastAsia"/>
          <w:szCs w:val="24"/>
        </w:rPr>
        <w:t>参数</w:t>
      </w:r>
      <w:r w:rsidR="000744C6" w:rsidRPr="008753B7">
        <w:rPr>
          <w:rFonts w:hint="eastAsia"/>
          <w:noProof/>
        </w:rPr>
        <w:t xml:space="preserve"> </w:t>
      </w:r>
    </w:p>
    <w:p w:rsidR="00D735F4" w:rsidRDefault="005B7650" w:rsidP="007C6AB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460CD2F" wp14:editId="6D3B8654">
            <wp:extent cx="5131806" cy="11938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01"/>
                    <a:stretch/>
                  </pic:blipFill>
                  <pic:spPr bwMode="auto">
                    <a:xfrm>
                      <a:off x="0" y="0"/>
                      <a:ext cx="5131806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650" w:rsidRDefault="005B7650" w:rsidP="007C6AB5">
      <w:pPr>
        <w:spacing w:line="360" w:lineRule="auto"/>
        <w:rPr>
          <w:noProof/>
        </w:rPr>
      </w:pPr>
      <w:r w:rsidRPr="005B7650">
        <w:rPr>
          <w:rFonts w:hint="eastAsia"/>
          <w:noProof/>
        </w:rPr>
        <w:t>输入参数为位置环前馈结构体指针</w:t>
      </w:r>
      <w:r w:rsidRPr="00304990">
        <w:rPr>
          <w:rFonts w:ascii="Times New Roman" w:hAnsi="Times New Roman" w:cs="Times New Roman"/>
          <w:noProof/>
          <w:color w:val="FF0000"/>
        </w:rPr>
        <w:t>FFPosition</w:t>
      </w:r>
      <w:r w:rsidR="000744C6">
        <w:rPr>
          <w:rFonts w:hint="eastAsia"/>
          <w:noProof/>
        </w:rPr>
        <w:t>，以及前馈控制</w:t>
      </w:r>
      <w:r w:rsidR="000744C6" w:rsidRPr="00304990">
        <w:rPr>
          <w:rFonts w:ascii="Times New Roman" w:hAnsi="Times New Roman" w:cs="Times New Roman"/>
          <w:noProof/>
        </w:rPr>
        <w:t>Kvff</w:t>
      </w:r>
      <w:r w:rsidR="000744C6">
        <w:rPr>
          <w:rFonts w:hint="eastAsia"/>
          <w:noProof/>
        </w:rPr>
        <w:t>、</w:t>
      </w:r>
      <w:r w:rsidR="000744C6" w:rsidRPr="00304990">
        <w:rPr>
          <w:rFonts w:ascii="Times New Roman" w:hAnsi="Times New Roman" w:cs="Times New Roman"/>
          <w:noProof/>
        </w:rPr>
        <w:t>Kaff</w:t>
      </w:r>
      <w:r w:rsidR="000744C6">
        <w:rPr>
          <w:rFonts w:hint="eastAsia"/>
          <w:noProof/>
        </w:rPr>
        <w:t>参数</w:t>
      </w:r>
    </w:p>
    <w:p w:rsidR="00DA01A3" w:rsidRDefault="00DA01A3" w:rsidP="00DA01A3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noProof/>
          <w:sz w:val="28"/>
        </w:rPr>
      </w:pPr>
      <w:r w:rsidRPr="00DA01A3">
        <w:rPr>
          <w:rFonts w:hint="eastAsia"/>
          <w:b/>
          <w:noProof/>
          <w:sz w:val="28"/>
        </w:rPr>
        <w:t>显示电机状态相关信息</w:t>
      </w:r>
    </w:p>
    <w:p w:rsidR="00DA01A3" w:rsidRPr="007B4203" w:rsidRDefault="00274CE3" w:rsidP="00DA01A3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noProof/>
          <w:sz w:val="28"/>
        </w:rPr>
      </w:pPr>
      <w:r>
        <w:rPr>
          <w:rFonts w:hint="eastAsia"/>
          <w:noProof/>
          <w:szCs w:val="24"/>
        </w:rPr>
        <w:t>获取</w:t>
      </w:r>
      <w:r w:rsidR="00DA01A3">
        <w:rPr>
          <w:rFonts w:hint="eastAsia"/>
          <w:noProof/>
          <w:szCs w:val="24"/>
        </w:rPr>
        <w:t>电机设定转速以及当前转速</w:t>
      </w:r>
      <w:r>
        <w:rPr>
          <w:rFonts w:hint="eastAsia"/>
          <w:noProof/>
          <w:szCs w:val="24"/>
        </w:rPr>
        <w:t>（显示数字以及图像）</w:t>
      </w:r>
    </w:p>
    <w:p w:rsidR="007B4203" w:rsidRPr="007B4203" w:rsidRDefault="007B4203" w:rsidP="007B4203">
      <w:pPr>
        <w:spacing w:line="360" w:lineRule="auto"/>
        <w:rPr>
          <w:noProof/>
        </w:rPr>
      </w:pPr>
      <w:r w:rsidRPr="00304990">
        <w:rPr>
          <w:rFonts w:ascii="Times New Roman" w:hAnsi="Times New Roman" w:cs="Times New Roman"/>
          <w:noProof/>
        </w:rPr>
        <w:t>MC</w:t>
      </w:r>
      <w:r w:rsidRPr="007B4203">
        <w:rPr>
          <w:noProof/>
        </w:rPr>
        <w:t>_</w:t>
      </w:r>
      <w:r w:rsidRPr="00304990">
        <w:rPr>
          <w:rFonts w:ascii="Times New Roman" w:hAnsi="Times New Roman" w:cs="Times New Roman"/>
          <w:noProof/>
        </w:rPr>
        <w:t>GetLastRampFinalSpeedMotor1</w:t>
      </w:r>
      <w:r>
        <w:rPr>
          <w:rFonts w:hint="eastAsia"/>
          <w:noProof/>
        </w:rPr>
        <w:t>(</w:t>
      </w:r>
      <w:r>
        <w:rPr>
          <w:noProof/>
        </w:rPr>
        <w:t>);</w:t>
      </w:r>
      <w:r>
        <w:rPr>
          <w:rFonts w:hint="eastAsia"/>
          <w:noProof/>
        </w:rPr>
        <w:t>获取</w:t>
      </w:r>
      <w:r w:rsidRPr="007B4203">
        <w:rPr>
          <w:rFonts w:hint="eastAsia"/>
          <w:noProof/>
        </w:rPr>
        <w:t>电机目标速度</w:t>
      </w:r>
    </w:p>
    <w:p w:rsidR="007B4203" w:rsidRDefault="007B4203" w:rsidP="007B4203">
      <w:pPr>
        <w:spacing w:line="360" w:lineRule="auto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7E83D263" wp14:editId="221A9119">
            <wp:extent cx="4848225" cy="7524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3" w:rsidRDefault="007B4203" w:rsidP="007B4203">
      <w:pPr>
        <w:spacing w:line="360" w:lineRule="auto"/>
        <w:rPr>
          <w:b/>
          <w:noProof/>
          <w:sz w:val="28"/>
        </w:rPr>
      </w:pPr>
      <w:r w:rsidRPr="00304990">
        <w:rPr>
          <w:rFonts w:ascii="Times New Roman" w:hAnsi="Times New Roman" w:cs="Times New Roman"/>
          <w:noProof/>
        </w:rPr>
        <w:t>MC</w:t>
      </w:r>
      <w:r w:rsidRPr="007B4203">
        <w:rPr>
          <w:noProof/>
        </w:rPr>
        <w:t>_</w:t>
      </w:r>
      <w:r w:rsidRPr="00304990">
        <w:rPr>
          <w:rFonts w:ascii="Times New Roman" w:hAnsi="Times New Roman" w:cs="Times New Roman"/>
          <w:noProof/>
        </w:rPr>
        <w:t>GetLastRampFinalSpeedMotor1</w:t>
      </w:r>
      <w:r w:rsidRPr="007B4203">
        <w:rPr>
          <w:noProof/>
        </w:rPr>
        <w:t>();</w:t>
      </w:r>
      <w:r>
        <w:rPr>
          <w:rFonts w:hint="eastAsia"/>
          <w:noProof/>
        </w:rPr>
        <w:t>获取电机实际</w:t>
      </w:r>
      <w:r w:rsidRPr="007B4203">
        <w:rPr>
          <w:rFonts w:hint="eastAsia"/>
          <w:noProof/>
        </w:rPr>
        <w:t>速度</w:t>
      </w:r>
    </w:p>
    <w:p w:rsidR="007B4203" w:rsidRDefault="007B4203" w:rsidP="007B4203">
      <w:pPr>
        <w:spacing w:line="360" w:lineRule="auto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26810283" wp14:editId="5D68DB7D">
            <wp:extent cx="4610100" cy="790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3" w:rsidRPr="007B4203" w:rsidRDefault="007B4203" w:rsidP="007B4203">
      <w:pPr>
        <w:spacing w:line="360" w:lineRule="auto"/>
        <w:rPr>
          <w:szCs w:val="24"/>
        </w:rPr>
      </w:pPr>
      <w:r w:rsidRPr="007B4203"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7B4203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api</w:t>
      </w:r>
      <w:r w:rsidRPr="007B4203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DA01A3" w:rsidRPr="00274CE3" w:rsidRDefault="00274CE3" w:rsidP="00DA01A3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noProof/>
          <w:sz w:val="28"/>
        </w:rPr>
      </w:pPr>
      <w:r>
        <w:rPr>
          <w:rFonts w:hint="eastAsia"/>
          <w:noProof/>
          <w:szCs w:val="24"/>
        </w:rPr>
        <w:lastRenderedPageBreak/>
        <w:t>获取</w:t>
      </w:r>
      <w:r w:rsidR="00DA01A3">
        <w:rPr>
          <w:rFonts w:hint="eastAsia"/>
          <w:noProof/>
          <w:szCs w:val="24"/>
        </w:rPr>
        <w:t>电机当前位置</w:t>
      </w:r>
      <w:r w:rsidR="007B4203">
        <w:rPr>
          <w:rFonts w:hint="eastAsia"/>
          <w:noProof/>
          <w:szCs w:val="24"/>
        </w:rPr>
        <w:t>（显示</w:t>
      </w:r>
      <w:r>
        <w:rPr>
          <w:rFonts w:hint="eastAsia"/>
          <w:noProof/>
          <w:szCs w:val="24"/>
        </w:rPr>
        <w:t>数字、</w:t>
      </w:r>
      <w:r w:rsidR="007B4203">
        <w:rPr>
          <w:rFonts w:hint="eastAsia"/>
          <w:noProof/>
          <w:szCs w:val="24"/>
        </w:rPr>
        <w:t>图像）以及</w:t>
      </w:r>
      <w:r w:rsidR="007B4203" w:rsidRPr="00304990">
        <w:rPr>
          <w:rFonts w:ascii="Times New Roman" w:hAnsi="Times New Roman" w:cs="Times New Roman"/>
          <w:noProof/>
          <w:szCs w:val="24"/>
        </w:rPr>
        <w:t>PSD</w:t>
      </w:r>
      <w:r w:rsidR="007B4203">
        <w:rPr>
          <w:rFonts w:hint="eastAsia"/>
          <w:noProof/>
          <w:szCs w:val="24"/>
        </w:rPr>
        <w:t>电压误差</w:t>
      </w:r>
      <w:r>
        <w:rPr>
          <w:rFonts w:hint="eastAsia"/>
          <w:noProof/>
          <w:szCs w:val="24"/>
        </w:rPr>
        <w:t>（显示数字）</w:t>
      </w:r>
    </w:p>
    <w:p w:rsidR="00274CE3" w:rsidRDefault="00963004" w:rsidP="00274CE3">
      <w:pPr>
        <w:spacing w:line="360" w:lineRule="auto"/>
        <w:rPr>
          <w:noProof/>
        </w:rPr>
      </w:pPr>
      <w:r w:rsidRPr="00304990">
        <w:rPr>
          <w:rFonts w:ascii="Times New Roman" w:hAnsi="Times New Roman" w:cs="Times New Roman"/>
          <w:noProof/>
        </w:rPr>
        <w:t>Position</w:t>
      </w:r>
      <w:r w:rsidRPr="00963004">
        <w:rPr>
          <w:noProof/>
        </w:rPr>
        <w:t>_</w:t>
      </w:r>
      <w:r w:rsidRPr="00304990">
        <w:rPr>
          <w:rFonts w:ascii="Times New Roman" w:hAnsi="Times New Roman" w:cs="Times New Roman"/>
          <w:noProof/>
        </w:rPr>
        <w:t>GetAngle</w:t>
      </w:r>
      <w:r w:rsidRPr="00963004">
        <w:rPr>
          <w:noProof/>
        </w:rPr>
        <w:t>(</w:t>
      </w:r>
      <w:r>
        <w:rPr>
          <w:noProof/>
        </w:rPr>
        <w:t>);</w:t>
      </w:r>
      <w:r>
        <w:rPr>
          <w:rFonts w:hint="eastAsia"/>
          <w:noProof/>
        </w:rPr>
        <w:t>获取电机当前位置</w:t>
      </w:r>
    </w:p>
    <w:p w:rsidR="00274CE3" w:rsidRPr="00274CE3" w:rsidRDefault="00274CE3" w:rsidP="00274CE3">
      <w:pPr>
        <w:spacing w:line="360" w:lineRule="auto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32F0A166" wp14:editId="149AB90B">
            <wp:extent cx="2790825" cy="666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3" w:rsidRPr="007B4203" w:rsidRDefault="007B4203" w:rsidP="007B4203">
      <w:pPr>
        <w:spacing w:line="360" w:lineRule="auto"/>
        <w:rPr>
          <w:noProof/>
        </w:rPr>
      </w:pPr>
      <w:r w:rsidRPr="00304990">
        <w:rPr>
          <w:rFonts w:ascii="Times New Roman" w:hAnsi="Times New Roman" w:cs="Times New Roman"/>
          <w:noProof/>
        </w:rPr>
        <w:t>Position</w:t>
      </w:r>
      <w:r w:rsidRPr="007B4203">
        <w:rPr>
          <w:noProof/>
        </w:rPr>
        <w:t>_</w:t>
      </w:r>
      <w:r w:rsidRPr="00304990">
        <w:rPr>
          <w:rFonts w:ascii="Times New Roman" w:hAnsi="Times New Roman" w:cs="Times New Roman"/>
          <w:noProof/>
        </w:rPr>
        <w:t>GetErrorVoltage</w:t>
      </w:r>
      <w:r w:rsidRPr="007B4203">
        <w:rPr>
          <w:noProof/>
        </w:rPr>
        <w:t>();</w:t>
      </w:r>
      <w:r w:rsidRPr="007B4203">
        <w:rPr>
          <w:rFonts w:hint="eastAsia"/>
          <w:noProof/>
        </w:rPr>
        <w:t>获取</w:t>
      </w:r>
      <w:r w:rsidRPr="00304990">
        <w:rPr>
          <w:rFonts w:ascii="Times New Roman" w:hAnsi="Times New Roman" w:cs="Times New Roman"/>
          <w:noProof/>
        </w:rPr>
        <w:t>PSD</w:t>
      </w:r>
      <w:r w:rsidRPr="007B4203">
        <w:rPr>
          <w:rFonts w:hint="eastAsia"/>
          <w:noProof/>
        </w:rPr>
        <w:t>误差电压</w:t>
      </w:r>
    </w:p>
    <w:p w:rsidR="007B4203" w:rsidRDefault="004B3F33" w:rsidP="007B4203">
      <w:pPr>
        <w:spacing w:line="360" w:lineRule="auto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076E364C" wp14:editId="0EDBC281">
            <wp:extent cx="4276725" cy="1076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BA" w:rsidRPr="00A32F0E" w:rsidRDefault="00A32F0E" w:rsidP="007B4203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0744C6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position</w:t>
      </w:r>
      <w:r w:rsidRPr="000744C6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5C06BA" w:rsidRDefault="005C06BA" w:rsidP="005C06BA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noProof/>
          <w:sz w:val="28"/>
        </w:rPr>
      </w:pPr>
      <w:r w:rsidRPr="005C06BA">
        <w:rPr>
          <w:rFonts w:hint="eastAsia"/>
          <w:b/>
          <w:noProof/>
          <w:sz w:val="28"/>
        </w:rPr>
        <w:t>设置电机速度、位置目标值</w:t>
      </w:r>
    </w:p>
    <w:p w:rsidR="005C06BA" w:rsidRDefault="005C06BA" w:rsidP="005C06BA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  <w:szCs w:val="24"/>
        </w:rPr>
      </w:pPr>
      <w:r w:rsidRPr="005C06BA">
        <w:rPr>
          <w:rFonts w:hint="eastAsia"/>
          <w:noProof/>
          <w:szCs w:val="24"/>
        </w:rPr>
        <w:t>设置电机转速目标值</w:t>
      </w:r>
    </w:p>
    <w:p w:rsidR="005C06BA" w:rsidRDefault="005C06BA" w:rsidP="007B420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2C6C2DC" wp14:editId="7A80D3A4">
            <wp:extent cx="5274310" cy="5511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11" w:rsidRDefault="00F84111" w:rsidP="007B4203">
      <w:pPr>
        <w:spacing w:line="360" w:lineRule="auto"/>
        <w:rPr>
          <w:noProof/>
        </w:rPr>
      </w:pPr>
      <w:r>
        <w:rPr>
          <w:rFonts w:hint="eastAsia"/>
          <w:noProof/>
        </w:rPr>
        <w:t>输入参数为设定的目标转速（</w:t>
      </w:r>
      <w:r w:rsidRPr="00304990">
        <w:rPr>
          <w:rFonts w:ascii="Times New Roman" w:hAnsi="Times New Roman" w:cs="Times New Roman"/>
          <w:noProof/>
        </w:rPr>
        <w:t>rpm</w:t>
      </w:r>
      <w:r>
        <w:rPr>
          <w:rFonts w:hint="eastAsia"/>
          <w:noProof/>
        </w:rPr>
        <w:t>）以及爬坡时间（</w:t>
      </w:r>
      <w:r w:rsidRPr="00304990">
        <w:rPr>
          <w:rFonts w:ascii="Times New Roman" w:hAnsi="Times New Roman" w:cs="Times New Roman"/>
          <w:noProof/>
        </w:rPr>
        <w:t>ms</w:t>
      </w:r>
      <w:r>
        <w:rPr>
          <w:rFonts w:hint="eastAsia"/>
          <w:noProof/>
        </w:rPr>
        <w:t>）</w:t>
      </w:r>
    </w:p>
    <w:p w:rsidR="00F84111" w:rsidRDefault="00F84111" w:rsidP="00F84111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  <w:szCs w:val="24"/>
        </w:rPr>
      </w:pPr>
      <w:r>
        <w:rPr>
          <w:rFonts w:hint="eastAsia"/>
          <w:noProof/>
          <w:szCs w:val="24"/>
        </w:rPr>
        <w:t>设置电机位置</w:t>
      </w:r>
      <w:r w:rsidRPr="005C06BA">
        <w:rPr>
          <w:rFonts w:hint="eastAsia"/>
          <w:noProof/>
          <w:szCs w:val="24"/>
        </w:rPr>
        <w:t>目标值</w:t>
      </w:r>
    </w:p>
    <w:p w:rsidR="00937BD7" w:rsidRDefault="00937BD7" w:rsidP="00937BD7">
      <w:pPr>
        <w:spacing w:line="360" w:lineRule="auto"/>
        <w:rPr>
          <w:noProof/>
          <w:szCs w:val="24"/>
        </w:rPr>
      </w:pPr>
      <w:r>
        <w:rPr>
          <w:noProof/>
        </w:rPr>
        <w:drawing>
          <wp:inline distT="0" distB="0" distL="0" distR="0" wp14:anchorId="4C656948" wp14:editId="244285C7">
            <wp:extent cx="4991100" cy="647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D7" w:rsidRDefault="00937BD7" w:rsidP="00937BD7">
      <w:pPr>
        <w:spacing w:line="360" w:lineRule="auto"/>
        <w:rPr>
          <w:noProof/>
        </w:rPr>
      </w:pPr>
      <w:r>
        <w:rPr>
          <w:rFonts w:hint="eastAsia"/>
          <w:noProof/>
        </w:rPr>
        <w:t>输入参数为设定的目标位置（°）</w:t>
      </w:r>
    </w:p>
    <w:p w:rsidR="00937BD7" w:rsidRPr="00A32F0E" w:rsidRDefault="00937BD7" w:rsidP="00937BD7">
      <w:pPr>
        <w:spacing w:line="360" w:lineRule="auto"/>
        <w:rPr>
          <w:szCs w:val="24"/>
        </w:rPr>
      </w:pPr>
      <w:r>
        <w:rPr>
          <w:rFonts w:hint="eastAsia"/>
          <w:szCs w:val="24"/>
        </w:rPr>
        <w:t>函数所在文件：</w:t>
      </w:r>
      <w:r w:rsidRPr="00304990">
        <w:rPr>
          <w:rFonts w:ascii="Times New Roman" w:hAnsi="Times New Roman" w:cs="Times New Roman"/>
          <w:szCs w:val="24"/>
        </w:rPr>
        <w:t>mc</w:t>
      </w:r>
      <w:r w:rsidRPr="000744C6">
        <w:rPr>
          <w:szCs w:val="24"/>
        </w:rPr>
        <w:t>_</w:t>
      </w:r>
      <w:r w:rsidRPr="00304990">
        <w:rPr>
          <w:rFonts w:ascii="Times New Roman" w:hAnsi="Times New Roman" w:cs="Times New Roman"/>
          <w:szCs w:val="24"/>
        </w:rPr>
        <w:t>position</w:t>
      </w:r>
      <w:r w:rsidRPr="000744C6">
        <w:rPr>
          <w:szCs w:val="24"/>
        </w:rPr>
        <w:t>.</w:t>
      </w:r>
      <w:r w:rsidRPr="00304990">
        <w:rPr>
          <w:rFonts w:ascii="Times New Roman" w:hAnsi="Times New Roman" w:cs="Times New Roman"/>
          <w:szCs w:val="24"/>
        </w:rPr>
        <w:t>c</w:t>
      </w:r>
    </w:p>
    <w:p w:rsidR="00304990" w:rsidRDefault="00304990" w:rsidP="00304990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noProof/>
          <w:sz w:val="28"/>
        </w:rPr>
      </w:pPr>
      <w:r>
        <w:rPr>
          <w:rFonts w:hint="eastAsia"/>
          <w:b/>
          <w:noProof/>
          <w:sz w:val="28"/>
        </w:rPr>
        <w:t>串口连接设置</w:t>
      </w:r>
    </w:p>
    <w:p w:rsidR="00304990" w:rsidRDefault="006F3836" w:rsidP="00304990">
      <w:pPr>
        <w:spacing w:line="360" w:lineRule="auto"/>
        <w:rPr>
          <w:noProof/>
        </w:rPr>
      </w:pPr>
      <w:r>
        <w:rPr>
          <w:rFonts w:hint="eastAsia"/>
          <w:noProof/>
        </w:rPr>
        <w:t>要求包括一下功能：</w:t>
      </w:r>
    </w:p>
    <w:p w:rsidR="006F3836" w:rsidRDefault="006F3836" w:rsidP="006F383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打开串口</w:t>
      </w:r>
    </w:p>
    <w:p w:rsidR="006F3836" w:rsidRDefault="006F3836" w:rsidP="006F383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设置端口号</w:t>
      </w:r>
    </w:p>
    <w:p w:rsidR="006F3836" w:rsidRPr="006F3836" w:rsidRDefault="006F3836" w:rsidP="006F383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选择波特率、数据位、停止位、校验位</w:t>
      </w:r>
    </w:p>
    <w:p w:rsidR="00937BD7" w:rsidRPr="00304990" w:rsidRDefault="00937BD7" w:rsidP="00937BD7">
      <w:pPr>
        <w:spacing w:line="360" w:lineRule="auto"/>
        <w:rPr>
          <w:noProof/>
        </w:rPr>
      </w:pPr>
    </w:p>
    <w:p w:rsidR="00447504" w:rsidRDefault="00447504" w:rsidP="00447504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>用户界面</w:t>
      </w:r>
    </w:p>
    <w:p w:rsidR="00973F8F" w:rsidRDefault="004B3F33" w:rsidP="00973F8F">
      <w:pPr>
        <w:spacing w:line="36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274310" cy="3517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F8F" w:rsidRPr="00B91D6F" w:rsidRDefault="00473F27" w:rsidP="00973F8F">
      <w:pPr>
        <w:spacing w:line="360" w:lineRule="auto"/>
        <w:rPr>
          <w:szCs w:val="24"/>
        </w:rPr>
      </w:pPr>
      <w:r w:rsidRPr="00B91D6F">
        <w:rPr>
          <w:rFonts w:hint="eastAsia"/>
          <w:szCs w:val="24"/>
        </w:rPr>
        <w:t>可进行参考</w:t>
      </w:r>
    </w:p>
    <w:p w:rsidR="00937BD7" w:rsidRPr="00937BD7" w:rsidRDefault="00937BD7" w:rsidP="00937BD7">
      <w:pPr>
        <w:spacing w:line="360" w:lineRule="auto"/>
        <w:rPr>
          <w:noProof/>
          <w:szCs w:val="24"/>
        </w:rPr>
      </w:pPr>
    </w:p>
    <w:p w:rsidR="00F84111" w:rsidRPr="005C06BA" w:rsidRDefault="00F84111" w:rsidP="007B4203">
      <w:pPr>
        <w:spacing w:line="360" w:lineRule="auto"/>
        <w:rPr>
          <w:noProof/>
        </w:rPr>
      </w:pPr>
    </w:p>
    <w:sectPr w:rsidR="00F84111" w:rsidRPr="005C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D83" w:rsidRDefault="00C15D83" w:rsidP="00D735F4">
      <w:r>
        <w:separator/>
      </w:r>
    </w:p>
  </w:endnote>
  <w:endnote w:type="continuationSeparator" w:id="0">
    <w:p w:rsidR="00C15D83" w:rsidRDefault="00C15D83" w:rsidP="00D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D83" w:rsidRDefault="00C15D83" w:rsidP="00D735F4">
      <w:r>
        <w:separator/>
      </w:r>
    </w:p>
  </w:footnote>
  <w:footnote w:type="continuationSeparator" w:id="0">
    <w:p w:rsidR="00C15D83" w:rsidRDefault="00C15D83" w:rsidP="00D7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1B1"/>
    <w:multiLevelType w:val="hybridMultilevel"/>
    <w:tmpl w:val="6D0E4FB6"/>
    <w:lvl w:ilvl="0" w:tplc="DA0A6C7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6223CE"/>
    <w:multiLevelType w:val="hybridMultilevel"/>
    <w:tmpl w:val="F9CEE17A"/>
    <w:lvl w:ilvl="0" w:tplc="C1E26F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7379A"/>
    <w:multiLevelType w:val="hybridMultilevel"/>
    <w:tmpl w:val="B24E0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4E7D17"/>
    <w:multiLevelType w:val="hybridMultilevel"/>
    <w:tmpl w:val="B76AE4B4"/>
    <w:lvl w:ilvl="0" w:tplc="C62C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D1A55"/>
    <w:multiLevelType w:val="hybridMultilevel"/>
    <w:tmpl w:val="B0F6809A"/>
    <w:lvl w:ilvl="0" w:tplc="DA0A6C70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557C2D49"/>
    <w:multiLevelType w:val="hybridMultilevel"/>
    <w:tmpl w:val="308E0842"/>
    <w:lvl w:ilvl="0" w:tplc="2708E448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B02AF"/>
    <w:multiLevelType w:val="hybridMultilevel"/>
    <w:tmpl w:val="D736B45A"/>
    <w:lvl w:ilvl="0" w:tplc="58564D0A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F5"/>
    <w:rsid w:val="000551E0"/>
    <w:rsid w:val="000744C6"/>
    <w:rsid w:val="00112D83"/>
    <w:rsid w:val="00134BE7"/>
    <w:rsid w:val="00183C8F"/>
    <w:rsid w:val="00184790"/>
    <w:rsid w:val="001D36B0"/>
    <w:rsid w:val="00261229"/>
    <w:rsid w:val="00274CE3"/>
    <w:rsid w:val="00301425"/>
    <w:rsid w:val="00304990"/>
    <w:rsid w:val="003932B8"/>
    <w:rsid w:val="00447504"/>
    <w:rsid w:val="00473F27"/>
    <w:rsid w:val="004B3F33"/>
    <w:rsid w:val="004E75F8"/>
    <w:rsid w:val="005751D8"/>
    <w:rsid w:val="00577B35"/>
    <w:rsid w:val="005B7650"/>
    <w:rsid w:val="005C06BA"/>
    <w:rsid w:val="005E0DF6"/>
    <w:rsid w:val="006874BF"/>
    <w:rsid w:val="006F3836"/>
    <w:rsid w:val="00705B82"/>
    <w:rsid w:val="007434CD"/>
    <w:rsid w:val="00773FAB"/>
    <w:rsid w:val="007B4203"/>
    <w:rsid w:val="007C6AB5"/>
    <w:rsid w:val="007E48A6"/>
    <w:rsid w:val="008753B7"/>
    <w:rsid w:val="008A1574"/>
    <w:rsid w:val="009046A5"/>
    <w:rsid w:val="00937BD7"/>
    <w:rsid w:val="00963004"/>
    <w:rsid w:val="00973F8F"/>
    <w:rsid w:val="009B0509"/>
    <w:rsid w:val="009E4CFD"/>
    <w:rsid w:val="00A32F0E"/>
    <w:rsid w:val="00A85020"/>
    <w:rsid w:val="00B91D6F"/>
    <w:rsid w:val="00BC0A41"/>
    <w:rsid w:val="00C15D83"/>
    <w:rsid w:val="00CE26F5"/>
    <w:rsid w:val="00D10157"/>
    <w:rsid w:val="00D735F4"/>
    <w:rsid w:val="00DA01A3"/>
    <w:rsid w:val="00E739CF"/>
    <w:rsid w:val="00F637D5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7198"/>
  <w15:chartTrackingRefBased/>
  <w15:docId w15:val="{A0ADC406-2B4A-423A-83F6-B6BA06BD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5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5F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5F4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73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6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8615042596402</dc:creator>
  <cp:keywords/>
  <dc:description/>
  <cp:lastModifiedBy>8615042596402</cp:lastModifiedBy>
  <cp:revision>17</cp:revision>
  <dcterms:created xsi:type="dcterms:W3CDTF">2022-02-21T11:32:00Z</dcterms:created>
  <dcterms:modified xsi:type="dcterms:W3CDTF">2022-02-25T04:06:00Z</dcterms:modified>
</cp:coreProperties>
</file>