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5F0"/>
  <w:body>
    <w:p>
      <w:pPr>
        <w:spacing w:before="0" w:after="100"/>
      </w:pPr>
      <w:r>
        <w:rPr>
          <w:rFonts w:ascii="Consolas" w:hAnsi="Consolas"/>
          <w:b/>
          <w:color w:val="D95F13"/>
          <w:sz w:val="16"/>
        </w:rPr>
        <w:t>CONTROLSMITH TOOLS  /  PRODUCT DOCUMENTATION</w:t>
      </w:r>
    </w:p>
    <w:p>
      <w:pPr>
        <w:pStyle w:val="Title"/>
        <w:keepNext/>
      </w:pPr>
      <w:r>
        <w:rPr>
          <w:rFonts w:ascii="Aptos Display" w:hAnsi="Aptos Display"/>
          <w:b/>
          <w:color w:val="272727"/>
          <w:sz w:val="54"/>
        </w:rPr>
        <w:t>Compliance Audit Email Templates - Free Sample</w:t>
      </w:r>
    </w:p>
    <w:p>
      <w:pPr>
        <w:pStyle w:val="Subtitle"/>
        <w:pBdr>
          <w:bottom w:val="single" w:sz="12" w:space="10" w:color="FF751F"/>
        </w:pBdr>
      </w:pPr>
      <w:r>
        <w:rPr>
          <w:rFonts w:ascii="Aptos" w:hAnsi="Aptos"/>
          <w:color w:val="5F5F5F"/>
          <w:sz w:val="21"/>
        </w:rPr>
        <w:t>Compliance Audit Email Templates - Free Sample  •  README.md</w:t>
      </w:r>
    </w:p>
    <w:p>
      <w:pPr>
        <w:widowControl/>
      </w:pPr>
      <w:r>
        <w:rPr>
          <w:rFonts w:ascii="Aptos" w:hAnsi="Aptos"/>
          <w:i/>
          <w:color w:val="272727"/>
          <w:sz w:val="22"/>
        </w:rPr>
        <w:t>by ControlSmith Tools · audit evidence, ready to run.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10 free, copy-paste-ready email templates</w:t>
      </w:r>
      <w:r>
        <w:rPr>
          <w:rFonts w:ascii="Aptos" w:hAnsi="Aptos"/>
          <w:color w:val="272727"/>
          <w:sz w:val="22"/>
        </w:rPr>
        <w:t xml:space="preserve"> from the full 60-template Compliance Audit Email Template bundle - covering all 6 categories (Evidence Requests, Access Review, Vendor Management, Exception Remediation, Status Updates, Audit Closure) and all 4 tones (Formal, Friendly, Urgent, Executive).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Open the </w:t>
      </w:r>
      <w:r>
        <w:rPr>
          <w:rFonts w:ascii="Consolas" w:hAnsi="Consolas"/>
          <w:color w:val="272727"/>
          <w:sz w:val="21"/>
          <w:shd w:fill="F0EDE7"/>
        </w:rPr>
        <w:t>.md</w:t>
      </w:r>
      <w:r>
        <w:rPr>
          <w:rFonts w:ascii="Aptos" w:hAnsi="Aptos"/>
          <w:color w:val="272727"/>
          <w:sz w:val="22"/>
        </w:rPr>
        <w:t xml:space="preserve"> for copy-paste use or the </w:t>
      </w:r>
      <w:r>
        <w:rPr>
          <w:rFonts w:ascii="Consolas" w:hAnsi="Consolas"/>
          <w:color w:val="272727"/>
          <w:sz w:val="21"/>
          <w:shd w:fill="F0EDE7"/>
        </w:rPr>
        <w:t>.docx</w:t>
      </w:r>
      <w:r>
        <w:rPr>
          <w:rFonts w:ascii="Aptos" w:hAnsi="Aptos"/>
          <w:color w:val="272727"/>
          <w:sz w:val="22"/>
        </w:rPr>
        <w:t xml:space="preserve"> in Word / Google Docs. Replace the </w:t>
      </w:r>
      <w:r>
        <w:rPr>
          <w:rFonts w:ascii="Consolas" w:hAnsi="Consolas"/>
          <w:color w:val="272727"/>
          <w:sz w:val="21"/>
          <w:shd w:fill="F0EDE7"/>
        </w:rPr>
        <w:t>[BRACKETED]</w:t>
      </w:r>
      <w:r>
        <w:rPr>
          <w:rFonts w:ascii="Aptos" w:hAnsi="Aptos"/>
          <w:color w:val="272727"/>
          <w:sz w:val="22"/>
        </w:rPr>
        <w:t xml:space="preserve"> placeholders and send.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The full bundle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The complete </w:t>
      </w:r>
      <w:r>
        <w:rPr>
          <w:rFonts w:ascii="Aptos" w:hAnsi="Aptos"/>
          <w:b/>
          <w:color w:val="272727"/>
          <w:sz w:val="22"/>
        </w:rPr>
        <w:t>Compliance Audit Email Templates</w:t>
      </w:r>
      <w:r>
        <w:rPr>
          <w:rFonts w:ascii="Aptos" w:hAnsi="Aptos"/>
          <w:color w:val="272727"/>
          <w:sz w:val="22"/>
        </w:rPr>
        <w:t xml:space="preserve"> ($19 standalone) adds: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b/>
          <w:color w:val="272727"/>
          <w:sz w:val="22"/>
        </w:rPr>
        <w:t>All 60 templates</w:t>
      </w:r>
      <w:r>
        <w:rPr>
          <w:rFonts w:ascii="Aptos" w:hAnsi="Aptos"/>
          <w:color w:val="272727"/>
          <w:sz w:val="22"/>
        </w:rPr>
        <w:t xml:space="preserve"> - every workflow, every tone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b/>
          <w:color w:val="272727"/>
          <w:sz w:val="22"/>
        </w:rPr>
        <w:t>HTML format</w:t>
      </w:r>
      <w:r>
        <w:rPr>
          <w:rFonts w:ascii="Aptos" w:hAnsi="Aptos"/>
          <w:color w:val="272727"/>
          <w:sz w:val="22"/>
        </w:rPr>
        <w:t xml:space="preserve"> for paste-into-Gmail/Outlook use (Pro)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b/>
          <w:color w:val="272727"/>
          <w:sz w:val="22"/>
        </w:rPr>
        <w:t>Placeholder Guide</w:t>
      </w:r>
      <w:r>
        <w:rPr>
          <w:rFonts w:ascii="Aptos" w:hAnsi="Aptos"/>
          <w:color w:val="272727"/>
          <w:sz w:val="22"/>
        </w:rPr>
        <w:t xml:space="preserve"> - every token explained with realistic examples (Pro)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b/>
          <w:color w:val="272727"/>
          <w:sz w:val="22"/>
        </w:rPr>
        <w:t>Template Index spreadsheet</w:t>
      </w:r>
      <w:r>
        <w:rPr>
          <w:rFonts w:ascii="Aptos" w:hAnsi="Aptos"/>
          <w:color w:val="272727"/>
          <w:sz w:val="22"/>
        </w:rPr>
        <w:t xml:space="preserve"> - search by category, tone, urgency, or use case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→ </w:t>
      </w:r>
      <w:r>
        <w:rPr>
          <w:rFonts w:ascii="Aptos" w:hAnsi="Aptos"/>
          <w:b/>
          <w:color w:val="272727"/>
          <w:sz w:val="22"/>
        </w:rPr>
        <w:t>[controlsmithtools.com](https://controlsmithtools.com)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Licence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Free to use and adapt within your organisation. See </w:t>
      </w:r>
      <w:r>
        <w:rPr>
          <w:rFonts w:ascii="Consolas" w:hAnsi="Consolas"/>
          <w:color w:val="272727"/>
          <w:sz w:val="21"/>
          <w:shd w:fill="F0EDE7"/>
        </w:rPr>
        <w:t>LICENSE.md</w:t>
      </w:r>
      <w:r>
        <w:rPr>
          <w:rFonts w:ascii="Aptos" w:hAnsi="Aptos"/>
          <w:color w:val="272727"/>
          <w:sz w:val="22"/>
        </w:rPr>
        <w:t>.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Disclaimer</w:t>
      </w:r>
    </w:p>
    <w:p>
      <w:pPr>
        <w:widowControl/>
      </w:pPr>
      <w:r>
        <w:rPr>
          <w:rFonts w:ascii="Aptos" w:hAnsi="Aptos"/>
          <w:color w:val="272727"/>
          <w:sz w:val="22"/>
        </w:rPr>
        <w:t>Reference material only. Review and adapt all templates before use. Not legal or compliance advice.</w:t>
      </w:r>
    </w:p>
    <w:p>
      <w:pPr>
        <w:spacing w:before="100" w:after="100"/>
        <w:pBdr>
          <w:top w:val="single" w:sz="6" w:space="4" w:color="EBE6DD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c>
        <w:tcPr>
          <w:tcW w:type="dxa" w:w="7200"/>
          <w:tcMar>
            <w:top w:w="4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</w:pPr>
          <w:r>
            <w:rPr>
              <w:rFonts w:ascii="Consolas" w:hAnsi="Consolas"/>
              <w:color w:val="5F5F5F"/>
              <w:sz w:val="14"/>
            </w:rPr>
            <w:t>CONTROLSMITH TOOLS.COM  •  SUPPORT@CONTROLSMITH TOOLS.COM</w:t>
          </w:r>
        </w:p>
      </w:tc>
      <w:tc>
        <w:tcPr>
          <w:tcW w:type="dxa" w:w="2160"/>
          <w:tcMar>
            <w:top w:w="4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onsolas" w:hAnsi="Consolas"/>
              <w:color w:val="5F5F5F"/>
              <w:sz w:val="14"/>
            </w:rPr>
            <w:t xml:space="preserve">PAGE </w:t>
          </w:r>
          <w:r>
            <w:rPr>
              <w:rFonts w:ascii="Aptos" w:hAnsi="Aptos"/>
              <w:color w:val="5F5F5F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 Display" w:hAnsi="Aptos Display"/>
        <w:b/>
        <w:color w:val="272727"/>
        <w:sz w:val="17"/>
      </w:rPr>
      <w:t>ControlSmith Tools</w:t>
    </w:r>
    <w:r>
      <w:rPr>
        <w:rFonts w:ascii="Consolas" w:hAnsi="Consolas"/>
        <w:color w:val="5F5F5F"/>
        <w:sz w:val="15"/>
      </w:rPr>
      <w:t xml:space="preserve">   /   Compliance Audit Email Templates - Free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/>
      <w:color w:val="2727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27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5F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27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2727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4"/>
    </w:pPr>
    <w:rPr>
      <w:rFonts w:asciiTheme="majorHAnsi" w:eastAsiaTheme="majorEastAsia" w:hAnsiTheme="majorHAnsi" w:cstheme="majorBidi" w:ascii="Aptos" w:hAnsi="Aptos"/>
      <w:b/>
      <w:color w:val="5F5F5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5"/>
    </w:pPr>
    <w:rPr>
      <w:rFonts w:asciiTheme="majorHAnsi" w:eastAsiaTheme="majorEastAsia" w:hAnsiTheme="majorHAnsi" w:cstheme="majorBidi" w:ascii="Aptos" w:hAnsi="Aptos"/>
      <w:b/>
      <w:i/>
      <w:iCs/>
      <w:color w:val="5F5F5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727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0" w:after="0" w:line="252" w:lineRule="auto"/>
      <w:ind w:left="202" w:right="202"/>
    </w:pPr>
    <w:rPr>
      <w:rFonts w:ascii="Consolas" w:hAnsi="Consolas"/>
      <w:color w:val="FFFFFF"/>
      <w:sz w:val="16"/>
    </w:rPr>
  </w:style>
  <w:style w:type="paragraph" w:customStyle="1" w:styleId="Callout">
    <w:name w:val="Callout"/>
    <w:pPr>
      <w:spacing w:before="120" w:after="160" w:line="288" w:lineRule="auto"/>
      <w:ind w:left="259" w:right="173"/>
    </w:pPr>
    <w:rPr>
      <w:rFonts w:ascii="Aptos" w:hAnsi="Aptos"/>
      <w:color w:val="272727"/>
      <w:sz w:val="21"/>
    </w:rPr>
  </w:style>
  <w:style w:type="paragraph" w:customStyle="1" w:styleId="Checklist">
    <w:name w:val="Checklist"/>
    <w:pPr>
      <w:spacing w:after="80" w:line="300" w:lineRule="auto"/>
      <w:ind w:left="547" w:hanging="288"/>
    </w:pPr>
    <w:rPr>
      <w:rFonts w:ascii="Aptos" w:hAnsi="Aptos"/>
      <w:color w:val="27272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Audit Email Templates - Free Sample</dc:title>
  <dc:subject>Branded Word documentation for Compliance Audit Email Templates - Free Sample</dc:subject>
  <dc:creator>ControlSmith Tools</dc:creator>
  <cp:keywords/>
  <dc:description>Generated from the source Markdown file(s).</dc:description>
  <cp:lastModifiedBy>ControlSmith Tools</cp:lastModifiedBy>
  <cp:revision>1</cp:revision>
  <dcterms:created xsi:type="dcterms:W3CDTF">2013-12-23T23:15:00Z</dcterms:created>
  <dcterms:modified xsi:type="dcterms:W3CDTF">2013-12-23T23:15:00Z</dcterms:modified>
  <cp:category/>
</cp:coreProperties>
</file>