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1A366" w14:textId="3616ED5E" w:rsidR="00937F2C" w:rsidRDefault="00937F2C" w:rsidP="00937F2C">
      <w:pPr>
        <w:pStyle w:val="Title"/>
      </w:pPr>
      <w:bookmarkStart w:id="0" w:name="_Toc452019009"/>
      <w:bookmarkStart w:id="1" w:name="_Toc453241950"/>
      <w:bookmarkStart w:id="2" w:name="_GoBack"/>
      <w:bookmarkEnd w:id="2"/>
      <w:r>
        <w:t>References</w:t>
      </w:r>
      <w:bookmarkEnd w:id="0"/>
      <w:bookmarkEnd w:id="1"/>
    </w:p>
    <w:p w14:paraId="5D666A87" w14:textId="77777777" w:rsidR="00937F2C" w:rsidRDefault="00937F2C" w:rsidP="0011131D"/>
    <w:p w14:paraId="3D119B27" w14:textId="53891FD8" w:rsidR="00937F2C" w:rsidRPr="00D03195" w:rsidRDefault="00937F2C" w:rsidP="009333B8">
      <w:pPr>
        <w:pStyle w:val="ListParagraph"/>
        <w:numPr>
          <w:ilvl w:val="0"/>
          <w:numId w:val="176"/>
        </w:numPr>
        <w:rPr>
          <w:rStyle w:val="Link"/>
          <w:rFonts w:cstheme="minorHAnsi"/>
        </w:rPr>
      </w:pPr>
      <w:r w:rsidRPr="002C61CB">
        <w:rPr>
          <w:rFonts w:cstheme="minorHAnsi"/>
        </w:rPr>
        <w:t>KAEC</w:t>
      </w:r>
      <w:r w:rsidRPr="002C61CB">
        <w:rPr>
          <w:rFonts w:cstheme="minorHAnsi"/>
        </w:rPr>
        <w:br/>
        <w:t>Cyber Security Policy Framework</w:t>
      </w:r>
      <w:r w:rsidRPr="002C61CB">
        <w:rPr>
          <w:rFonts w:cstheme="minorHAnsi"/>
        </w:rPr>
        <w:br/>
      </w:r>
      <w:hyperlink r:id="rId9" w:history="1">
        <w:r w:rsidRPr="008667F9">
          <w:rPr>
            <w:rStyle w:val="Hyperlink"/>
            <w:rFonts w:cstheme="minorHAnsi"/>
            <w:u w:color="0000FF"/>
          </w:rPr>
          <w:t>https://www.nreca.coop/wp-content/uploads/2015/09/cyber_security_policy_framework.docx</w:t>
        </w:r>
      </w:hyperlink>
      <w:r w:rsidRPr="005C268C">
        <w:rPr>
          <w:rStyle w:val="Link"/>
          <w:rFonts w:cstheme="minorHAnsi"/>
        </w:rPr>
        <w:br/>
      </w:r>
    </w:p>
    <w:p w14:paraId="677A0666" w14:textId="0F76D656" w:rsidR="00937F2C" w:rsidRPr="002C61CB" w:rsidRDefault="00937F2C" w:rsidP="009333B8">
      <w:pPr>
        <w:pStyle w:val="ListParagraph"/>
        <w:numPr>
          <w:ilvl w:val="0"/>
          <w:numId w:val="176"/>
        </w:numPr>
        <w:rPr>
          <w:rStyle w:val="Link"/>
          <w:rFonts w:cstheme="minorHAnsi"/>
        </w:rPr>
      </w:pPr>
      <w:r w:rsidRPr="001532E9">
        <w:rPr>
          <w:rFonts w:cstheme="minorHAnsi"/>
        </w:rPr>
        <w:t>NRECA</w:t>
      </w:r>
      <w:r w:rsidRPr="001532E9">
        <w:rPr>
          <w:rFonts w:cstheme="minorHAnsi"/>
        </w:rPr>
        <w:br/>
        <w:t>Cyber Security Resource Guide</w:t>
      </w:r>
      <w:r w:rsidRPr="001532E9">
        <w:rPr>
          <w:rFonts w:cstheme="minorHAnsi"/>
        </w:rPr>
        <w:br/>
      </w:r>
      <w:hyperlink r:id="rId10" w:history="1">
        <w:r w:rsidRPr="004523D8">
          <w:rPr>
            <w:rStyle w:val="Hyperlink"/>
            <w:rFonts w:cstheme="minorHAnsi"/>
          </w:rPr>
          <w:t>http://www.nreca.coop/what-we-do/bts/cyber-security/cyber-security-resource-guide/</w:t>
        </w:r>
      </w:hyperlink>
      <w:r w:rsidRPr="004523D8">
        <w:rPr>
          <w:rFonts w:cstheme="minorHAnsi"/>
          <w:color w:val="000000"/>
        </w:rPr>
        <w:br/>
      </w:r>
    </w:p>
    <w:p w14:paraId="4F547216" w14:textId="77777777" w:rsidR="00937F2C" w:rsidRPr="00E20541" w:rsidRDefault="00937F2C" w:rsidP="009333B8">
      <w:pPr>
        <w:pStyle w:val="ListParagraph"/>
        <w:numPr>
          <w:ilvl w:val="0"/>
          <w:numId w:val="176"/>
        </w:numPr>
        <w:rPr>
          <w:rFonts w:cstheme="minorHAnsi"/>
        </w:rPr>
      </w:pPr>
      <w:r w:rsidRPr="002C61CB">
        <w:rPr>
          <w:rFonts w:cstheme="minorHAnsi"/>
        </w:rPr>
        <w:t>SANS – Information Security Policies Templates</w:t>
      </w:r>
      <w:r w:rsidRPr="004523D8">
        <w:rPr>
          <w:rFonts w:ascii="MingLiU" w:eastAsia="MingLiU" w:hAnsi="MingLiU" w:cs="MingLiU"/>
        </w:rPr>
        <w:br/>
      </w:r>
      <w:hyperlink r:id="rId11" w:history="1">
        <w:r w:rsidRPr="004523D8">
          <w:rPr>
            <w:rStyle w:val="Hyperlink"/>
            <w:rFonts w:cstheme="minorHAnsi"/>
          </w:rPr>
          <w:t>https://www.sans.org/security-resources/policies/</w:t>
        </w:r>
      </w:hyperlink>
      <w:r w:rsidRPr="002C61CB">
        <w:rPr>
          <w:rFonts w:cstheme="minorHAnsi"/>
        </w:rPr>
        <w:br/>
      </w:r>
    </w:p>
    <w:p w14:paraId="75A99992" w14:textId="77777777" w:rsidR="00937F2C" w:rsidRPr="002C61CB" w:rsidRDefault="00937F2C" w:rsidP="009333B8">
      <w:pPr>
        <w:pStyle w:val="ListParagraph"/>
        <w:numPr>
          <w:ilvl w:val="0"/>
          <w:numId w:val="176"/>
        </w:numPr>
        <w:rPr>
          <w:rFonts w:cstheme="minorHAnsi"/>
        </w:rPr>
      </w:pPr>
      <w:r w:rsidRPr="008667F9">
        <w:rPr>
          <w:rFonts w:cstheme="minorHAnsi"/>
        </w:rPr>
        <w:t>NIST Special Publications (800)</w:t>
      </w:r>
      <w:r w:rsidRPr="008667F9">
        <w:rPr>
          <w:rFonts w:cstheme="minorHAnsi"/>
        </w:rPr>
        <w:br/>
      </w:r>
      <w:hyperlink r:id="rId12" w:history="1">
        <w:r w:rsidRPr="004523D8">
          <w:rPr>
            <w:rStyle w:val="Hyperlink"/>
            <w:rFonts w:cstheme="minorHAnsi"/>
          </w:rPr>
          <w:t>http://csrc.nist.gov/publications/PubsSPs.html</w:t>
        </w:r>
      </w:hyperlink>
      <w:r w:rsidRPr="004523D8">
        <w:rPr>
          <w:rFonts w:cstheme="minorHAnsi"/>
          <w:color w:val="000000"/>
        </w:rPr>
        <w:br/>
      </w:r>
    </w:p>
    <w:p w14:paraId="06755F3E" w14:textId="77777777" w:rsidR="00937F2C" w:rsidRPr="004523D8" w:rsidRDefault="00937F2C" w:rsidP="009333B8">
      <w:pPr>
        <w:pStyle w:val="ListParagraph"/>
        <w:numPr>
          <w:ilvl w:val="0"/>
          <w:numId w:val="176"/>
        </w:numPr>
        <w:rPr>
          <w:rStyle w:val="Hyperlink"/>
          <w:rFonts w:cstheme="minorHAnsi"/>
        </w:rPr>
      </w:pPr>
      <w:r w:rsidRPr="00E20541">
        <w:rPr>
          <w:rFonts w:cstheme="minorHAnsi"/>
        </w:rPr>
        <w:t>PCI Security Standard Council</w:t>
      </w:r>
      <w:r w:rsidRPr="00E20541">
        <w:rPr>
          <w:rFonts w:cstheme="minorHAnsi"/>
        </w:rPr>
        <w:br/>
      </w:r>
      <w:hyperlink r:id="rId13" w:history="1">
        <w:r w:rsidRPr="004523D8">
          <w:rPr>
            <w:rStyle w:val="Hyperlink"/>
            <w:rFonts w:cstheme="minorHAnsi"/>
          </w:rPr>
          <w:t>https://www.pcisecuritystandards.org/document_library</w:t>
        </w:r>
      </w:hyperlink>
      <w:r w:rsidRPr="004523D8">
        <w:rPr>
          <w:rStyle w:val="Hyperlink"/>
          <w:rFonts w:cstheme="minorHAnsi"/>
        </w:rPr>
        <w:br/>
      </w:r>
    </w:p>
    <w:p w14:paraId="5C7BFEB2" w14:textId="44D08F2E" w:rsidR="00B03ADC" w:rsidRPr="00B03ADC" w:rsidRDefault="00937F2C" w:rsidP="009333B8">
      <w:pPr>
        <w:pStyle w:val="ListParagraph"/>
        <w:numPr>
          <w:ilvl w:val="0"/>
          <w:numId w:val="176"/>
        </w:numPr>
        <w:rPr>
          <w:rFonts w:cstheme="minorHAnsi"/>
          <w:color w:val="9454C3" w:themeColor="hyperlink"/>
          <w:u w:val="single"/>
        </w:rPr>
      </w:pPr>
      <w:r w:rsidRPr="002C61CB">
        <w:rPr>
          <w:rFonts w:cstheme="minorHAnsi"/>
        </w:rPr>
        <w:t>FIRST - Forum of Incident Response and Security Teams</w:t>
      </w:r>
      <w:r w:rsidR="0011131D" w:rsidRPr="002C61CB">
        <w:rPr>
          <w:rFonts w:cstheme="minorHAnsi"/>
        </w:rPr>
        <w:br/>
      </w:r>
      <w:hyperlink r:id="rId14" w:history="1">
        <w:r w:rsidR="0011131D" w:rsidRPr="00B03ADC">
          <w:rPr>
            <w:rStyle w:val="Hyperlink"/>
            <w:rFonts w:cstheme="minorHAnsi"/>
          </w:rPr>
          <w:t>https://www.first.org</w:t>
        </w:r>
      </w:hyperlink>
    </w:p>
    <w:p w14:paraId="502B2D1F" w14:textId="77777777" w:rsidR="0011131D" w:rsidRPr="00937F2C" w:rsidRDefault="0011131D" w:rsidP="0011131D">
      <w:pPr>
        <w:pStyle w:val="ListParagraph"/>
        <w:rPr>
          <w:rStyle w:val="Hyperlink"/>
          <w:rFonts w:ascii="Segoe UI" w:hAnsi="Segoe UI" w:cs="Segoe UI"/>
          <w:sz w:val="20"/>
          <w:szCs w:val="20"/>
        </w:rPr>
      </w:pPr>
    </w:p>
    <w:p w14:paraId="236ECC90" w14:textId="77777777" w:rsidR="00937F2C" w:rsidRDefault="00937F2C">
      <w:pPr>
        <w:rPr>
          <w:rStyle w:val="Hyperlink"/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sz w:val="20"/>
          <w:szCs w:val="20"/>
        </w:rPr>
        <w:br w:type="page"/>
      </w:r>
    </w:p>
    <w:p w14:paraId="0C24A26D" w14:textId="77777777" w:rsidR="00D62435" w:rsidRDefault="00D62435" w:rsidP="00D62435">
      <w:bookmarkStart w:id="3" w:name="_Toc452019010"/>
    </w:p>
    <w:bookmarkEnd w:id="3"/>
    <w:sectPr w:rsidR="00D62435" w:rsidSect="005257B3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4A257604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AC365A">
      <w:rPr>
        <w:rFonts w:eastAsiaTheme="minorEastAsia"/>
      </w:rPr>
      <w:t>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1389DD58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AC365A">
      <w:rPr>
        <w:rFonts w:asciiTheme="majorHAnsi" w:eastAsiaTheme="majorEastAsia" w:hAnsiTheme="majorHAnsi" w:cstheme="majorBidi"/>
      </w:rPr>
      <w:t>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557C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D61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0D0B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257B3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365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4EA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45AC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cisecuritystandards.org/document_library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src.nist.gov/publications/PubsSPs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ns.org/security-resources/policies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nreca.coop/what-we-do/bts/cyber-security/cyber-security-resource-guide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nreca.coop/wp-content/uploads/2015/09/cyber_security_policy_framework.docx" TargetMode="External"/><Relationship Id="rId14" Type="http://schemas.openxmlformats.org/officeDocument/2006/relationships/hyperlink" Target="https://www.first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0F9125-33BC-4D00-96A7-FA7FE73B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9</cp:revision>
  <dcterms:created xsi:type="dcterms:W3CDTF">2016-06-10T11:58:00Z</dcterms:created>
  <dcterms:modified xsi:type="dcterms:W3CDTF">2016-06-10T13:52:00Z</dcterms:modified>
</cp:coreProperties>
</file>