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D3D" w:rsidRDefault="007E6D3D" w:rsidP="00A7552B">
      <w:pPr>
        <w:spacing w:before="119"/>
        <w:ind w:left="218"/>
        <w:rPr>
          <w:sz w:val="96"/>
        </w:rPr>
      </w:pPr>
      <w:bookmarkStart w:id="0" w:name="_Hlk509006620"/>
    </w:p>
    <w:p w:rsidR="00A7552B" w:rsidRPr="006346DA" w:rsidRDefault="00C62C8B" w:rsidP="00A7552B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370372</wp:posOffset>
                </wp:positionV>
                <wp:extent cx="869950" cy="2228850"/>
                <wp:effectExtent l="4445" t="0" r="1905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89.6pt;margin-top:29.15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9BrAIAAK4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04B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6095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 w:rsidR="00D804B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96"/>
        </w:rPr>
        <w:t xml:space="preserve">                     </w: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A7552B" w:rsidRPr="006346DA" w:rsidRDefault="00A7552B" w:rsidP="00A7552B">
      <w:pPr>
        <w:pStyle w:val="Corpodetexto"/>
        <w:spacing w:before="226"/>
        <w:ind w:left="5028"/>
      </w:pPr>
    </w:p>
    <w:p w:rsidR="005365BB" w:rsidRDefault="005365BB" w:rsidP="005365BB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>Atendimento de animal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4C6E53" w:rsidP="00C11FD4">
      <w:pPr>
        <w:pStyle w:val="Corpodetexto"/>
        <w:spacing w:before="275"/>
        <w:jc w:val="center"/>
        <w:rPr>
          <w:sz w:val="72"/>
          <w:szCs w:val="72"/>
        </w:rPr>
      </w:pPr>
      <w:r>
        <w:rPr>
          <w:sz w:val="72"/>
          <w:szCs w:val="72"/>
        </w:rPr>
        <w:t>Funcionários da Clínica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27458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="00274586">
              <w:rPr>
                <w:sz w:val="72"/>
                <w:szCs w:val="72"/>
              </w:rPr>
              <w:t xml:space="preserve"> </w:t>
            </w:r>
            <w:r w:rsidR="00274586" w:rsidRPr="00274586">
              <w:rPr>
                <w:sz w:val="56"/>
                <w:szCs w:val="72"/>
              </w:rPr>
              <w:t xml:space="preserve">Funcionários 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4445" r="0" b="0"/>
                      <wp:wrapNone/>
                      <wp:docPr id="2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bi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XeMW&#10;4r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Atender Cliente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Higienizar animal</w:t>
            </w:r>
          </w:p>
          <w:p w:rsidR="001D1081" w:rsidRPr="006346DA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3 – Hospedar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4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Consultar Animal</w:t>
            </w:r>
          </w:p>
          <w:p w:rsidR="00F534D9" w:rsidRPr="00F534D9" w:rsidRDefault="00C13CDD" w:rsidP="00EC22EB">
            <w:pPr>
              <w:pStyle w:val="TableParagraph"/>
              <w:spacing w:before="32"/>
              <w:jc w:val="both"/>
              <w:rPr>
                <w:rFonts w:eastAsia="Adobe Ming Std L"/>
                <w:color w:val="FF0000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5</w:t>
            </w:r>
            <w:r w:rsidR="00F534D9" w:rsidRPr="00B06231">
              <w:rPr>
                <w:rFonts w:eastAsia="Adobe Ming Std L"/>
                <w:w w:val="110"/>
                <w:sz w:val="72"/>
                <w:szCs w:val="72"/>
              </w:rPr>
              <w:t xml:space="preserve"> – Transportar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0" r="1270" b="2540"/>
                      <wp:wrapNone/>
                      <wp:docPr id="21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5.15pt;margin-top:-143.1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tjug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e8rL&#10;Y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F15AD9">
            <w:pPr>
              <w:pStyle w:val="TableParagraph"/>
              <w:spacing w:before="28"/>
              <w:rPr>
                <w:sz w:val="44"/>
              </w:rPr>
            </w:pPr>
          </w:p>
          <w:p w:rsidR="001D1081" w:rsidRPr="001D1081" w:rsidRDefault="00D3192E" w:rsidP="001D1081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</w:t>
            </w:r>
            <w:r w:rsidR="001D1081">
              <w:rPr>
                <w:sz w:val="72"/>
              </w:rPr>
              <w:t>TENDER CLIENTE</w:t>
            </w:r>
          </w:p>
          <w:p w:rsidR="001D1081" w:rsidRDefault="001D1081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90156C" w:rsidRDefault="0090156C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Agendar</w:t>
            </w:r>
          </w:p>
          <w:p w:rsidR="001D1081" w:rsidRPr="001D1081" w:rsidRDefault="006E31D9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Orçamento</w:t>
            </w:r>
          </w:p>
          <w:p w:rsidR="001D1081" w:rsidRDefault="0090156C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Cadastrar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pagamento</w:t>
            </w:r>
          </w:p>
          <w:p w:rsidR="007E6D3D" w:rsidRDefault="00C13CDD" w:rsidP="007E6D3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triagem no animal</w:t>
            </w:r>
          </w:p>
          <w:p w:rsidR="006346DA" w:rsidRDefault="006346DA" w:rsidP="00F534D9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Pr="00C9130E" w:rsidRDefault="004C6E53" w:rsidP="00C9130E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HIGIENIZAR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banho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F534D9" w:rsidRDefault="004C6E53" w:rsidP="00C9130E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tosa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057AE6" w:rsidRPr="001C0894" w:rsidRDefault="00892426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comissão</w:t>
            </w:r>
          </w:p>
          <w:p w:rsidR="00E95788" w:rsidRDefault="00E95788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Default="004C6E53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C13CDD" w:rsidRDefault="00C13CDD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4C6E53" w:rsidRDefault="00090C2B" w:rsidP="00E85423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 w:rsidRPr="004C6E53">
              <w:rPr>
                <w:w w:val="115"/>
                <w:sz w:val="72"/>
                <w:szCs w:val="72"/>
              </w:rPr>
              <w:t xml:space="preserve"> </w:t>
            </w:r>
            <w:r w:rsidR="004C6E53">
              <w:rPr>
                <w:w w:val="115"/>
                <w:sz w:val="72"/>
                <w:szCs w:val="72"/>
              </w:rPr>
              <w:t>HOSPEDAR ANIMAL</w:t>
            </w:r>
            <w:r w:rsidR="004C6E53" w:rsidRPr="004C6E53">
              <w:rPr>
                <w:w w:val="115"/>
                <w:sz w:val="72"/>
                <w:szCs w:val="72"/>
              </w:rPr>
              <w:t xml:space="preserve"> </w:t>
            </w:r>
          </w:p>
          <w:p w:rsidR="00090C2B" w:rsidRP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E95788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Alimentar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833414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banho</w:t>
            </w:r>
          </w:p>
          <w:p w:rsidR="00DD313A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clínica</w:t>
            </w:r>
          </w:p>
          <w:p w:rsidR="00F534D9" w:rsidRPr="001C0894" w:rsidRDefault="00F15AD9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Finalizar</w:t>
            </w:r>
            <w:r w:rsidR="00F534D9" w:rsidRPr="001C0894">
              <w:rPr>
                <w:w w:val="115"/>
                <w:sz w:val="72"/>
                <w:szCs w:val="72"/>
              </w:rPr>
              <w:t xml:space="preserve"> </w:t>
            </w:r>
            <w:r w:rsidR="001C0894">
              <w:rPr>
                <w:w w:val="115"/>
                <w:sz w:val="72"/>
                <w:szCs w:val="72"/>
              </w:rPr>
              <w:t>estadia</w:t>
            </w:r>
            <w:r>
              <w:rPr>
                <w:w w:val="115"/>
                <w:sz w:val="72"/>
                <w:szCs w:val="72"/>
              </w:rPr>
              <w:t xml:space="preserve"> do animal</w:t>
            </w:r>
          </w:p>
          <w:p w:rsidR="00E95788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E95788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estado médico do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103CD7" w:rsidRDefault="00621473" w:rsidP="007E6D3D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</w:t>
            </w:r>
            <w:r w:rsidR="00AA7C7F">
              <w:rPr>
                <w:w w:val="115"/>
                <w:sz w:val="72"/>
                <w:szCs w:val="72"/>
              </w:rPr>
              <w:t>Operar animal</w:t>
            </w:r>
          </w:p>
          <w:p w:rsidR="00E95788" w:rsidRDefault="00621473" w:rsidP="0062147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</w:t>
            </w:r>
            <w:r w:rsidR="00AA7C7F">
              <w:rPr>
                <w:w w:val="115"/>
                <w:sz w:val="72"/>
                <w:szCs w:val="72"/>
              </w:rPr>
              <w:t>Vacinar animal</w:t>
            </w:r>
          </w:p>
          <w:p w:rsidR="00103CD7" w:rsidRDefault="00621473" w:rsidP="0062147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</w:t>
            </w:r>
            <w:r w:rsidR="00AA7C7F">
              <w:rPr>
                <w:w w:val="115"/>
                <w:sz w:val="72"/>
                <w:szCs w:val="72"/>
              </w:rPr>
              <w:t>Internar animal</w:t>
            </w:r>
          </w:p>
          <w:p w:rsidR="00103CD7" w:rsidRDefault="00AA7C7F" w:rsidP="00AA7C7F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Realizar eutan</w:t>
            </w:r>
            <w:r w:rsidR="007259FB">
              <w:rPr>
                <w:w w:val="115"/>
                <w:sz w:val="72"/>
                <w:szCs w:val="72"/>
              </w:rPr>
              <w:t>á</w:t>
            </w:r>
            <w:r>
              <w:rPr>
                <w:w w:val="115"/>
                <w:sz w:val="72"/>
                <w:szCs w:val="72"/>
              </w:rPr>
              <w:t>sia em animal</w:t>
            </w:r>
          </w:p>
          <w:p w:rsidR="00D951E6" w:rsidRDefault="00D951E6" w:rsidP="00D951E6">
            <w:pPr>
              <w:pStyle w:val="TableParagraph"/>
              <w:spacing w:before="28"/>
              <w:ind w:left="1245" w:hanging="28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Descartar animal pós óbito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B06231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TRANSPORTAR ANIMAL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B06231" w:rsidRDefault="00B06231" w:rsidP="00FF0B61">
            <w:pPr>
              <w:pStyle w:val="TableParagraph"/>
              <w:tabs>
                <w:tab w:val="left" w:pos="9701"/>
              </w:tabs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Transportar animal </w:t>
            </w:r>
            <w:r w:rsidR="00FF0B61">
              <w:rPr>
                <w:w w:val="115"/>
                <w:sz w:val="72"/>
                <w:szCs w:val="72"/>
              </w:rPr>
              <w:tab/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transporte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C22EB" w:rsidRPr="006346DA" w:rsidRDefault="00EC22EB" w:rsidP="005451D0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Default="00AA7C7F" w:rsidP="00AA7C7F">
            <w:pPr>
              <w:pStyle w:val="TableParagraph"/>
              <w:spacing w:line="480" w:lineRule="auto"/>
              <w:ind w:left="113" w:right="5606"/>
              <w:jc w:val="center"/>
              <w:rPr>
                <w:noProof/>
                <w:sz w:val="53"/>
                <w:lang w:bidi="ar-SA"/>
              </w:rPr>
            </w:pPr>
            <w:r>
              <w:rPr>
                <w:noProof/>
                <w:sz w:val="53"/>
                <w:lang w:bidi="ar-SA"/>
              </w:rPr>
              <w:lastRenderedPageBreak/>
              <w:t>Tarefa</w:t>
            </w:r>
          </w:p>
          <w:p w:rsidR="00AA7C7F" w:rsidRPr="006346DA" w:rsidRDefault="00AA7C7F" w:rsidP="00985194">
            <w:pPr>
              <w:pStyle w:val="TableParagraph"/>
              <w:ind w:left="113" w:right="5606"/>
              <w:rPr>
                <w:b/>
                <w:sz w:val="48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1C08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346DA" w:rsidRDefault="001E1970" w:rsidP="00975D7D">
            <w:pPr>
              <w:pStyle w:val="TableParagraph"/>
              <w:numPr>
                <w:ilvl w:val="0"/>
                <w:numId w:val="8"/>
              </w:numPr>
              <w:spacing w:before="22"/>
              <w:ind w:left="1921" w:right="9134"/>
              <w:rPr>
                <w:sz w:val="72"/>
              </w:rPr>
            </w:pPr>
            <w:r>
              <w:rPr>
                <w:sz w:val="72"/>
              </w:rPr>
              <w:t>Consultar Agenda</w:t>
            </w:r>
            <w:r w:rsidR="006346DA">
              <w:rPr>
                <w:sz w:val="72"/>
              </w:rPr>
              <w:t>:</w:t>
            </w:r>
          </w:p>
          <w:p w:rsidR="006346DA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Consultar dia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Dar resposta ao cliente</w:t>
            </w:r>
          </w:p>
          <w:p w:rsidR="00B06231" w:rsidRDefault="00B06231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Registrar confirmação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90156C" w:rsidRDefault="0090156C" w:rsidP="0090156C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Agendar: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Registrar dia do serviço</w:t>
            </w:r>
          </w:p>
          <w:p w:rsidR="0090156C" w:rsidRDefault="0090156C" w:rsidP="007E6D3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data/horário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7E6D3D" w:rsidP="007E6D3D">
            <w:pPr>
              <w:pStyle w:val="TableParagraph"/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       </w:t>
            </w:r>
            <w:r w:rsidR="0090156C">
              <w:rPr>
                <w:sz w:val="72"/>
              </w:rPr>
              <w:t>1.Fazer Orçamento</w:t>
            </w:r>
            <w:r w:rsidR="006346DA">
              <w:rPr>
                <w:sz w:val="72"/>
              </w:rPr>
              <w:t>: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tabela de preços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Consultar preço</w:t>
            </w:r>
          </w:p>
          <w:p w:rsidR="00090C2B" w:rsidRDefault="00975D7D" w:rsidP="007E6D3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preço ao cliente</w:t>
            </w:r>
          </w:p>
          <w:p w:rsidR="007E6D3D" w:rsidRDefault="007E6D3D" w:rsidP="007E6D3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975D7D">
            <w:pPr>
              <w:pStyle w:val="TableParagraph"/>
              <w:numPr>
                <w:ilvl w:val="0"/>
                <w:numId w:val="15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975D7D">
              <w:rPr>
                <w:sz w:val="72"/>
              </w:rPr>
              <w:t>Cadastrar animais</w:t>
            </w:r>
            <w:r>
              <w:rPr>
                <w:sz w:val="72"/>
              </w:rPr>
              <w:t>:</w:t>
            </w:r>
          </w:p>
          <w:p w:rsidR="006346DA" w:rsidRDefault="00975D7D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Solicitar dados</w:t>
            </w:r>
          </w:p>
          <w:p w:rsidR="006346DA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Preencher a ficha do cliente</w:t>
            </w:r>
          </w:p>
          <w:p w:rsidR="00975D7D" w:rsidRDefault="00975D7D" w:rsidP="0090156C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7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Receber pagamento: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Consultar serviços realizados</w:t>
            </w:r>
          </w:p>
          <w:p w:rsidR="00975D7D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Passar o valor 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Apresentar opções de pagamento</w:t>
            </w:r>
          </w:p>
          <w:p w:rsidR="007E6D3D" w:rsidRDefault="00EA0079" w:rsidP="00E553A4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Receber pagamento</w:t>
            </w:r>
          </w:p>
          <w:p w:rsidR="00E553A4" w:rsidRDefault="00E553A4" w:rsidP="00E553A4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7E6D3D" w:rsidRDefault="007E6D3D" w:rsidP="007E6D3D">
            <w:pPr>
              <w:pStyle w:val="TableParagraph"/>
              <w:numPr>
                <w:ilvl w:val="0"/>
                <w:numId w:val="18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triagem no animal</w:t>
            </w:r>
          </w:p>
          <w:p w:rsidR="007E6D3D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 xml:space="preserve">Confirmar ficha de cadastro 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>Confirmar horário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>Confirmar status de pagamento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lastRenderedPageBreak/>
              <w:t>Encaminhar animal a sala de espera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EA0079" w:rsidRDefault="00EA0079" w:rsidP="006C468E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numPr>
                <w:ilvl w:val="0"/>
                <w:numId w:val="17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banho em animal: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Orientações da recepcionista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o banho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o banho</w:t>
            </w:r>
          </w:p>
          <w:p w:rsidR="00EA0079" w:rsidRDefault="00EA0079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Secar animal</w:t>
            </w:r>
          </w:p>
          <w:p w:rsidR="006C468E" w:rsidRDefault="006C468E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2.Fazer tosa em animal: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Orientações da recepcionista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Limpar animal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</w:p>
          <w:p w:rsidR="00892426" w:rsidRDefault="00892426" w:rsidP="006C468E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892426" w:rsidRDefault="00892426" w:rsidP="00892426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2.Registrar Comissão:</w:t>
            </w:r>
          </w:p>
          <w:p w:rsidR="006346DA" w:rsidRDefault="00892426" w:rsidP="00892426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Registrar comissão do funcionário após o procedimento</w:t>
            </w:r>
          </w:p>
          <w:p w:rsidR="001C0894" w:rsidRDefault="001C089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E553A4" w:rsidRDefault="00E553A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E553A4" w:rsidRDefault="00E553A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E553A4" w:rsidRDefault="00E553A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EA0079">
            <w:pPr>
              <w:pStyle w:val="TableParagraph"/>
              <w:numPr>
                <w:ilvl w:val="0"/>
                <w:numId w:val="17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 xml:space="preserve">  </w:t>
            </w:r>
            <w:r w:rsidR="00EA0079">
              <w:rPr>
                <w:w w:val="115"/>
                <w:sz w:val="72"/>
                <w:szCs w:val="72"/>
              </w:rPr>
              <w:t>Receber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AA7C7F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Entregar</w:t>
            </w:r>
            <w:r w:rsidR="00FD561C" w:rsidRPr="00FD561C">
              <w:rPr>
                <w:w w:val="115"/>
                <w:sz w:val="72"/>
                <w:szCs w:val="72"/>
              </w:rPr>
              <w:t xml:space="preserve"> animal</w:t>
            </w:r>
            <w:r>
              <w:rPr>
                <w:w w:val="115"/>
                <w:sz w:val="72"/>
                <w:szCs w:val="72"/>
              </w:rPr>
              <w:t xml:space="preserve"> n</w:t>
            </w:r>
            <w:r w:rsidR="00EA0079">
              <w:rPr>
                <w:w w:val="115"/>
                <w:sz w:val="72"/>
                <w:szCs w:val="72"/>
              </w:rPr>
              <w:t xml:space="preserve">a </w:t>
            </w:r>
            <w:r>
              <w:rPr>
                <w:w w:val="115"/>
                <w:sz w:val="72"/>
                <w:szCs w:val="72"/>
              </w:rPr>
              <w:t>recepção</w:t>
            </w:r>
          </w:p>
          <w:p w:rsidR="00FD561C" w:rsidRDefault="00EA0079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orientações sobre</w:t>
            </w:r>
            <w:r w:rsidR="00833414">
              <w:rPr>
                <w:w w:val="115"/>
                <w:sz w:val="72"/>
                <w:szCs w:val="72"/>
              </w:rPr>
              <w:t xml:space="preserve"> a estadia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no hotel</w:t>
            </w:r>
          </w:p>
          <w:p w:rsidR="00602D28" w:rsidRDefault="00602D28" w:rsidP="00C91BFB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numPr>
                <w:ilvl w:val="0"/>
                <w:numId w:val="10"/>
              </w:numPr>
              <w:tabs>
                <w:tab w:val="left" w:pos="1921"/>
              </w:tabs>
              <w:spacing w:before="28"/>
              <w:ind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Animal:</w:t>
            </w:r>
          </w:p>
          <w:p w:rsidR="00833414" w:rsidRDefault="00833414" w:rsidP="00E553A4">
            <w:pPr>
              <w:pStyle w:val="TableParagraph"/>
              <w:spacing w:before="28"/>
              <w:ind w:left="3197" w:hanging="14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 nos horários corretos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921"/>
              </w:tabs>
              <w:spacing w:before="28"/>
              <w:ind w:left="1800"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3.Passear com o Animal: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animal para passeio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Voltar para a estadia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</w:tabs>
              <w:spacing w:before="28"/>
              <w:ind w:left="1080" w:firstLine="7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3.Aplicar medicamentos: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Consultar medicamentos 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medicamentos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C91BFB" w:rsidRDefault="00DF7872" w:rsidP="005A7A97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Informar aplicação para registro</w:t>
            </w:r>
          </w:p>
          <w:p w:rsidR="005A7A97" w:rsidRDefault="005A7A97" w:rsidP="005A7A97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banho/tosa: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banho/tosa 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clínica: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clínica </w:t>
            </w:r>
          </w:p>
          <w:p w:rsidR="001C0894" w:rsidRDefault="001C0894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1C0894" w:rsidRDefault="001C0894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3.</w:t>
            </w:r>
            <w:r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Finalizar</w:t>
            </w:r>
            <w:r w:rsidR="00F15AD9"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estadia do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F15AD9">
              <w:rPr>
                <w:w w:val="115"/>
                <w:sz w:val="72"/>
                <w:szCs w:val="72"/>
              </w:rPr>
              <w:t>estadia</w:t>
            </w: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46E5B" w:rsidRDefault="00846E5B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46E5B" w:rsidRDefault="00846E5B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F15AD9" w:rsidP="00833414">
            <w:pPr>
              <w:pStyle w:val="TableParagraph"/>
              <w:numPr>
                <w:ilvl w:val="0"/>
                <w:numId w:val="17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Consultar histórico do animal</w:t>
            </w:r>
            <w:r w:rsidR="00090C2B"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 ficha do animal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diagnósticos e consultas anteriores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4.Avaliar estado médico do animal: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Perguntar estado do animal ao dono</w:t>
            </w:r>
          </w:p>
          <w:p w:rsidR="009C5CBC" w:rsidRDefault="00F15AD9" w:rsidP="00AA7C7F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animal</w:t>
            </w:r>
          </w:p>
          <w:p w:rsidR="00F15AD9" w:rsidRDefault="003432BD" w:rsidP="00AA7C7F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 corpo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os dentes do animal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4.Pedir Exame específicos: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Extrair amostras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amostra para laboratórios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 para laboratórios</w:t>
            </w:r>
          </w:p>
          <w:p w:rsidR="00F15AD9" w:rsidRDefault="00F15AD9" w:rsidP="009C5CBC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exames via e-mail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diagnostico</w:t>
            </w:r>
          </w:p>
          <w:p w:rsidR="00602D28" w:rsidRPr="00A87594" w:rsidRDefault="00602D2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3432BD" w:rsidRDefault="00F15AD9" w:rsidP="003432B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Medicar</w:t>
            </w:r>
            <w:r>
              <w:rPr>
                <w:w w:val="115"/>
                <w:sz w:val="72"/>
                <w:szCs w:val="72"/>
              </w:rPr>
              <w:t xml:space="preserve"> animal: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Medir quantidade exata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</w:t>
            </w: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4.Registrar consulta:</w:t>
            </w:r>
          </w:p>
          <w:p w:rsidR="00036498" w:rsidRDefault="0003649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 animal</w:t>
            </w:r>
          </w:p>
          <w:p w:rsidR="00036498" w:rsidRDefault="0003649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A7C7F" w:rsidRDefault="00AA7C7F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A7C7F" w:rsidRDefault="00AA7C7F" w:rsidP="00AA7C7F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4. Operar animal:</w:t>
            </w:r>
          </w:p>
          <w:p w:rsidR="00AA7C7F" w:rsidRDefault="00AA7C7F" w:rsidP="00AA7C7F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     Avaliar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Solicitar autorização por escrito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Operar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Registrar operação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Acompanhar pós cirurgia</w:t>
            </w:r>
          </w:p>
          <w:p w:rsidR="00AA7C7F" w:rsidRDefault="00AA7C7F" w:rsidP="00AA7C7F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4.Vacinar Animal:</w:t>
            </w:r>
          </w:p>
          <w:p w:rsidR="00036498" w:rsidRDefault="00036498" w:rsidP="00036498">
            <w:pPr>
              <w:pStyle w:val="TableParagraph"/>
              <w:spacing w:before="28"/>
              <w:ind w:left="28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de vacinas</w:t>
            </w:r>
          </w:p>
          <w:p w:rsidR="00036498" w:rsidRDefault="00036498" w:rsidP="00036498">
            <w:pPr>
              <w:pStyle w:val="TableParagraph"/>
              <w:tabs>
                <w:tab w:val="left" w:pos="1528"/>
                <w:tab w:val="left" w:pos="2520"/>
              </w:tabs>
              <w:spacing w:before="28"/>
              <w:ind w:left="28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 animal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8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vacina</w:t>
            </w:r>
          </w:p>
          <w:p w:rsidR="00DD313A" w:rsidRDefault="0003649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firstLine="18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Marcar retorno</w:t>
            </w: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4.Internar Animal: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036498" w:rsidRDefault="00036498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4.Realizar Eutanásia em animal: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autorização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Aplicar eutanásia 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eutanásia</w:t>
            </w:r>
          </w:p>
          <w:p w:rsidR="00ED5296" w:rsidRDefault="00036498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corpo do anima</w:t>
            </w:r>
            <w:r w:rsidR="00FF0B61">
              <w:rPr>
                <w:w w:val="115"/>
                <w:sz w:val="72"/>
                <w:szCs w:val="72"/>
              </w:rPr>
              <w:t>l</w:t>
            </w:r>
          </w:p>
          <w:p w:rsidR="00D951E6" w:rsidRDefault="00D951E6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</w:p>
          <w:p w:rsidR="00D951E6" w:rsidRDefault="00D951E6" w:rsidP="00D951E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>
              <w:rPr>
                <w:w w:val="115"/>
                <w:sz w:val="72"/>
                <w:szCs w:val="72"/>
              </w:rPr>
              <w:t>Descartar</w:t>
            </w:r>
            <w:r>
              <w:rPr>
                <w:w w:val="115"/>
                <w:sz w:val="72"/>
                <w:szCs w:val="72"/>
              </w:rPr>
              <w:t xml:space="preserve"> </w:t>
            </w:r>
            <w:r>
              <w:rPr>
                <w:w w:val="115"/>
                <w:sz w:val="72"/>
                <w:szCs w:val="72"/>
              </w:rPr>
              <w:t>Animal</w:t>
            </w:r>
            <w:r>
              <w:rPr>
                <w:w w:val="115"/>
                <w:sz w:val="72"/>
                <w:szCs w:val="72"/>
              </w:rPr>
              <w:t xml:space="preserve"> </w:t>
            </w:r>
            <w:r>
              <w:rPr>
                <w:w w:val="115"/>
                <w:sz w:val="72"/>
                <w:szCs w:val="72"/>
              </w:rPr>
              <w:t>pós óbito:</w:t>
            </w:r>
          </w:p>
          <w:p w:rsidR="00D951E6" w:rsidRDefault="00D951E6" w:rsidP="00D951E6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autorização</w:t>
            </w:r>
            <w:r>
              <w:rPr>
                <w:w w:val="115"/>
                <w:sz w:val="72"/>
                <w:szCs w:val="72"/>
              </w:rPr>
              <w:t xml:space="preserve"> para descarte</w:t>
            </w:r>
          </w:p>
          <w:p w:rsidR="00D951E6" w:rsidRDefault="00D951E6" w:rsidP="00D951E6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Descartar animal</w:t>
            </w:r>
          </w:p>
          <w:p w:rsidR="00D951E6" w:rsidRDefault="00D951E6" w:rsidP="00D951E6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>
              <w:rPr>
                <w:w w:val="115"/>
                <w:sz w:val="72"/>
                <w:szCs w:val="72"/>
              </w:rPr>
              <w:t>descarte</w:t>
            </w:r>
          </w:p>
          <w:p w:rsidR="00D951E6" w:rsidRDefault="00D951E6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</w:p>
          <w:p w:rsidR="00D951E6" w:rsidRDefault="00D951E6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</w:p>
          <w:p w:rsidR="00D951E6" w:rsidRDefault="00D951E6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bookmarkStart w:id="1" w:name="_GoBack"/>
            <w:bookmarkEnd w:id="1"/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8964FB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5</w:t>
            </w:r>
            <w:r w:rsidR="009C5CBC">
              <w:rPr>
                <w:w w:val="115"/>
                <w:sz w:val="72"/>
                <w:szCs w:val="72"/>
              </w:rPr>
              <w:t>.Consultar agenda:</w:t>
            </w:r>
          </w:p>
          <w:p w:rsidR="009C5CBC" w:rsidRDefault="009C5CBC" w:rsidP="00FF0B61">
            <w:pPr>
              <w:pStyle w:val="TableParagraph"/>
              <w:spacing w:before="28"/>
              <w:ind w:left="1800" w:firstLine="10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animais para transportar na agenda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8964FB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</w:t>
            </w:r>
            <w:r w:rsidR="009C5CBC">
              <w:rPr>
                <w:w w:val="115"/>
                <w:sz w:val="72"/>
                <w:szCs w:val="72"/>
              </w:rPr>
              <w:t>.Transportar animal:</w:t>
            </w:r>
          </w:p>
          <w:p w:rsidR="009C5CBC" w:rsidRDefault="009C5CBC" w:rsidP="00FF0B61">
            <w:pPr>
              <w:pStyle w:val="TableParagraph"/>
              <w:spacing w:before="28"/>
              <w:ind w:left="1800" w:firstLine="10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 xml:space="preserve">Dirigir-se a residência do animal e/ou clínica </w:t>
            </w:r>
          </w:p>
          <w:p w:rsidR="00602D28" w:rsidRDefault="00602D28" w:rsidP="00FF0B61">
            <w:pPr>
              <w:pStyle w:val="TableParagraph"/>
              <w:spacing w:before="28"/>
              <w:ind w:left="1800" w:firstLine="10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Alocar animal no veículo</w:t>
            </w:r>
          </w:p>
          <w:p w:rsidR="009C5CBC" w:rsidRDefault="009C5CBC" w:rsidP="00FF0B61">
            <w:pPr>
              <w:pStyle w:val="TableParagraph"/>
              <w:spacing w:before="28"/>
              <w:ind w:firstLine="295"/>
              <w:rPr>
                <w:w w:val="115"/>
                <w:sz w:val="72"/>
                <w:szCs w:val="72"/>
              </w:rPr>
            </w:pPr>
          </w:p>
          <w:p w:rsidR="00FF0B61" w:rsidRDefault="00FF0B61" w:rsidP="00FF0B61">
            <w:pPr>
              <w:pStyle w:val="TableParagraph"/>
              <w:spacing w:before="28"/>
              <w:ind w:firstLine="295"/>
              <w:rPr>
                <w:w w:val="115"/>
                <w:sz w:val="72"/>
                <w:szCs w:val="72"/>
              </w:rPr>
            </w:pPr>
          </w:p>
          <w:p w:rsidR="00FF0B61" w:rsidRDefault="00FF0B61" w:rsidP="00FF0B61">
            <w:pPr>
              <w:pStyle w:val="TableParagraph"/>
              <w:spacing w:before="28"/>
              <w:ind w:firstLine="295"/>
              <w:rPr>
                <w:w w:val="115"/>
                <w:sz w:val="72"/>
                <w:szCs w:val="72"/>
              </w:rPr>
            </w:pPr>
          </w:p>
          <w:p w:rsidR="009C5CBC" w:rsidRDefault="008964FB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</w:t>
            </w:r>
            <w:r w:rsidR="009C5CBC">
              <w:rPr>
                <w:w w:val="115"/>
                <w:sz w:val="72"/>
                <w:szCs w:val="72"/>
              </w:rPr>
              <w:t>.Registrar transporte:</w:t>
            </w:r>
          </w:p>
          <w:p w:rsidR="009C5CBC" w:rsidRDefault="009C5CBC" w:rsidP="00FF0B61">
            <w:pPr>
              <w:pStyle w:val="TableParagraph"/>
              <w:spacing w:before="28"/>
              <w:ind w:left="1800" w:firstLine="128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>Solicitar registro de transporte do animal</w:t>
            </w:r>
          </w:p>
          <w:p w:rsidR="00ED5296" w:rsidRPr="00F32C6F" w:rsidRDefault="00ED5296" w:rsidP="00FF0B61">
            <w:pPr>
              <w:pStyle w:val="TableParagraph"/>
              <w:spacing w:before="28"/>
              <w:ind w:firstLine="1287"/>
              <w:rPr>
                <w:w w:val="115"/>
                <w:sz w:val="72"/>
                <w:szCs w:val="72"/>
              </w:rPr>
            </w:pPr>
          </w:p>
          <w:p w:rsidR="00D3192E" w:rsidRPr="006346DA" w:rsidRDefault="00D3192E" w:rsidP="00ED5296">
            <w:pPr>
              <w:pStyle w:val="TableParagraph"/>
              <w:spacing w:before="28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Pr="008964FB" w:rsidRDefault="00D3192E"/>
    <w:sectPr w:rsidR="00D3192E" w:rsidRPr="008964FB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3C7" w:rsidRDefault="002063C7">
      <w:r>
        <w:separator/>
      </w:r>
    </w:p>
  </w:endnote>
  <w:endnote w:type="continuationSeparator" w:id="0">
    <w:p w:rsidR="002063C7" w:rsidRDefault="0020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3C7" w:rsidRDefault="002063C7">
      <w:r>
        <w:separator/>
      </w:r>
    </w:p>
  </w:footnote>
  <w:footnote w:type="continuationSeparator" w:id="0">
    <w:p w:rsidR="002063C7" w:rsidRDefault="00206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8CD"/>
    <w:multiLevelType w:val="hybridMultilevel"/>
    <w:tmpl w:val="A036DD38"/>
    <w:lvl w:ilvl="0" w:tplc="548E3CD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22CCA"/>
    <w:multiLevelType w:val="hybridMultilevel"/>
    <w:tmpl w:val="5ACA7E50"/>
    <w:lvl w:ilvl="0" w:tplc="71FAFF6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6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9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929F8"/>
    <w:multiLevelType w:val="hybridMultilevel"/>
    <w:tmpl w:val="8D3235C4"/>
    <w:lvl w:ilvl="0" w:tplc="10328D98">
      <w:start w:val="1"/>
      <w:numFmt w:val="decimal"/>
      <w:lvlText w:val="%1."/>
      <w:lvlJc w:val="left"/>
      <w:pPr>
        <w:ind w:left="24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20" w:hanging="360"/>
      </w:pPr>
    </w:lvl>
    <w:lvl w:ilvl="2" w:tplc="0416001B" w:tentative="1">
      <w:start w:val="1"/>
      <w:numFmt w:val="lowerRoman"/>
      <w:lvlText w:val="%3."/>
      <w:lvlJc w:val="right"/>
      <w:pPr>
        <w:ind w:left="3540" w:hanging="180"/>
      </w:pPr>
    </w:lvl>
    <w:lvl w:ilvl="3" w:tplc="0416000F" w:tentative="1">
      <w:start w:val="1"/>
      <w:numFmt w:val="decimal"/>
      <w:lvlText w:val="%4."/>
      <w:lvlJc w:val="left"/>
      <w:pPr>
        <w:ind w:left="4260" w:hanging="360"/>
      </w:pPr>
    </w:lvl>
    <w:lvl w:ilvl="4" w:tplc="04160019" w:tentative="1">
      <w:start w:val="1"/>
      <w:numFmt w:val="lowerLetter"/>
      <w:lvlText w:val="%5."/>
      <w:lvlJc w:val="left"/>
      <w:pPr>
        <w:ind w:left="4980" w:hanging="360"/>
      </w:pPr>
    </w:lvl>
    <w:lvl w:ilvl="5" w:tplc="0416001B" w:tentative="1">
      <w:start w:val="1"/>
      <w:numFmt w:val="lowerRoman"/>
      <w:lvlText w:val="%6."/>
      <w:lvlJc w:val="right"/>
      <w:pPr>
        <w:ind w:left="5700" w:hanging="180"/>
      </w:pPr>
    </w:lvl>
    <w:lvl w:ilvl="6" w:tplc="0416000F" w:tentative="1">
      <w:start w:val="1"/>
      <w:numFmt w:val="decimal"/>
      <w:lvlText w:val="%7."/>
      <w:lvlJc w:val="left"/>
      <w:pPr>
        <w:ind w:left="6420" w:hanging="360"/>
      </w:pPr>
    </w:lvl>
    <w:lvl w:ilvl="7" w:tplc="04160019" w:tentative="1">
      <w:start w:val="1"/>
      <w:numFmt w:val="lowerLetter"/>
      <w:lvlText w:val="%8."/>
      <w:lvlJc w:val="left"/>
      <w:pPr>
        <w:ind w:left="7140" w:hanging="360"/>
      </w:pPr>
    </w:lvl>
    <w:lvl w:ilvl="8" w:tplc="0416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3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2C5FA7"/>
    <w:multiLevelType w:val="hybridMultilevel"/>
    <w:tmpl w:val="1858368A"/>
    <w:lvl w:ilvl="0" w:tplc="BDF8489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16"/>
  </w:num>
  <w:num w:numId="11">
    <w:abstractNumId w:val="9"/>
  </w:num>
  <w:num w:numId="12">
    <w:abstractNumId w:val="4"/>
  </w:num>
  <w:num w:numId="13">
    <w:abstractNumId w:val="15"/>
  </w:num>
  <w:num w:numId="14">
    <w:abstractNumId w:val="3"/>
  </w:num>
  <w:num w:numId="15">
    <w:abstractNumId w:val="17"/>
  </w:num>
  <w:num w:numId="16">
    <w:abstractNumId w:val="1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79"/>
    <w:rsid w:val="00036498"/>
    <w:rsid w:val="00053463"/>
    <w:rsid w:val="00057AE6"/>
    <w:rsid w:val="000656D9"/>
    <w:rsid w:val="00090C2B"/>
    <w:rsid w:val="000A1A95"/>
    <w:rsid w:val="00103CD7"/>
    <w:rsid w:val="00111066"/>
    <w:rsid w:val="00143ACA"/>
    <w:rsid w:val="001C0894"/>
    <w:rsid w:val="001D1081"/>
    <w:rsid w:val="001D77CC"/>
    <w:rsid w:val="001E1970"/>
    <w:rsid w:val="002063C7"/>
    <w:rsid w:val="00233073"/>
    <w:rsid w:val="002335D0"/>
    <w:rsid w:val="00274586"/>
    <w:rsid w:val="002A5AEC"/>
    <w:rsid w:val="002C0349"/>
    <w:rsid w:val="003432BD"/>
    <w:rsid w:val="003D0881"/>
    <w:rsid w:val="003D318D"/>
    <w:rsid w:val="004630EF"/>
    <w:rsid w:val="004C6E53"/>
    <w:rsid w:val="0051442D"/>
    <w:rsid w:val="00514914"/>
    <w:rsid w:val="005365BB"/>
    <w:rsid w:val="005451D0"/>
    <w:rsid w:val="005A333B"/>
    <w:rsid w:val="005A7A97"/>
    <w:rsid w:val="005B7008"/>
    <w:rsid w:val="005C3467"/>
    <w:rsid w:val="005E3E30"/>
    <w:rsid w:val="00602D28"/>
    <w:rsid w:val="00607779"/>
    <w:rsid w:val="00621473"/>
    <w:rsid w:val="006346DA"/>
    <w:rsid w:val="006405E7"/>
    <w:rsid w:val="00652174"/>
    <w:rsid w:val="006C468E"/>
    <w:rsid w:val="006E31D9"/>
    <w:rsid w:val="006F3F62"/>
    <w:rsid w:val="006F41B2"/>
    <w:rsid w:val="006F4BA7"/>
    <w:rsid w:val="006F7AF0"/>
    <w:rsid w:val="00723DB9"/>
    <w:rsid w:val="007259FB"/>
    <w:rsid w:val="007522E1"/>
    <w:rsid w:val="007916EE"/>
    <w:rsid w:val="007A59EF"/>
    <w:rsid w:val="007C517C"/>
    <w:rsid w:val="007D0837"/>
    <w:rsid w:val="007E3E4A"/>
    <w:rsid w:val="007E6D3D"/>
    <w:rsid w:val="0081631E"/>
    <w:rsid w:val="00833414"/>
    <w:rsid w:val="008371BA"/>
    <w:rsid w:val="00846E5B"/>
    <w:rsid w:val="00892426"/>
    <w:rsid w:val="008964FB"/>
    <w:rsid w:val="008D51F4"/>
    <w:rsid w:val="0090156C"/>
    <w:rsid w:val="009043F9"/>
    <w:rsid w:val="009170A5"/>
    <w:rsid w:val="00973D47"/>
    <w:rsid w:val="00975D7D"/>
    <w:rsid w:val="00985194"/>
    <w:rsid w:val="009C5CBC"/>
    <w:rsid w:val="00A169F0"/>
    <w:rsid w:val="00A7552B"/>
    <w:rsid w:val="00A87594"/>
    <w:rsid w:val="00AA0C08"/>
    <w:rsid w:val="00AA7C7F"/>
    <w:rsid w:val="00AE0DA4"/>
    <w:rsid w:val="00AF08D2"/>
    <w:rsid w:val="00B06231"/>
    <w:rsid w:val="00B23653"/>
    <w:rsid w:val="00B312B7"/>
    <w:rsid w:val="00B35392"/>
    <w:rsid w:val="00B958EC"/>
    <w:rsid w:val="00BC0113"/>
    <w:rsid w:val="00BE78B0"/>
    <w:rsid w:val="00C11FD4"/>
    <w:rsid w:val="00C13CDD"/>
    <w:rsid w:val="00C35A5E"/>
    <w:rsid w:val="00C46C50"/>
    <w:rsid w:val="00C62C8B"/>
    <w:rsid w:val="00C9130E"/>
    <w:rsid w:val="00C91BFB"/>
    <w:rsid w:val="00D23E99"/>
    <w:rsid w:val="00D3192E"/>
    <w:rsid w:val="00D660D3"/>
    <w:rsid w:val="00D717C1"/>
    <w:rsid w:val="00D804B9"/>
    <w:rsid w:val="00D951E6"/>
    <w:rsid w:val="00DD313A"/>
    <w:rsid w:val="00DD3876"/>
    <w:rsid w:val="00DD7524"/>
    <w:rsid w:val="00DF7872"/>
    <w:rsid w:val="00E26207"/>
    <w:rsid w:val="00E31188"/>
    <w:rsid w:val="00E37B83"/>
    <w:rsid w:val="00E553A4"/>
    <w:rsid w:val="00E55E1F"/>
    <w:rsid w:val="00E73C14"/>
    <w:rsid w:val="00E95788"/>
    <w:rsid w:val="00EA0079"/>
    <w:rsid w:val="00EC22EB"/>
    <w:rsid w:val="00ED5296"/>
    <w:rsid w:val="00F12FB2"/>
    <w:rsid w:val="00F15AD9"/>
    <w:rsid w:val="00F32C6F"/>
    <w:rsid w:val="00F534D9"/>
    <w:rsid w:val="00F94F25"/>
    <w:rsid w:val="00FC5133"/>
    <w:rsid w:val="00FD4CA2"/>
    <w:rsid w:val="00FD561C"/>
    <w:rsid w:val="00FE032E"/>
    <w:rsid w:val="00FF0B61"/>
    <w:rsid w:val="00FF356D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54D79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6F4B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A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A7"/>
    <w:rPr>
      <w:rFonts w:ascii="Georgia" w:eastAsia="Georgia" w:hAnsi="Georgia" w:cs="Georgia"/>
      <w:sz w:val="20"/>
      <w:szCs w:val="20"/>
      <w:lang w:val="pt-BR" w:eastAsia="pt-BR" w:bidi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A7"/>
    <w:rPr>
      <w:rFonts w:ascii="Georgia" w:eastAsia="Georgia" w:hAnsi="Georgia" w:cs="Georgia"/>
      <w:b/>
      <w:bCs/>
      <w:sz w:val="20"/>
      <w:szCs w:val="20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4BA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BA7"/>
    <w:rPr>
      <w:rFonts w:ascii="Segoe UI" w:eastAsia="Georgia" w:hAnsi="Segoe UI" w:cs="Segoe UI"/>
      <w:sz w:val="18"/>
      <w:szCs w:val="1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C1B16-97F1-42A8-81D2-982C0D46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Lucas Siqueira</cp:lastModifiedBy>
  <cp:revision>37</cp:revision>
  <cp:lastPrinted>2018-03-11T18:11:00Z</cp:lastPrinted>
  <dcterms:created xsi:type="dcterms:W3CDTF">2018-03-30T20:14:00Z</dcterms:created>
  <dcterms:modified xsi:type="dcterms:W3CDTF">2018-04-23T00:47:00Z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