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75" w:rsidRPr="00617859" w:rsidRDefault="00617859" w:rsidP="00A2195D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005F82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:rsidR="0074423A" w:rsidRDefault="0074423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FC0AA2" w:rsidRDefault="00FC0AA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Dado la solicitud del </w:t>
      </w:r>
      <w:r w:rsidR="00A71717">
        <w:rPr>
          <w:rFonts w:ascii="Arial" w:hAnsi="Arial" w:cs="Arial"/>
          <w:sz w:val="22"/>
        </w:rPr>
        <w:t>INCIDENTE</w:t>
      </w:r>
      <w:r>
        <w:rPr>
          <w:rFonts w:ascii="Arial" w:hAnsi="Arial" w:cs="Arial"/>
          <w:sz w:val="22"/>
        </w:rPr>
        <w:t xml:space="preserve"> subido por la herramienta </w:t>
      </w:r>
      <w:proofErr w:type="spellStart"/>
      <w:r>
        <w:rPr>
          <w:rFonts w:ascii="Arial" w:hAnsi="Arial" w:cs="Arial"/>
          <w:sz w:val="22"/>
        </w:rPr>
        <w:t>SySID</w:t>
      </w:r>
      <w:proofErr w:type="spellEnd"/>
      <w:r>
        <w:rPr>
          <w:rFonts w:ascii="Arial" w:hAnsi="Arial" w:cs="Arial"/>
          <w:sz w:val="22"/>
        </w:rPr>
        <w:t xml:space="preserve"> con numero </w:t>
      </w:r>
      <w:r w:rsidR="00B36B18">
        <w:rPr>
          <w:rFonts w:ascii="Arial" w:hAnsi="Arial" w:cs="Arial"/>
          <w:sz w:val="22"/>
        </w:rPr>
        <w:t>11071</w:t>
      </w:r>
    </w:p>
    <w:p w:rsidR="00B52284" w:rsidRDefault="00B5228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bookmarkStart w:id="1" w:name="_Hlk8297385"/>
    </w:p>
    <w:bookmarkEnd w:id="1"/>
    <w:p w:rsidR="000E3275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B57CC7" w:rsidRDefault="00B57CC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B57CC7" w:rsidRDefault="00A7171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Corrección en el cálculo de seguro contra incendios y enfermedades </w:t>
      </w:r>
      <w:r w:rsidR="0044772F">
        <w:rPr>
          <w:rFonts w:ascii="Arial" w:hAnsi="Arial" w:cs="Arial"/>
          <w:sz w:val="22"/>
        </w:rPr>
        <w:t>operaciones dañados por un versionamiento</w:t>
      </w:r>
      <w:r>
        <w:rPr>
          <w:rFonts w:ascii="Arial" w:hAnsi="Arial" w:cs="Arial"/>
          <w:sz w:val="22"/>
        </w:rPr>
        <w:t xml:space="preserve"> de reajustes de tabla de pagos de una operación la misma que vence el día de hoy.</w:t>
      </w:r>
    </w:p>
    <w:p w:rsidR="00A71717" w:rsidRDefault="00A7171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Cronograma de </w:t>
      </w:r>
      <w:r w:rsidR="00FD4C7C" w:rsidRPr="00005F82">
        <w:rPr>
          <w:rFonts w:ascii="Arial" w:hAnsi="Arial" w:cs="Arial"/>
          <w:b/>
          <w:sz w:val="22"/>
        </w:rPr>
        <w:t>Implementación</w:t>
      </w:r>
      <w:r w:rsidRPr="00005F82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Pr="002668C3" w:rsidRDefault="005034F3" w:rsidP="005034F3">
      <w:pPr>
        <w:tabs>
          <w:tab w:val="left" w:pos="2552"/>
        </w:tabs>
        <w:jc w:val="both"/>
        <w:rPr>
          <w:rFonts w:ascii="Arial" w:hAnsi="Arial" w:cs="Arial"/>
          <w:i/>
          <w:sz w:val="22"/>
        </w:rPr>
      </w:pPr>
      <w:r w:rsidRPr="002668C3">
        <w:rPr>
          <w:rFonts w:ascii="Arial" w:hAnsi="Arial" w:cs="Arial"/>
          <w:i/>
          <w:sz w:val="22"/>
        </w:rPr>
        <w:t xml:space="preserve">Responsables 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44772F">
        <w:rPr>
          <w:rFonts w:ascii="Arial" w:hAnsi="Arial" w:cs="Arial"/>
          <w:sz w:val="22"/>
        </w:rPr>
        <w:t>Angélica Paillacho</w:t>
      </w:r>
      <w:r w:rsidR="00F727B9">
        <w:rPr>
          <w:rFonts w:ascii="Arial" w:hAnsi="Arial" w:cs="Arial"/>
          <w:sz w:val="22"/>
        </w:rPr>
        <w:t xml:space="preserve"> </w:t>
      </w:r>
      <w:r w:rsidR="002668C3">
        <w:rPr>
          <w:rFonts w:ascii="Arial" w:hAnsi="Arial" w:cs="Arial"/>
          <w:sz w:val="22"/>
        </w:rPr>
        <w:t xml:space="preserve">- </w:t>
      </w:r>
      <w:r w:rsidR="002668C3" w:rsidRPr="002668C3">
        <w:rPr>
          <w:rFonts w:ascii="Arial" w:hAnsi="Arial" w:cs="Arial"/>
          <w:sz w:val="22"/>
        </w:rPr>
        <w:t>Gestión Aplicaciones</w:t>
      </w:r>
    </w:p>
    <w:p w:rsidR="0044772F" w:rsidRDefault="00A71717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Proveedor</w:t>
      </w:r>
      <w:r w:rsidR="0044772F">
        <w:rPr>
          <w:rFonts w:ascii="Arial" w:hAnsi="Arial" w:cs="Arial"/>
          <w:sz w:val="22"/>
        </w:rPr>
        <w:t xml:space="preserve">: </w:t>
      </w:r>
      <w:r>
        <w:rPr>
          <w:rFonts w:ascii="Arial" w:hAnsi="Arial" w:cs="Arial"/>
          <w:sz w:val="22"/>
        </w:rPr>
        <w:t>Santiago Lema   - Proveedor</w:t>
      </w:r>
    </w:p>
    <w:p w:rsidR="00A71717" w:rsidRDefault="00A71717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Infraestructura</w:t>
      </w:r>
    </w:p>
    <w:p w:rsidR="00084A77" w:rsidRDefault="00B52284" w:rsidP="00B52284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44772F">
        <w:rPr>
          <w:rFonts w:ascii="Arial" w:hAnsi="Arial" w:cs="Arial"/>
          <w:sz w:val="22"/>
        </w:rPr>
        <w:t xml:space="preserve">Silvita </w:t>
      </w:r>
      <w:proofErr w:type="spellStart"/>
      <w:r w:rsidR="0044772F">
        <w:rPr>
          <w:rFonts w:ascii="Arial" w:hAnsi="Arial" w:cs="Arial"/>
          <w:sz w:val="22"/>
        </w:rPr>
        <w:t>Pilatasig</w:t>
      </w:r>
      <w:proofErr w:type="spellEnd"/>
      <w:r w:rsidR="006B0A92">
        <w:rPr>
          <w:rFonts w:ascii="Arial" w:hAnsi="Arial" w:cs="Arial"/>
          <w:sz w:val="22"/>
        </w:rPr>
        <w:t>–</w:t>
      </w:r>
      <w:r w:rsidR="002668C3">
        <w:rPr>
          <w:rFonts w:ascii="Arial" w:hAnsi="Arial" w:cs="Arial"/>
          <w:sz w:val="22"/>
        </w:rPr>
        <w:t xml:space="preserve"> </w:t>
      </w:r>
      <w:r w:rsidR="003D2E42">
        <w:rPr>
          <w:rFonts w:ascii="Arial" w:hAnsi="Arial" w:cs="Arial"/>
          <w:sz w:val="22"/>
        </w:rPr>
        <w:t xml:space="preserve">Analista </w:t>
      </w:r>
      <w:r w:rsidR="0044772F">
        <w:rPr>
          <w:rFonts w:ascii="Arial" w:hAnsi="Arial" w:cs="Arial"/>
          <w:sz w:val="22"/>
        </w:rPr>
        <w:t>de Operaciones</w:t>
      </w:r>
    </w:p>
    <w:p w:rsidR="008C0429" w:rsidRDefault="008C0429" w:rsidP="0044772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Xavier Albán  - Gestor de Control de Cambios.</w:t>
      </w:r>
    </w:p>
    <w:p w:rsidR="0044772F" w:rsidRDefault="0044772F" w:rsidP="00B52284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C52E3" w:rsidRDefault="004C52E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EC487E" w:rsidRDefault="00EC487E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A7171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Inmediato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92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87"/>
        <w:gridCol w:w="1914"/>
        <w:gridCol w:w="1127"/>
        <w:gridCol w:w="758"/>
        <w:gridCol w:w="725"/>
      </w:tblGrid>
      <w:tr w:rsidR="00AA2E60" w:rsidRPr="007006D8" w:rsidTr="00A71717">
        <w:trPr>
          <w:trHeight w:val="281"/>
          <w:jc w:val="center"/>
        </w:trPr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B57CC7" w:rsidRPr="007006D8" w:rsidTr="00A71717">
        <w:trPr>
          <w:trHeight w:val="281"/>
          <w:jc w:val="center"/>
        </w:trPr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B57CC7" w:rsidRDefault="00EC487E" w:rsidP="00EC487E">
            <w:pPr>
              <w:rPr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1.- </w:t>
            </w:r>
            <w:r w:rsidRPr="00EC487E">
              <w:rPr>
                <w:rFonts w:ascii="Arial" w:hAnsi="Arial" w:cs="Arial"/>
                <w:sz w:val="22"/>
              </w:rPr>
              <w:t xml:space="preserve">Sacar el respaldo de los </w:t>
            </w:r>
            <w:proofErr w:type="spellStart"/>
            <w:r w:rsidRPr="00EC487E">
              <w:rPr>
                <w:rFonts w:ascii="Arial" w:hAnsi="Arial" w:cs="Arial"/>
                <w:sz w:val="22"/>
              </w:rPr>
              <w:t>jar</w:t>
            </w:r>
            <w:proofErr w:type="spellEnd"/>
            <w:r w:rsidRPr="00EC487E">
              <w:rPr>
                <w:rFonts w:ascii="Arial" w:hAnsi="Arial" w:cs="Arial"/>
                <w:sz w:val="22"/>
              </w:rPr>
              <w:t xml:space="preserve">  loan-2.0-SNAPSHOT.jar view-2.0-SNAPSHOT.jar, en el nodo 43,44,47,48 en l</w:t>
            </w:r>
            <w:r w:rsidR="00A71717">
              <w:rPr>
                <w:rFonts w:ascii="Arial" w:hAnsi="Arial" w:cs="Arial"/>
                <w:sz w:val="22"/>
              </w:rPr>
              <w:t>a ruta home/</w:t>
            </w:r>
            <w:proofErr w:type="spellStart"/>
            <w:r w:rsidR="00A71717">
              <w:rPr>
                <w:rFonts w:ascii="Arial" w:hAnsi="Arial" w:cs="Arial"/>
                <w:sz w:val="22"/>
              </w:rPr>
              <w:t>fitbank</w:t>
            </w:r>
            <w:proofErr w:type="spellEnd"/>
            <w:r w:rsidR="00A71717">
              <w:rPr>
                <w:rFonts w:ascii="Arial" w:hAnsi="Arial" w:cs="Arial"/>
                <w:sz w:val="22"/>
              </w:rPr>
              <w:t>/respaldo0620</w:t>
            </w:r>
            <w:r w:rsidRPr="00EC487E">
              <w:rPr>
                <w:rFonts w:ascii="Arial" w:hAnsi="Arial" w:cs="Arial"/>
                <w:sz w:val="22"/>
              </w:rPr>
              <w:t xml:space="preserve">2019 del </w:t>
            </w:r>
            <w:proofErr w:type="spellStart"/>
            <w:r w:rsidRPr="00EC487E">
              <w:rPr>
                <w:rFonts w:ascii="Arial" w:hAnsi="Arial" w:cs="Arial"/>
                <w:sz w:val="22"/>
              </w:rPr>
              <w:t>core</w:t>
            </w:r>
            <w:proofErr w:type="spellEnd"/>
            <w:r w:rsidRPr="00EC487E">
              <w:rPr>
                <w:rFonts w:ascii="Arial" w:hAnsi="Arial" w:cs="Arial"/>
                <w:sz w:val="22"/>
              </w:rPr>
              <w:t xml:space="preserve"> y </w:t>
            </w:r>
            <w:proofErr w:type="spellStart"/>
            <w:r w:rsidRPr="00EC487E">
              <w:rPr>
                <w:rFonts w:ascii="Arial" w:hAnsi="Arial" w:cs="Arial"/>
                <w:sz w:val="22"/>
              </w:rPr>
              <w:t>core</w:t>
            </w:r>
            <w:proofErr w:type="spellEnd"/>
            <w:r w:rsidRPr="00EC487E">
              <w:rPr>
                <w:rFonts w:ascii="Arial" w:hAnsi="Arial" w:cs="Arial"/>
                <w:sz w:val="22"/>
              </w:rPr>
              <w:t xml:space="preserve"> lotes</w:t>
            </w:r>
            <w:r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 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7006D8" w:rsidRDefault="00EC487E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eastAsia="es-EC"/>
              </w:rPr>
              <w:t>Angélica Paillacho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7006D8" w:rsidRDefault="00EC487E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00:20</w:t>
            </w:r>
            <w:r w:rsidR="00B57CC7">
              <w:rPr>
                <w:color w:val="000000"/>
                <w:sz w:val="18"/>
                <w:szCs w:val="18"/>
                <w:lang w:val="es-EC" w:eastAsia="es-EC"/>
              </w:rPr>
              <w:t>:00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7006D8" w:rsidRDefault="00B57CC7" w:rsidP="00B57CC7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CC7" w:rsidRPr="007006D8" w:rsidRDefault="00B57CC7" w:rsidP="00B57CC7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A71717" w:rsidRPr="007006D8" w:rsidTr="00A71717">
        <w:trPr>
          <w:trHeight w:val="281"/>
          <w:jc w:val="center"/>
        </w:trPr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717" w:rsidRDefault="00A71717" w:rsidP="00EC487E">
            <w:pPr>
              <w:rPr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2. Incluir las clases </w:t>
            </w:r>
            <w:proofErr w:type="spellStart"/>
            <w:r w:rsidRPr="00466B92">
              <w:t>PercentageOfPaymentProtectionInsurance</w:t>
            </w:r>
            <w:r>
              <w:t>.class</w:t>
            </w:r>
            <w:proofErr w:type="spellEnd"/>
            <w:r>
              <w:t xml:space="preserve">, </w:t>
            </w:r>
            <w:proofErr w:type="spellStart"/>
            <w:r w:rsidRPr="00466B92">
              <w:t>GeneralRegenerationTableLoan.class</w:t>
            </w:r>
            <w:proofErr w:type="spellEnd"/>
            <w:r>
              <w:t xml:space="preserve"> en el </w:t>
            </w:r>
            <w:proofErr w:type="spellStart"/>
            <w:r>
              <w:t>jar</w:t>
            </w:r>
            <w:proofErr w:type="spellEnd"/>
            <w:r>
              <w:t xml:space="preserve"> loan, </w:t>
            </w:r>
            <w:proofErr w:type="spellStart"/>
            <w:r w:rsidRPr="00466B92">
              <w:t>OriginAccountFinancial.class</w:t>
            </w:r>
            <w:proofErr w:type="spellEnd"/>
            <w:r>
              <w:t xml:space="preserve"> en el </w:t>
            </w:r>
            <w:proofErr w:type="spellStart"/>
            <w:r>
              <w:t>jar</w:t>
            </w:r>
            <w:proofErr w:type="spellEnd"/>
            <w:r>
              <w:t xml:space="preserve"> </w:t>
            </w:r>
            <w:r w:rsidRPr="00466B92">
              <w:t>view-2.0-SNAPSHOT.jar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717" w:rsidRDefault="00A71717" w:rsidP="007006D8">
            <w:pPr>
              <w:jc w:val="center"/>
              <w:rPr>
                <w:color w:val="000000"/>
                <w:sz w:val="18"/>
                <w:szCs w:val="18"/>
                <w:lang w:eastAsia="es-EC"/>
              </w:rPr>
            </w:pPr>
            <w:r>
              <w:rPr>
                <w:color w:val="000000"/>
                <w:sz w:val="18"/>
                <w:szCs w:val="18"/>
                <w:lang w:eastAsia="es-EC"/>
              </w:rPr>
              <w:t>Angélica Paillacho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717" w:rsidRDefault="00A71717" w:rsidP="007006D8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0:20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717" w:rsidRDefault="00A71717" w:rsidP="00B57CC7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717" w:rsidRPr="007006D8" w:rsidRDefault="00A71717" w:rsidP="00B57CC7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B57CC7" w:rsidRPr="007006D8" w:rsidTr="00A71717">
        <w:trPr>
          <w:trHeight w:val="281"/>
          <w:jc w:val="center"/>
        </w:trPr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Pr="00E67DF4" w:rsidRDefault="00B57CC7" w:rsidP="00E67DF4">
            <w:pPr>
              <w:rPr>
                <w:bCs/>
                <w:color w:val="000000"/>
                <w:sz w:val="18"/>
                <w:szCs w:val="18"/>
                <w:lang w:val="es-ES_tradnl" w:eastAsia="es-EC"/>
              </w:rPr>
            </w:pPr>
            <w:r>
              <w:rPr>
                <w:bCs/>
                <w:color w:val="000000"/>
                <w:sz w:val="18"/>
                <w:szCs w:val="18"/>
                <w:lang w:val="es-EC" w:eastAsia="es-EC"/>
              </w:rPr>
              <w:t xml:space="preserve">3.- </w:t>
            </w:r>
            <w:r w:rsidR="00EC487E" w:rsidRPr="00EC487E">
              <w:rPr>
                <w:rFonts w:ascii="Arial" w:hAnsi="Arial" w:cs="Arial"/>
                <w:sz w:val="22"/>
              </w:rPr>
              <w:t>Reiniciar instancias CORE Y CORE-LOTES</w:t>
            </w:r>
            <w:r w:rsidR="00E67DF4">
              <w:rPr>
                <w:rFonts w:ascii="Arial" w:hAnsi="Arial" w:cs="Arial"/>
                <w:sz w:val="22"/>
              </w:rPr>
              <w:t xml:space="preserve"> en los nodos</w:t>
            </w:r>
            <w:r w:rsidR="00E67DF4" w:rsidRPr="00EC487E">
              <w:rPr>
                <w:rFonts w:ascii="Arial" w:hAnsi="Arial" w:cs="Arial"/>
                <w:sz w:val="22"/>
              </w:rPr>
              <w:t xml:space="preserve"> 43,44,47,48 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Default="00B57CC7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Mesa TI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Default="00B57CC7" w:rsidP="007006D8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00:10:00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CC7" w:rsidRDefault="00B57CC7" w:rsidP="00B57CC7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CC7" w:rsidRPr="007006D8" w:rsidRDefault="00B57CC7" w:rsidP="00B57CC7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EC487E" w:rsidRPr="007006D8" w:rsidTr="00A71717">
        <w:trPr>
          <w:trHeight w:val="281"/>
          <w:jc w:val="center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87E" w:rsidRPr="00EC487E" w:rsidRDefault="00EC487E" w:rsidP="00E67DF4">
            <w:pPr>
              <w:spacing w:after="160" w:line="259" w:lineRule="auto"/>
              <w:contextualSpacing/>
              <w:rPr>
                <w:rFonts w:ascii="Calibri" w:hAnsi="Calibri"/>
                <w:color w:val="000000"/>
                <w:sz w:val="20"/>
                <w:szCs w:val="20"/>
                <w:lang w:val="es-EC"/>
              </w:rPr>
            </w:pPr>
            <w:r w:rsidRPr="00EC487E">
              <w:rPr>
                <w:rFonts w:ascii="Calibri" w:hAnsi="Calibri"/>
                <w:color w:val="000000"/>
                <w:sz w:val="20"/>
                <w:szCs w:val="20"/>
                <w:lang w:val="es-EC"/>
              </w:rPr>
              <w:t>4. Subir el archivo “cuentasArregloTablaLote.txt” en la ruta “/</w:t>
            </w:r>
            <w:proofErr w:type="spellStart"/>
            <w:r w:rsidRPr="00EC487E">
              <w:rPr>
                <w:rFonts w:ascii="Calibri" w:hAnsi="Calibri"/>
                <w:color w:val="000000"/>
                <w:sz w:val="20"/>
                <w:szCs w:val="20"/>
                <w:lang w:val="es-EC"/>
              </w:rPr>
              <w:t>FitBank</w:t>
            </w:r>
            <w:proofErr w:type="spellEnd"/>
            <w:r w:rsidRPr="00EC487E">
              <w:rPr>
                <w:rFonts w:ascii="Calibri" w:hAnsi="Calibri"/>
                <w:color w:val="000000"/>
                <w:sz w:val="20"/>
                <w:szCs w:val="20"/>
                <w:lang w:val="es-EC"/>
              </w:rPr>
              <w:t>/uci” del servido</w:t>
            </w:r>
            <w:r w:rsidR="00E67DF4">
              <w:rPr>
                <w:rFonts w:ascii="Calibri" w:hAnsi="Calibri"/>
                <w:color w:val="000000"/>
                <w:sz w:val="20"/>
                <w:szCs w:val="20"/>
                <w:lang w:val="es-EC"/>
              </w:rPr>
              <w:t xml:space="preserve"> (44,43,47,48) que se va a ejecutar la carga del </w:t>
            </w:r>
            <w:r w:rsidRPr="00EC487E">
              <w:rPr>
                <w:rFonts w:ascii="Calibri" w:hAnsi="Calibri"/>
                <w:color w:val="000000"/>
                <w:sz w:val="20"/>
                <w:szCs w:val="20"/>
                <w:lang w:val="es-EC"/>
              </w:rPr>
              <w:t>archivo contiene la lista de las cuentas que se van a regenerar la tabla de pagos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87E" w:rsidRPr="00EC487E" w:rsidRDefault="00EC487E" w:rsidP="00B57CC7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Angélica Paillacho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87E" w:rsidRDefault="00EC487E" w:rsidP="00D46ACB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00:10:00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87E" w:rsidRDefault="00EC487E" w:rsidP="00D46ACB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</w:tcPr>
          <w:p w:rsidR="00EC487E" w:rsidRDefault="00EC487E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  <w:p w:rsidR="00EC487E" w:rsidRPr="007006D8" w:rsidRDefault="00EC487E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</w:tbl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CB0CDA" w:rsidRDefault="00CB0CDA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A71717" w:rsidRDefault="00A71717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A71717" w:rsidRDefault="00A71717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A71717" w:rsidRDefault="00A71717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A71717" w:rsidRDefault="00A71717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A71717" w:rsidRDefault="00A71717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lastRenderedPageBreak/>
        <w:t>Plan de implementación</w:t>
      </w:r>
    </w:p>
    <w:p w:rsidR="001C7736" w:rsidRDefault="001C7736" w:rsidP="00A71717">
      <w:pPr>
        <w:pStyle w:val="Ttulo1"/>
        <w:jc w:val="left"/>
        <w:rPr>
          <w:lang w:val="es-EC"/>
        </w:rPr>
      </w:pPr>
      <w:r>
        <w:rPr>
          <w:lang w:val="es-EC"/>
        </w:rPr>
        <w:t>Guía para la corrección de tablas de pagos</w:t>
      </w:r>
    </w:p>
    <w:p w:rsidR="001C7736" w:rsidRPr="005515A4" w:rsidRDefault="001C7736" w:rsidP="001C7736">
      <w:pPr>
        <w:pStyle w:val="Prrafodelista"/>
        <w:numPr>
          <w:ilvl w:val="0"/>
          <w:numId w:val="6"/>
        </w:numPr>
        <w:spacing w:after="160" w:line="259" w:lineRule="auto"/>
        <w:contextualSpacing/>
      </w:pPr>
      <w:r>
        <w:t xml:space="preserve">Subir las siguientes clases en las instancias </w:t>
      </w:r>
      <w:r w:rsidRPr="005515A4">
        <w:rPr>
          <w:color w:val="00B050"/>
        </w:rPr>
        <w:t>CORE</w:t>
      </w:r>
      <w:r>
        <w:t xml:space="preserve"> Y </w:t>
      </w:r>
      <w:r w:rsidRPr="005515A4">
        <w:rPr>
          <w:color w:val="00B050"/>
        </w:rPr>
        <w:t>CORE-LOTES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87"/>
        <w:gridCol w:w="4563"/>
        <w:gridCol w:w="3042"/>
      </w:tblGrid>
      <w:tr w:rsidR="001C7736" w:rsidTr="000E3763">
        <w:tc>
          <w:tcPr>
            <w:tcW w:w="1678" w:type="dxa"/>
          </w:tcPr>
          <w:p w:rsidR="001C7736" w:rsidRPr="00466B92" w:rsidRDefault="001C7736" w:rsidP="00D46ACB">
            <w:pPr>
              <w:pStyle w:val="Prrafodelista"/>
              <w:ind w:left="0"/>
              <w:rPr>
                <w:b/>
                <w:bCs/>
              </w:rPr>
            </w:pPr>
            <w:proofErr w:type="spellStart"/>
            <w:r w:rsidRPr="00466B92">
              <w:rPr>
                <w:b/>
                <w:bCs/>
              </w:rPr>
              <w:t>Jar</w:t>
            </w:r>
            <w:proofErr w:type="spellEnd"/>
          </w:p>
        </w:tc>
        <w:tc>
          <w:tcPr>
            <w:tcW w:w="4538" w:type="dxa"/>
          </w:tcPr>
          <w:p w:rsidR="001C7736" w:rsidRPr="00466B92" w:rsidRDefault="001C7736" w:rsidP="00D46ACB">
            <w:pPr>
              <w:pStyle w:val="Prrafodelista"/>
              <w:ind w:left="0"/>
              <w:rPr>
                <w:b/>
                <w:bCs/>
              </w:rPr>
            </w:pPr>
            <w:r w:rsidRPr="00466B92">
              <w:rPr>
                <w:b/>
                <w:bCs/>
              </w:rPr>
              <w:t>Clase</w:t>
            </w:r>
          </w:p>
        </w:tc>
        <w:tc>
          <w:tcPr>
            <w:tcW w:w="3076" w:type="dxa"/>
          </w:tcPr>
          <w:p w:rsidR="001C7736" w:rsidRPr="00466B92" w:rsidRDefault="001C7736" w:rsidP="00D46ACB">
            <w:pPr>
              <w:pStyle w:val="Prrafodelista"/>
              <w:ind w:left="0"/>
              <w:rPr>
                <w:b/>
                <w:bCs/>
              </w:rPr>
            </w:pPr>
            <w:proofErr w:type="spellStart"/>
            <w:r w:rsidRPr="00466B92">
              <w:rPr>
                <w:b/>
                <w:bCs/>
              </w:rPr>
              <w:t>Path</w:t>
            </w:r>
            <w:proofErr w:type="spellEnd"/>
          </w:p>
        </w:tc>
      </w:tr>
      <w:tr w:rsidR="001C7736" w:rsidTr="000E3763">
        <w:tc>
          <w:tcPr>
            <w:tcW w:w="1678" w:type="dxa"/>
            <w:vMerge w:val="restart"/>
          </w:tcPr>
          <w:p w:rsidR="001C7736" w:rsidRDefault="001C7736" w:rsidP="00D46ACB">
            <w:pPr>
              <w:pStyle w:val="Prrafodelista"/>
              <w:ind w:left="0"/>
            </w:pPr>
            <w:r w:rsidRPr="00D90452">
              <w:t>loan-2.0-SNAPSHOT.jar</w:t>
            </w:r>
          </w:p>
        </w:tc>
        <w:tc>
          <w:tcPr>
            <w:tcW w:w="4538" w:type="dxa"/>
          </w:tcPr>
          <w:p w:rsidR="001C7736" w:rsidRDefault="001C7736" w:rsidP="00D46ACB">
            <w:pPr>
              <w:pStyle w:val="Prrafodelista"/>
              <w:ind w:left="0"/>
            </w:pPr>
            <w:proofErr w:type="spellStart"/>
            <w:r w:rsidRPr="00466B92">
              <w:t>PercentageOfPaymentProtectionInsurance</w:t>
            </w:r>
            <w:r>
              <w:t>.class</w:t>
            </w:r>
            <w:proofErr w:type="spellEnd"/>
          </w:p>
        </w:tc>
        <w:tc>
          <w:tcPr>
            <w:tcW w:w="3076" w:type="dxa"/>
            <w:vMerge w:val="restart"/>
          </w:tcPr>
          <w:p w:rsidR="001C7736" w:rsidRDefault="001C7736" w:rsidP="00D46ACB">
            <w:pPr>
              <w:pStyle w:val="Prrafodelista"/>
              <w:ind w:left="0"/>
            </w:pPr>
            <w:r w:rsidRPr="00466B92">
              <w:t>\</w:t>
            </w:r>
            <w:proofErr w:type="spellStart"/>
            <w:r w:rsidRPr="00466B92">
              <w:t>com</w:t>
            </w:r>
            <w:proofErr w:type="spellEnd"/>
            <w:r w:rsidRPr="00466B92">
              <w:t>\</w:t>
            </w:r>
            <w:proofErr w:type="spellStart"/>
            <w:r w:rsidRPr="00466B92">
              <w:t>fitbank</w:t>
            </w:r>
            <w:proofErr w:type="spellEnd"/>
            <w:r w:rsidRPr="00466B92">
              <w:t>\loan\</w:t>
            </w:r>
            <w:proofErr w:type="spellStart"/>
            <w:r w:rsidRPr="00466B92">
              <w:t>maintenance</w:t>
            </w:r>
            <w:proofErr w:type="spellEnd"/>
          </w:p>
        </w:tc>
      </w:tr>
      <w:tr w:rsidR="001C7736" w:rsidTr="000E3763">
        <w:tc>
          <w:tcPr>
            <w:tcW w:w="1678" w:type="dxa"/>
            <w:vMerge/>
          </w:tcPr>
          <w:p w:rsidR="001C7736" w:rsidRDefault="001C7736" w:rsidP="00D46ACB">
            <w:pPr>
              <w:pStyle w:val="Prrafodelista"/>
              <w:ind w:left="0"/>
            </w:pPr>
          </w:p>
        </w:tc>
        <w:tc>
          <w:tcPr>
            <w:tcW w:w="4538" w:type="dxa"/>
          </w:tcPr>
          <w:p w:rsidR="001C7736" w:rsidRDefault="001C7736" w:rsidP="00D46ACB">
            <w:pPr>
              <w:pStyle w:val="Prrafodelista"/>
              <w:ind w:left="0"/>
            </w:pPr>
            <w:proofErr w:type="spellStart"/>
            <w:r w:rsidRPr="00466B92">
              <w:t>GeneralRegenerationTableLoan.class</w:t>
            </w:r>
            <w:proofErr w:type="spellEnd"/>
          </w:p>
          <w:p w:rsidR="000E3763" w:rsidRDefault="000E3763" w:rsidP="00D46ACB">
            <w:pPr>
              <w:pStyle w:val="Prrafodelista"/>
              <w:ind w:left="0"/>
            </w:pPr>
            <w:proofErr w:type="spellStart"/>
            <w:r w:rsidRPr="0041119D">
              <w:t>FireInsurance</w:t>
            </w:r>
            <w:r w:rsidRPr="00466B92">
              <w:t>.class</w:t>
            </w:r>
            <w:proofErr w:type="spellEnd"/>
          </w:p>
        </w:tc>
        <w:tc>
          <w:tcPr>
            <w:tcW w:w="3076" w:type="dxa"/>
            <w:vMerge/>
          </w:tcPr>
          <w:p w:rsidR="001C7736" w:rsidRDefault="001C7736" w:rsidP="00D46ACB">
            <w:pPr>
              <w:pStyle w:val="Prrafodelista"/>
              <w:ind w:left="0"/>
            </w:pPr>
          </w:p>
        </w:tc>
      </w:tr>
    </w:tbl>
    <w:p w:rsidR="001C7736" w:rsidRDefault="001C7736" w:rsidP="001C7736">
      <w:pPr>
        <w:rPr>
          <w:lang w:val="es-EC"/>
        </w:rPr>
      </w:pPr>
    </w:p>
    <w:p w:rsidR="001C7736" w:rsidRPr="000124B2" w:rsidRDefault="001C7736" w:rsidP="001C7736">
      <w:pPr>
        <w:pStyle w:val="Prrafodelista"/>
        <w:numPr>
          <w:ilvl w:val="0"/>
          <w:numId w:val="6"/>
        </w:numPr>
        <w:spacing w:after="160" w:line="259" w:lineRule="auto"/>
        <w:contextualSpacing/>
      </w:pPr>
      <w:r>
        <w:t xml:space="preserve">Reiniciar instancias </w:t>
      </w:r>
      <w:r w:rsidRPr="005515A4">
        <w:rPr>
          <w:color w:val="00B050"/>
        </w:rPr>
        <w:t>CORE</w:t>
      </w:r>
      <w:r>
        <w:t xml:space="preserve"> Y </w:t>
      </w:r>
      <w:r w:rsidRPr="005515A4">
        <w:rPr>
          <w:color w:val="00B050"/>
        </w:rPr>
        <w:t>CORE-LOTES</w:t>
      </w:r>
      <w:r w:rsidR="00A71717">
        <w:rPr>
          <w:color w:val="00B050"/>
        </w:rPr>
        <w:t xml:space="preserve"> (Al solicitar el cambio emergente solo se debe reiniciar </w:t>
      </w:r>
      <w:proofErr w:type="spellStart"/>
      <w:r w:rsidR="00A71717">
        <w:rPr>
          <w:color w:val="00B050"/>
        </w:rPr>
        <w:t>een</w:t>
      </w:r>
      <w:proofErr w:type="spellEnd"/>
      <w:r w:rsidR="00A71717">
        <w:rPr>
          <w:color w:val="00B050"/>
        </w:rPr>
        <w:t xml:space="preserve"> el </w:t>
      </w:r>
      <w:proofErr w:type="spellStart"/>
      <w:r w:rsidR="00A71717">
        <w:rPr>
          <w:color w:val="00B050"/>
        </w:rPr>
        <w:t>core</w:t>
      </w:r>
      <w:proofErr w:type="spellEnd"/>
      <w:r w:rsidR="00A71717">
        <w:rPr>
          <w:color w:val="00B050"/>
        </w:rPr>
        <w:t xml:space="preserve">-lotes en este momento y en la noche el </w:t>
      </w:r>
      <w:proofErr w:type="spellStart"/>
      <w:r w:rsidR="00A71717">
        <w:rPr>
          <w:color w:val="00B050"/>
        </w:rPr>
        <w:t>core</w:t>
      </w:r>
      <w:proofErr w:type="spellEnd"/>
      <w:r w:rsidR="00A71717">
        <w:rPr>
          <w:color w:val="00B050"/>
        </w:rPr>
        <w:t xml:space="preserve"> para no tener afectación a la operación)</w:t>
      </w:r>
    </w:p>
    <w:p w:rsidR="001C7736" w:rsidRDefault="001C7736" w:rsidP="001C7736">
      <w:pPr>
        <w:pStyle w:val="Prrafodelista"/>
        <w:numPr>
          <w:ilvl w:val="0"/>
          <w:numId w:val="6"/>
        </w:numPr>
        <w:spacing w:after="160" w:line="259" w:lineRule="auto"/>
        <w:contextualSpacing/>
      </w:pPr>
      <w:r>
        <w:t>Subir el archivo “</w:t>
      </w:r>
      <w:r w:rsidRPr="000124B2">
        <w:t>cuentasArregloTablaLote</w:t>
      </w:r>
      <w:r w:rsidR="00A71717">
        <w:t>-Seguros</w:t>
      </w:r>
      <w:r w:rsidRPr="000124B2">
        <w:t>.txt</w:t>
      </w:r>
      <w:r>
        <w:t>” en la ruta “</w:t>
      </w:r>
      <w:r w:rsidRPr="000124B2">
        <w:t>/</w:t>
      </w:r>
      <w:proofErr w:type="spellStart"/>
      <w:r w:rsidRPr="000124B2">
        <w:t>FitBank</w:t>
      </w:r>
      <w:proofErr w:type="spellEnd"/>
      <w:r w:rsidRPr="000124B2">
        <w:t>/uci</w:t>
      </w:r>
      <w:r>
        <w:t>” del servidor, este archivo contiene la lista de las cuentas que se van a regenerar la tabla de pagos</w:t>
      </w:r>
      <w:r w:rsidR="00A71717">
        <w:t>.</w:t>
      </w:r>
    </w:p>
    <w:p w:rsidR="001C7736" w:rsidRDefault="001C7736" w:rsidP="001C7736">
      <w:pPr>
        <w:pStyle w:val="Prrafodelista"/>
        <w:numPr>
          <w:ilvl w:val="0"/>
          <w:numId w:val="6"/>
        </w:numPr>
        <w:spacing w:after="160" w:line="259" w:lineRule="auto"/>
        <w:contextualSpacing/>
      </w:pPr>
      <w:r>
        <w:t>Ir a la transacci</w:t>
      </w:r>
      <w:r w:rsidRPr="000124B2">
        <w:t>ón 15-2002 para ejecutar el lote con los siguientes parámetros</w:t>
      </w:r>
    </w:p>
    <w:p w:rsidR="001C7736" w:rsidRDefault="001C7736" w:rsidP="001C7736">
      <w:pPr>
        <w:rPr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40AC8088" wp14:editId="34CBC789">
            <wp:extent cx="5943600" cy="303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36" w:rsidRDefault="001C7736" w:rsidP="001C7736">
      <w:pPr>
        <w:pStyle w:val="Prrafodelista"/>
        <w:numPr>
          <w:ilvl w:val="0"/>
          <w:numId w:val="6"/>
        </w:numPr>
        <w:spacing w:after="160" w:line="259" w:lineRule="auto"/>
        <w:contextualSpacing/>
      </w:pPr>
      <w:r w:rsidRPr="000124B2">
        <w:t>Transacción 15-4026 para revisar que las transacciones se hayan realizado correctamente</w:t>
      </w:r>
      <w:bookmarkStart w:id="2" w:name="_GoBack"/>
      <w:bookmarkEnd w:id="2"/>
    </w:p>
    <w:p w:rsidR="001C7736" w:rsidRDefault="001C7736" w:rsidP="001C7736">
      <w:pPr>
        <w:rPr>
          <w:lang w:val="es-EC"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6E417D15" wp14:editId="61687EA5">
            <wp:extent cx="5943600" cy="3053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7E" w:rsidRDefault="00EC487E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C487E" w:rsidRDefault="00EC487E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Default="00005F82" w:rsidP="00B57CC7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EC"/>
        </w:rPr>
      </w:pPr>
      <w:r w:rsidRPr="00741600">
        <w:rPr>
          <w:rFonts w:ascii="Arial" w:hAnsi="Arial" w:cs="Arial"/>
          <w:b/>
          <w:sz w:val="22"/>
          <w:lang w:val="es-EC"/>
        </w:rPr>
        <w:t xml:space="preserve">Plan de </w:t>
      </w:r>
      <w:proofErr w:type="spellStart"/>
      <w:r w:rsidRPr="00741600">
        <w:rPr>
          <w:rFonts w:ascii="Arial" w:hAnsi="Arial" w:cs="Arial"/>
          <w:b/>
          <w:sz w:val="22"/>
          <w:lang w:val="es-EC"/>
        </w:rPr>
        <w:t>Rollback</w:t>
      </w:r>
      <w:proofErr w:type="spellEnd"/>
    </w:p>
    <w:p w:rsidR="00B57CC7" w:rsidRPr="00B57CC7" w:rsidRDefault="00B57CC7" w:rsidP="00B57CC7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EC"/>
        </w:rPr>
      </w:pPr>
    </w:p>
    <w:p w:rsidR="00B57CC7" w:rsidRPr="003D2E42" w:rsidRDefault="00B57CC7" w:rsidP="00B57CC7">
      <w:pPr>
        <w:pStyle w:val="Prrafodelista"/>
        <w:numPr>
          <w:ilvl w:val="0"/>
          <w:numId w:val="5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eastAsia="Times New Roman" w:hAnsi="Arial" w:cs="Arial"/>
          <w:sz w:val="22"/>
          <w:lang w:val="es-ES" w:eastAsia="es-ES"/>
        </w:rPr>
        <w:t xml:space="preserve">Acceder a </w:t>
      </w:r>
      <w:r w:rsidR="001C7736">
        <w:rPr>
          <w:rFonts w:ascii="Arial" w:eastAsia="Times New Roman" w:hAnsi="Arial" w:cs="Arial"/>
          <w:sz w:val="22"/>
          <w:lang w:val="es-ES" w:eastAsia="es-ES"/>
        </w:rPr>
        <w:t xml:space="preserve">los servidor de </w:t>
      </w:r>
      <w:proofErr w:type="spellStart"/>
      <w:r w:rsidR="001C7736">
        <w:rPr>
          <w:rFonts w:ascii="Arial" w:eastAsia="Times New Roman" w:hAnsi="Arial" w:cs="Arial"/>
          <w:sz w:val="22"/>
          <w:lang w:val="es-ES" w:eastAsia="es-ES"/>
        </w:rPr>
        <w:t>fitbank</w:t>
      </w:r>
      <w:proofErr w:type="spellEnd"/>
      <w:r w:rsidR="001C7736">
        <w:rPr>
          <w:rFonts w:ascii="Arial" w:eastAsia="Times New Roman" w:hAnsi="Arial" w:cs="Arial"/>
          <w:sz w:val="22"/>
          <w:lang w:val="es-ES" w:eastAsia="es-ES"/>
        </w:rPr>
        <w:t xml:space="preserve"> nodo 43,44,47,48 y reversar los cambios remplazando los </w:t>
      </w:r>
      <w:proofErr w:type="spellStart"/>
      <w:r w:rsidR="001C7736">
        <w:rPr>
          <w:rFonts w:ascii="Arial" w:eastAsia="Times New Roman" w:hAnsi="Arial" w:cs="Arial"/>
          <w:sz w:val="22"/>
          <w:lang w:val="es-ES" w:eastAsia="es-ES"/>
        </w:rPr>
        <w:t>jar</w:t>
      </w:r>
      <w:proofErr w:type="spellEnd"/>
      <w:r w:rsidR="001C7736">
        <w:rPr>
          <w:rFonts w:ascii="Arial" w:eastAsia="Times New Roman" w:hAnsi="Arial" w:cs="Arial"/>
          <w:sz w:val="22"/>
          <w:lang w:val="es-ES" w:eastAsia="es-ES"/>
        </w:rPr>
        <w:t xml:space="preserve"> </w:t>
      </w:r>
      <w:r w:rsidR="001C7736" w:rsidRPr="00D90452">
        <w:t>loan-2.0-SNAPSHOT.jar</w:t>
      </w:r>
      <w:r w:rsidR="001C7736">
        <w:t xml:space="preserve">, </w:t>
      </w:r>
      <w:r w:rsidR="001C7736" w:rsidRPr="00466B92">
        <w:t>view-2.0-SNAPSHOT.jar</w:t>
      </w:r>
    </w:p>
    <w:p w:rsidR="00B57CC7" w:rsidRDefault="00B57CC7" w:rsidP="00DC25DA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:rsidR="002668C3" w:rsidRDefault="00FD4C7C" w:rsidP="00DC25DA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  <w:r w:rsidRPr="00181902">
        <w:rPr>
          <w:rFonts w:ascii="Arial" w:hAnsi="Arial" w:cs="Arial"/>
          <w:sz w:val="22"/>
          <w:lang w:val="es-EC"/>
        </w:rPr>
        <w:t>Duración</w:t>
      </w:r>
      <w:r w:rsidR="00621239">
        <w:rPr>
          <w:rFonts w:ascii="Arial" w:hAnsi="Arial" w:cs="Arial"/>
          <w:sz w:val="22"/>
          <w:lang w:val="es-EC"/>
        </w:rPr>
        <w:t xml:space="preserve"> y </w:t>
      </w:r>
      <w:r w:rsidR="009B673C">
        <w:rPr>
          <w:rFonts w:ascii="Arial" w:hAnsi="Arial" w:cs="Arial"/>
          <w:sz w:val="22"/>
          <w:lang w:val="es-EC"/>
        </w:rPr>
        <w:t xml:space="preserve">validación </w:t>
      </w:r>
      <w:r w:rsidR="00B57CC7">
        <w:rPr>
          <w:rFonts w:ascii="Arial" w:hAnsi="Arial" w:cs="Arial"/>
          <w:sz w:val="22"/>
          <w:lang w:val="es-EC"/>
        </w:rPr>
        <w:t>00:</w:t>
      </w:r>
      <w:r w:rsidR="00B85FF0">
        <w:rPr>
          <w:rFonts w:ascii="Arial" w:hAnsi="Arial" w:cs="Arial"/>
          <w:sz w:val="22"/>
          <w:lang w:val="es-EC"/>
        </w:rPr>
        <w:t>6</w:t>
      </w:r>
      <w:r w:rsidR="001C7736">
        <w:rPr>
          <w:rFonts w:ascii="Arial" w:hAnsi="Arial" w:cs="Arial"/>
          <w:sz w:val="22"/>
          <w:lang w:val="es-EC"/>
        </w:rPr>
        <w:t>0</w:t>
      </w:r>
      <w:r w:rsidR="009B673C" w:rsidRPr="00741600">
        <w:rPr>
          <w:rFonts w:ascii="Arial" w:hAnsi="Arial" w:cs="Arial"/>
          <w:sz w:val="22"/>
          <w:lang w:val="es-EC"/>
        </w:rPr>
        <w:t>:00</w:t>
      </w:r>
      <w:r w:rsidR="00DC25DA" w:rsidRPr="00741600">
        <w:rPr>
          <w:rFonts w:ascii="Arial" w:hAnsi="Arial" w:cs="Arial"/>
          <w:sz w:val="22"/>
          <w:lang w:val="es-EC"/>
        </w:rPr>
        <w:t>.</w:t>
      </w:r>
    </w:p>
    <w:p w:rsidR="00A2195D" w:rsidRDefault="00A2195D" w:rsidP="00DC25DA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sectPr w:rsidR="00A2195D" w:rsidSect="0047044C">
      <w:headerReference w:type="default" r:id="rId11"/>
      <w:footerReference w:type="default" r:id="rId12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10C" w:rsidRDefault="00DF410C" w:rsidP="00857319">
      <w:r>
        <w:separator/>
      </w:r>
    </w:p>
  </w:endnote>
  <w:endnote w:type="continuationSeparator" w:id="0">
    <w:p w:rsidR="00DF410C" w:rsidRDefault="00DF410C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CA57B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CA57B7">
      <w:rPr>
        <w:b/>
        <w:bCs/>
        <w:noProof/>
      </w:rPr>
      <w:t>3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10C" w:rsidRDefault="00DF410C" w:rsidP="00857319">
      <w:bookmarkStart w:id="0" w:name="_Hlk510602747"/>
      <w:bookmarkEnd w:id="0"/>
      <w:r>
        <w:separator/>
      </w:r>
    </w:p>
  </w:footnote>
  <w:footnote w:type="continuationSeparator" w:id="0">
    <w:p w:rsidR="00DF410C" w:rsidRDefault="00DF410C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C2F4132" wp14:editId="6BE4FF0B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A14"/>
    <w:multiLevelType w:val="hybridMultilevel"/>
    <w:tmpl w:val="D3CA67F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7304A"/>
    <w:multiLevelType w:val="hybridMultilevel"/>
    <w:tmpl w:val="D07A562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15B55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77AF2"/>
    <w:multiLevelType w:val="hybridMultilevel"/>
    <w:tmpl w:val="0A4C6E80"/>
    <w:lvl w:ilvl="0" w:tplc="D38EA89C">
      <w:start w:val="5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  <w:color w:val="auto"/>
        <w:sz w:val="22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7805D13"/>
    <w:multiLevelType w:val="hybridMultilevel"/>
    <w:tmpl w:val="007A8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0012FF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C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40EA"/>
    <w:rsid w:val="00044DB3"/>
    <w:rsid w:val="00046D3F"/>
    <w:rsid w:val="0004771A"/>
    <w:rsid w:val="000518AA"/>
    <w:rsid w:val="00051B33"/>
    <w:rsid w:val="00051DB3"/>
    <w:rsid w:val="0005275E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3763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073C2"/>
    <w:rsid w:val="00113D44"/>
    <w:rsid w:val="00114E1B"/>
    <w:rsid w:val="00116319"/>
    <w:rsid w:val="00123D0D"/>
    <w:rsid w:val="00137821"/>
    <w:rsid w:val="001421A3"/>
    <w:rsid w:val="00153B25"/>
    <w:rsid w:val="00154F85"/>
    <w:rsid w:val="00156CD3"/>
    <w:rsid w:val="00156F26"/>
    <w:rsid w:val="001640DA"/>
    <w:rsid w:val="00165D26"/>
    <w:rsid w:val="0016714F"/>
    <w:rsid w:val="00170930"/>
    <w:rsid w:val="00173CF4"/>
    <w:rsid w:val="00175C51"/>
    <w:rsid w:val="00175E5F"/>
    <w:rsid w:val="00180596"/>
    <w:rsid w:val="001811D7"/>
    <w:rsid w:val="00181902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736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6167"/>
    <w:rsid w:val="00207E7A"/>
    <w:rsid w:val="002125A6"/>
    <w:rsid w:val="002130E7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1C78"/>
    <w:rsid w:val="002422AC"/>
    <w:rsid w:val="0024249F"/>
    <w:rsid w:val="00242930"/>
    <w:rsid w:val="002458DA"/>
    <w:rsid w:val="00253FE6"/>
    <w:rsid w:val="00255EED"/>
    <w:rsid w:val="00260A3D"/>
    <w:rsid w:val="0026480A"/>
    <w:rsid w:val="002653A1"/>
    <w:rsid w:val="002668C3"/>
    <w:rsid w:val="00274615"/>
    <w:rsid w:val="00275C96"/>
    <w:rsid w:val="00276700"/>
    <w:rsid w:val="00277F0F"/>
    <w:rsid w:val="00282E95"/>
    <w:rsid w:val="00293796"/>
    <w:rsid w:val="002954AB"/>
    <w:rsid w:val="002955E0"/>
    <w:rsid w:val="00295C6F"/>
    <w:rsid w:val="002A1436"/>
    <w:rsid w:val="002A24AE"/>
    <w:rsid w:val="002A52E6"/>
    <w:rsid w:val="002B476A"/>
    <w:rsid w:val="002B4A0A"/>
    <w:rsid w:val="002C203A"/>
    <w:rsid w:val="002C2F55"/>
    <w:rsid w:val="002C607D"/>
    <w:rsid w:val="002D066A"/>
    <w:rsid w:val="002D0A12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1905"/>
    <w:rsid w:val="003C7684"/>
    <w:rsid w:val="003D0D01"/>
    <w:rsid w:val="003D284A"/>
    <w:rsid w:val="003D2E42"/>
    <w:rsid w:val="003D34C9"/>
    <w:rsid w:val="003D43B7"/>
    <w:rsid w:val="003D583A"/>
    <w:rsid w:val="003D704F"/>
    <w:rsid w:val="003E3D9B"/>
    <w:rsid w:val="003E4087"/>
    <w:rsid w:val="003E503A"/>
    <w:rsid w:val="003F1366"/>
    <w:rsid w:val="003F3307"/>
    <w:rsid w:val="003F77CA"/>
    <w:rsid w:val="00401E98"/>
    <w:rsid w:val="004032B2"/>
    <w:rsid w:val="00404520"/>
    <w:rsid w:val="0040690F"/>
    <w:rsid w:val="00407FBE"/>
    <w:rsid w:val="0041041B"/>
    <w:rsid w:val="0041119D"/>
    <w:rsid w:val="00417A7E"/>
    <w:rsid w:val="004208B3"/>
    <w:rsid w:val="00420B23"/>
    <w:rsid w:val="00420CF6"/>
    <w:rsid w:val="004221A2"/>
    <w:rsid w:val="0042619A"/>
    <w:rsid w:val="00430002"/>
    <w:rsid w:val="00433A7D"/>
    <w:rsid w:val="0043550B"/>
    <w:rsid w:val="00437A0F"/>
    <w:rsid w:val="0044772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62D"/>
    <w:rsid w:val="004B16B1"/>
    <w:rsid w:val="004B189A"/>
    <w:rsid w:val="004C00BE"/>
    <w:rsid w:val="004C2528"/>
    <w:rsid w:val="004C52E3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0565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373F"/>
    <w:rsid w:val="005A5547"/>
    <w:rsid w:val="005A785C"/>
    <w:rsid w:val="005B29A7"/>
    <w:rsid w:val="005B3D9B"/>
    <w:rsid w:val="005B3F8E"/>
    <w:rsid w:val="005C1896"/>
    <w:rsid w:val="005C5319"/>
    <w:rsid w:val="005D0015"/>
    <w:rsid w:val="005D62A0"/>
    <w:rsid w:val="005D6AE1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0C17"/>
    <w:rsid w:val="006111F7"/>
    <w:rsid w:val="0061251D"/>
    <w:rsid w:val="00613677"/>
    <w:rsid w:val="00616287"/>
    <w:rsid w:val="00616D61"/>
    <w:rsid w:val="00617859"/>
    <w:rsid w:val="006208DE"/>
    <w:rsid w:val="00621239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1D4A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93134"/>
    <w:rsid w:val="00695777"/>
    <w:rsid w:val="006A0FF1"/>
    <w:rsid w:val="006A25FE"/>
    <w:rsid w:val="006A29BA"/>
    <w:rsid w:val="006B0A92"/>
    <w:rsid w:val="006B4CE5"/>
    <w:rsid w:val="006C5182"/>
    <w:rsid w:val="006C5C56"/>
    <w:rsid w:val="006D6598"/>
    <w:rsid w:val="006E0E41"/>
    <w:rsid w:val="006E6C89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0286"/>
    <w:rsid w:val="00731EEE"/>
    <w:rsid w:val="007407B7"/>
    <w:rsid w:val="00741600"/>
    <w:rsid w:val="0074287B"/>
    <w:rsid w:val="00742C7C"/>
    <w:rsid w:val="00743070"/>
    <w:rsid w:val="00743B14"/>
    <w:rsid w:val="0074423A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2472"/>
    <w:rsid w:val="00792D1B"/>
    <w:rsid w:val="00793075"/>
    <w:rsid w:val="00795207"/>
    <w:rsid w:val="007A6FAB"/>
    <w:rsid w:val="007A784D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20E2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0DBA"/>
    <w:rsid w:val="00861F2C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5D7"/>
    <w:rsid w:val="008B0805"/>
    <w:rsid w:val="008B6685"/>
    <w:rsid w:val="008B74CA"/>
    <w:rsid w:val="008C0429"/>
    <w:rsid w:val="008C4560"/>
    <w:rsid w:val="008C5C30"/>
    <w:rsid w:val="008C5F53"/>
    <w:rsid w:val="008D0C12"/>
    <w:rsid w:val="008D5125"/>
    <w:rsid w:val="008E1D7B"/>
    <w:rsid w:val="008E7823"/>
    <w:rsid w:val="008F152B"/>
    <w:rsid w:val="008F2AAB"/>
    <w:rsid w:val="008F6D1D"/>
    <w:rsid w:val="00901D81"/>
    <w:rsid w:val="0090292B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7B9"/>
    <w:rsid w:val="00963819"/>
    <w:rsid w:val="009663E9"/>
    <w:rsid w:val="00966AD9"/>
    <w:rsid w:val="00966EAD"/>
    <w:rsid w:val="00967675"/>
    <w:rsid w:val="00967BF9"/>
    <w:rsid w:val="0097300F"/>
    <w:rsid w:val="00973CD0"/>
    <w:rsid w:val="00973FA7"/>
    <w:rsid w:val="009758E5"/>
    <w:rsid w:val="00976967"/>
    <w:rsid w:val="0098101E"/>
    <w:rsid w:val="00990622"/>
    <w:rsid w:val="0099618C"/>
    <w:rsid w:val="009A0085"/>
    <w:rsid w:val="009B18ED"/>
    <w:rsid w:val="009B3358"/>
    <w:rsid w:val="009B3501"/>
    <w:rsid w:val="009B673C"/>
    <w:rsid w:val="009B6FD4"/>
    <w:rsid w:val="009C1E48"/>
    <w:rsid w:val="009C44F8"/>
    <w:rsid w:val="009D0B08"/>
    <w:rsid w:val="009D0EAF"/>
    <w:rsid w:val="009D10C4"/>
    <w:rsid w:val="009D2021"/>
    <w:rsid w:val="009E4DE6"/>
    <w:rsid w:val="009E5220"/>
    <w:rsid w:val="009E7F0F"/>
    <w:rsid w:val="009F2F8D"/>
    <w:rsid w:val="009F4CAC"/>
    <w:rsid w:val="009F7B92"/>
    <w:rsid w:val="00A03D25"/>
    <w:rsid w:val="00A04AB7"/>
    <w:rsid w:val="00A10CFF"/>
    <w:rsid w:val="00A1227B"/>
    <w:rsid w:val="00A17EBF"/>
    <w:rsid w:val="00A2195D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1717"/>
    <w:rsid w:val="00A72CA1"/>
    <w:rsid w:val="00A76A64"/>
    <w:rsid w:val="00A83B4A"/>
    <w:rsid w:val="00A845D3"/>
    <w:rsid w:val="00A8694F"/>
    <w:rsid w:val="00A87980"/>
    <w:rsid w:val="00A90F84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70F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6B18"/>
    <w:rsid w:val="00B37F2E"/>
    <w:rsid w:val="00B43657"/>
    <w:rsid w:val="00B4683B"/>
    <w:rsid w:val="00B47915"/>
    <w:rsid w:val="00B47EF3"/>
    <w:rsid w:val="00B502AB"/>
    <w:rsid w:val="00B5118D"/>
    <w:rsid w:val="00B518A9"/>
    <w:rsid w:val="00B52284"/>
    <w:rsid w:val="00B53390"/>
    <w:rsid w:val="00B535FB"/>
    <w:rsid w:val="00B54A5A"/>
    <w:rsid w:val="00B57CC7"/>
    <w:rsid w:val="00B633F2"/>
    <w:rsid w:val="00B63FCC"/>
    <w:rsid w:val="00B671E2"/>
    <w:rsid w:val="00B70118"/>
    <w:rsid w:val="00B730FC"/>
    <w:rsid w:val="00B752E7"/>
    <w:rsid w:val="00B7641E"/>
    <w:rsid w:val="00B77BB9"/>
    <w:rsid w:val="00B8312C"/>
    <w:rsid w:val="00B85FF0"/>
    <w:rsid w:val="00B86D4D"/>
    <w:rsid w:val="00B94879"/>
    <w:rsid w:val="00BA0B87"/>
    <w:rsid w:val="00BA1EF9"/>
    <w:rsid w:val="00BA3789"/>
    <w:rsid w:val="00BA64C8"/>
    <w:rsid w:val="00BA79FD"/>
    <w:rsid w:val="00BB2EBD"/>
    <w:rsid w:val="00BB7115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E7ED1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B0A"/>
    <w:rsid w:val="00C25F07"/>
    <w:rsid w:val="00C2627C"/>
    <w:rsid w:val="00C267A3"/>
    <w:rsid w:val="00C3206E"/>
    <w:rsid w:val="00C429C8"/>
    <w:rsid w:val="00C43FD6"/>
    <w:rsid w:val="00C441D1"/>
    <w:rsid w:val="00C46A79"/>
    <w:rsid w:val="00C5043A"/>
    <w:rsid w:val="00C50F96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57B7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55C29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30B1"/>
    <w:rsid w:val="00DB452F"/>
    <w:rsid w:val="00DB48ED"/>
    <w:rsid w:val="00DB4917"/>
    <w:rsid w:val="00DB5A44"/>
    <w:rsid w:val="00DB66DD"/>
    <w:rsid w:val="00DC0A7D"/>
    <w:rsid w:val="00DC25DA"/>
    <w:rsid w:val="00DC6F02"/>
    <w:rsid w:val="00DC7408"/>
    <w:rsid w:val="00DC7A93"/>
    <w:rsid w:val="00DD0371"/>
    <w:rsid w:val="00DD0C2F"/>
    <w:rsid w:val="00DD16B0"/>
    <w:rsid w:val="00DD2569"/>
    <w:rsid w:val="00DD2680"/>
    <w:rsid w:val="00DD6F71"/>
    <w:rsid w:val="00DD7BD8"/>
    <w:rsid w:val="00DE076B"/>
    <w:rsid w:val="00DF0088"/>
    <w:rsid w:val="00DF410C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67DF4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C487E"/>
    <w:rsid w:val="00ED314A"/>
    <w:rsid w:val="00ED66E7"/>
    <w:rsid w:val="00EE337E"/>
    <w:rsid w:val="00EE4744"/>
    <w:rsid w:val="00EE6771"/>
    <w:rsid w:val="00EE6AB1"/>
    <w:rsid w:val="00EF24F2"/>
    <w:rsid w:val="00EF3005"/>
    <w:rsid w:val="00F00FAD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56695"/>
    <w:rsid w:val="00F626D4"/>
    <w:rsid w:val="00F66608"/>
    <w:rsid w:val="00F71B30"/>
    <w:rsid w:val="00F727B9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AA2"/>
    <w:rsid w:val="00FC0B65"/>
    <w:rsid w:val="00FC3756"/>
    <w:rsid w:val="00FC40A7"/>
    <w:rsid w:val="00FC6B2A"/>
    <w:rsid w:val="00FC7C03"/>
    <w:rsid w:val="00FD08FD"/>
    <w:rsid w:val="00FD4BF6"/>
    <w:rsid w:val="00FD4C7C"/>
    <w:rsid w:val="00FE3F43"/>
    <w:rsid w:val="00FF1D85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3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C0429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0429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0429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3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C0429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0429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0429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E73051-2262-4142-91C7-4561C42B6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2517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7</cp:revision>
  <cp:lastPrinted>2019-06-20T20:29:00Z</cp:lastPrinted>
  <dcterms:created xsi:type="dcterms:W3CDTF">2019-06-17T17:12:00Z</dcterms:created>
  <dcterms:modified xsi:type="dcterms:W3CDTF">2019-06-20T22:59:00Z</dcterms:modified>
</cp:coreProperties>
</file>