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44317" w14:textId="77777777" w:rsidR="000E3275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154170" w:rsidRPr="00617859">
        <w:rPr>
          <w:rFonts w:ascii="Arial" w:hAnsi="Arial" w:cs="Arial"/>
          <w:b/>
          <w:sz w:val="22"/>
        </w:rPr>
        <w:t>IMPLEMENTACIÓN</w:t>
      </w:r>
    </w:p>
    <w:p w14:paraId="749E8405" w14:textId="77777777" w:rsidR="008F3C10" w:rsidRDefault="008F3C10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03BBCA4" w14:textId="77777777" w:rsidR="00F72E08" w:rsidRDefault="00F72E08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EC086C5" w14:textId="77777777" w:rsidR="00D85D45" w:rsidRDefault="00154170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Configuración</w:t>
      </w:r>
      <w:r w:rsidR="00D85D45">
        <w:rPr>
          <w:rFonts w:ascii="Arial" w:hAnsi="Arial" w:cs="Arial"/>
          <w:b/>
          <w:sz w:val="22"/>
        </w:rPr>
        <w:t>, Instalación, Migración</w:t>
      </w:r>
    </w:p>
    <w:p w14:paraId="0AFEE6F9" w14:textId="77777777" w:rsidR="00154170" w:rsidRDefault="00154170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EF912A" w14:textId="54626149" w:rsidR="005E32DC" w:rsidRPr="00E079FE" w:rsidRDefault="00704A1A" w:rsidP="00E079F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Una vez que los equipos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nuevos han sido configurados por el proveedor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  <w:r>
        <w:rPr>
          <w:rFonts w:ascii="Arial" w:hAnsi="Arial" w:cs="Arial"/>
          <w:lang w:val="es-MX"/>
        </w:rPr>
        <w:t xml:space="preserve"> en su propios Data Center es necesario ubicarlos en los Racks del Data Center principal de la cooperativa para los cual el proveedor ejecutará el </w:t>
      </w:r>
      <w:proofErr w:type="spellStart"/>
      <w:r>
        <w:rPr>
          <w:rFonts w:ascii="Arial" w:hAnsi="Arial" w:cs="Arial"/>
          <w:lang w:val="es-MX"/>
        </w:rPr>
        <w:t>Rackeado</w:t>
      </w:r>
      <w:proofErr w:type="spellEnd"/>
      <w:r>
        <w:rPr>
          <w:rFonts w:ascii="Arial" w:hAnsi="Arial" w:cs="Arial"/>
          <w:lang w:val="es-MX"/>
        </w:rPr>
        <w:t xml:space="preserve"> en los espacios que la infraestructura disponga.</w:t>
      </w:r>
    </w:p>
    <w:p w14:paraId="54A0D8D2" w14:textId="77777777" w:rsidR="00F72E08" w:rsidRPr="00385C90" w:rsidRDefault="00F72E08" w:rsidP="00F72E0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9AAD72B" w14:textId="77777777" w:rsidR="000E3275" w:rsidRPr="004A75CF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6A0D4F28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A296C3" w14:textId="77777777" w:rsidR="00D85D45" w:rsidRDefault="00D85D45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Parte de los equipos críticos de nuestro Data Center Principal son los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, equipos de propósito específico que </w:t>
      </w:r>
      <w:r>
        <w:rPr>
          <w:rFonts w:ascii="Arial" w:hAnsi="Arial" w:cs="Arial"/>
          <w:color w:val="222222"/>
          <w:shd w:val="clear" w:color="auto" w:fill="FFFFFF"/>
        </w:rPr>
        <w:t xml:space="preserve">genera, almacena y protege claves criptográficas </w:t>
      </w:r>
      <w:r>
        <w:rPr>
          <w:rFonts w:ascii="Arial" w:hAnsi="Arial" w:cs="Arial"/>
          <w:lang w:val="es-MX"/>
        </w:rPr>
        <w:t xml:space="preserve">de comunicaciones y datos de los diferentes servicios de la Cooperativa como pines e índices de seguridad para cajeros automáticos, Pin </w:t>
      </w:r>
      <w:proofErr w:type="spellStart"/>
      <w:r>
        <w:rPr>
          <w:rFonts w:ascii="Arial" w:hAnsi="Arial" w:cs="Arial"/>
          <w:lang w:val="es-MX"/>
        </w:rPr>
        <w:t>Pads</w:t>
      </w:r>
      <w:proofErr w:type="spellEnd"/>
      <w:r>
        <w:rPr>
          <w:rFonts w:ascii="Arial" w:hAnsi="Arial" w:cs="Arial"/>
          <w:lang w:val="es-MX"/>
        </w:rPr>
        <w:t>, entre otros.</w:t>
      </w:r>
    </w:p>
    <w:p w14:paraId="477E7987" w14:textId="77777777" w:rsidR="00D85D45" w:rsidRDefault="00D85D45" w:rsidP="00D85D45">
      <w:pPr>
        <w:jc w:val="both"/>
        <w:rPr>
          <w:rFonts w:ascii="Arial" w:hAnsi="Arial" w:cs="Arial"/>
          <w:lang w:val="es-MX"/>
        </w:rPr>
      </w:pPr>
    </w:p>
    <w:p w14:paraId="3A2C8684" w14:textId="48959BC0" w:rsidR="00984B22" w:rsidRDefault="00704A1A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objetivo </w:t>
      </w:r>
      <w:r w:rsidR="00984B22">
        <w:rPr>
          <w:rFonts w:ascii="Arial" w:hAnsi="Arial" w:cs="Arial"/>
          <w:lang w:val="es-MX"/>
        </w:rPr>
        <w:t xml:space="preserve">del </w:t>
      </w:r>
      <w:proofErr w:type="spellStart"/>
      <w:r w:rsidR="00984B22">
        <w:rPr>
          <w:rFonts w:ascii="Arial" w:hAnsi="Arial" w:cs="Arial"/>
          <w:lang w:val="es-MX"/>
        </w:rPr>
        <w:t>rackeado</w:t>
      </w:r>
      <w:proofErr w:type="spellEnd"/>
      <w:r w:rsidR="00984B22">
        <w:rPr>
          <w:rFonts w:ascii="Arial" w:hAnsi="Arial" w:cs="Arial"/>
          <w:lang w:val="es-MX"/>
        </w:rPr>
        <w:t xml:space="preserve"> de los </w:t>
      </w:r>
      <w:proofErr w:type="spellStart"/>
      <w:r w:rsidR="00984B22">
        <w:rPr>
          <w:rFonts w:ascii="Arial" w:hAnsi="Arial" w:cs="Arial"/>
          <w:lang w:val="es-MX"/>
        </w:rPr>
        <w:t>HSMs</w:t>
      </w:r>
      <w:proofErr w:type="spellEnd"/>
      <w:r w:rsidR="00984B22">
        <w:rPr>
          <w:rFonts w:ascii="Arial" w:hAnsi="Arial" w:cs="Arial"/>
          <w:lang w:val="es-MX"/>
        </w:rPr>
        <w:t xml:space="preserve"> es dejarlos físicamente operativos.</w:t>
      </w:r>
    </w:p>
    <w:p w14:paraId="049F8F30" w14:textId="1FF30E12" w:rsidR="00984B22" w:rsidRDefault="00984B22" w:rsidP="00984B2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realizará el procedimiento de respaldos en conjunto con el proveedor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  <w:r>
        <w:rPr>
          <w:rFonts w:ascii="Arial" w:hAnsi="Arial" w:cs="Arial"/>
          <w:lang w:val="es-MX"/>
        </w:rPr>
        <w:t xml:space="preserve">, del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principal en la tarjeta Inteligente de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de la Cooperativa.</w:t>
      </w:r>
    </w:p>
    <w:p w14:paraId="7844C4A7" w14:textId="2E84F3AF" w:rsidR="00984B22" w:rsidRDefault="00984B22" w:rsidP="00984B22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14:paraId="25D8CB47" w14:textId="77777777" w:rsidR="00D85D45" w:rsidRDefault="00D85D4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14:paraId="08FB3059" w14:textId="77777777" w:rsidR="00513606" w:rsidRPr="00943F4F" w:rsidRDefault="00513606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MX"/>
        </w:rPr>
      </w:pPr>
      <w:commentRangeStart w:id="1"/>
      <w:r w:rsidRPr="00943F4F">
        <w:rPr>
          <w:rFonts w:ascii="Arial" w:hAnsi="Arial" w:cs="Arial"/>
          <w:b/>
          <w:sz w:val="22"/>
          <w:lang w:val="es-MX"/>
        </w:rPr>
        <w:t>Responsables</w:t>
      </w:r>
      <w:commentRangeEnd w:id="1"/>
      <w:r w:rsidRPr="00943F4F">
        <w:rPr>
          <w:rStyle w:val="Refdecomentario"/>
          <w:rFonts w:eastAsia="WenQuanYi Micro Hei"/>
          <w:b/>
          <w:kern w:val="1"/>
          <w:lang w:val="es-ES_tradnl" w:eastAsia="en-US"/>
        </w:rPr>
        <w:commentReference w:id="1"/>
      </w:r>
    </w:p>
    <w:p w14:paraId="277A79BC" w14:textId="77777777" w:rsidR="00D85D45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Vinicio Cevallos</w:t>
      </w:r>
    </w:p>
    <w:p w14:paraId="3F169983" w14:textId="29CFCCBC" w:rsidR="00943F4F" w:rsidRDefault="00704A1A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Byron Molina / Diego </w:t>
      </w:r>
      <w:proofErr w:type="gramStart"/>
      <w:r>
        <w:rPr>
          <w:rFonts w:ascii="Arial" w:hAnsi="Arial" w:cs="Arial"/>
          <w:sz w:val="22"/>
        </w:rPr>
        <w:t xml:space="preserve">Ayala </w:t>
      </w:r>
      <w:r w:rsidR="00943F4F" w:rsidRPr="00943F4F">
        <w:rPr>
          <w:rFonts w:ascii="Arial" w:hAnsi="Arial" w:cs="Arial"/>
          <w:sz w:val="22"/>
        </w:rPr>
        <w:t xml:space="preserve"> (</w:t>
      </w:r>
      <w:proofErr w:type="spellStart"/>
      <w:proofErr w:type="gramEnd"/>
      <w:r w:rsidR="00943F4F" w:rsidRPr="00943F4F">
        <w:rPr>
          <w:rFonts w:ascii="Arial" w:hAnsi="Arial" w:cs="Arial"/>
          <w:sz w:val="22"/>
        </w:rPr>
        <w:t>Prosupply</w:t>
      </w:r>
      <w:proofErr w:type="spellEnd"/>
      <w:r w:rsidR="00943F4F" w:rsidRPr="00943F4F">
        <w:rPr>
          <w:rFonts w:ascii="Arial" w:hAnsi="Arial" w:cs="Arial"/>
          <w:sz w:val="22"/>
        </w:rPr>
        <w:t>)</w:t>
      </w:r>
    </w:p>
    <w:p w14:paraId="23EE2031" w14:textId="56D883C0" w:rsidR="00984B22" w:rsidRDefault="00984B22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Rommel Pillajo</w:t>
      </w:r>
    </w:p>
    <w:p w14:paraId="1B224791" w14:textId="420913EE" w:rsidR="00984B22" w:rsidRPr="00984B22" w:rsidRDefault="00984B22" w:rsidP="00984B2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Cesar Fonseca</w:t>
      </w:r>
    </w:p>
    <w:p w14:paraId="610C0470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5133254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7E7ABC" w14:textId="540AEDBA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B85C19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424EEDE8" w14:textId="6909C85A" w:rsidR="001E57D2" w:rsidRDefault="001E57D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929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826"/>
        <w:gridCol w:w="1354"/>
        <w:gridCol w:w="19"/>
        <w:gridCol w:w="3070"/>
        <w:gridCol w:w="23"/>
      </w:tblGrid>
      <w:tr w:rsidR="00704A1A" w:rsidRPr="00E079FE" w14:paraId="0169B0EC" w14:textId="77777777" w:rsidTr="00984B22">
        <w:trPr>
          <w:gridAfter w:val="1"/>
          <w:wAfter w:w="23" w:type="dxa"/>
          <w:trHeight w:val="786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A7221CF" w14:textId="77777777" w:rsidR="00704A1A" w:rsidRPr="00E079FE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Task Name</w:t>
            </w:r>
          </w:p>
        </w:tc>
        <w:tc>
          <w:tcPr>
            <w:tcW w:w="137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3364BB" w14:textId="77777777" w:rsidR="00704A1A" w:rsidRPr="00E079FE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Duración</w:t>
            </w:r>
            <w:proofErr w:type="spellEnd"/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9DDE65" w14:textId="299669D8" w:rsidR="00704A1A" w:rsidRPr="00704A1A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s-EC" w:eastAsia="en-US"/>
              </w:rPr>
            </w:pPr>
            <w:r w:rsidRPr="00704A1A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s-EC" w:eastAsia="en-US"/>
              </w:rPr>
              <w:t xml:space="preserve">Nombres de los recursos de </w:t>
            </w:r>
            <w:proofErr w:type="spellStart"/>
            <w:r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s-EC" w:eastAsia="en-US"/>
              </w:rPr>
              <w:t>Prosupply</w:t>
            </w:r>
            <w:proofErr w:type="spellEnd"/>
          </w:p>
        </w:tc>
      </w:tr>
      <w:tr w:rsidR="00704A1A" w:rsidRPr="00E079FE" w14:paraId="3C067435" w14:textId="77777777" w:rsidTr="00984B22">
        <w:trPr>
          <w:gridAfter w:val="1"/>
          <w:wAfter w:w="23" w:type="dxa"/>
          <w:trHeight w:val="421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B4F43F" w14:textId="2AB8B4E4" w:rsidR="00704A1A" w:rsidRPr="00E079FE" w:rsidRDefault="00704A1A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Rackeado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de equipos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HSMs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nuevos en Data Center principal</w:t>
            </w:r>
          </w:p>
        </w:tc>
        <w:tc>
          <w:tcPr>
            <w:tcW w:w="137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8BDAA7" w14:textId="3B8A8B01" w:rsidR="00704A1A" w:rsidRPr="00E079FE" w:rsidRDefault="00704A1A" w:rsidP="00F72E08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1 hora</w:t>
            </w:r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13EFEA" w14:textId="77777777" w:rsidR="00704A1A" w:rsidRDefault="00704A1A" w:rsidP="00F72E08">
            <w:pP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Byron Molina</w:t>
            </w:r>
          </w:p>
          <w:p w14:paraId="74BAC437" w14:textId="6BF3C5D0" w:rsidR="00704A1A" w:rsidRPr="00EC7EE0" w:rsidRDefault="00704A1A" w:rsidP="00704A1A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EC" w:eastAsia="en-US"/>
              </w:rPr>
              <w:t>Diego Ayala</w:t>
            </w:r>
          </w:p>
        </w:tc>
      </w:tr>
      <w:tr w:rsidR="00984B22" w:rsidRPr="00984B22" w14:paraId="0401E737" w14:textId="77777777" w:rsidTr="00984B22">
        <w:trPr>
          <w:trHeight w:val="497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1A670" w14:textId="72181299" w:rsidR="00984B22" w:rsidRDefault="00984B22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commentRangeStart w:id="2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Respaldo </w:t>
            </w:r>
            <w:commentRangeEnd w:id="2"/>
            <w:r>
              <w:rPr>
                <w:rStyle w:val="Refdecomentario"/>
                <w:rFonts w:eastAsia="WenQuanYi Micro Hei"/>
                <w:kern w:val="2"/>
                <w:lang w:val="es-ES_tradnl"/>
              </w:rPr>
              <w:commentReference w:id="2"/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HSMs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V1.x (dispositivos actualmente operativos)</w:t>
            </w:r>
          </w:p>
        </w:tc>
        <w:tc>
          <w:tcPr>
            <w:tcW w:w="13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784F8" w14:textId="39E124CE" w:rsidR="00984B22" w:rsidRDefault="00984B22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30 min.</w:t>
            </w:r>
          </w:p>
        </w:tc>
        <w:tc>
          <w:tcPr>
            <w:tcW w:w="3112" w:type="dxa"/>
            <w:gridSpan w:val="3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4CD39" w14:textId="77777777" w:rsidR="00984B22" w:rsidRDefault="00984B22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V.Cevallos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/ Rommel Pillajo,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Prosupply</w:t>
            </w:r>
            <w:proofErr w:type="spellEnd"/>
          </w:p>
        </w:tc>
      </w:tr>
    </w:tbl>
    <w:p w14:paraId="24DD0C8A" w14:textId="4F36C4E0" w:rsidR="00A00995" w:rsidRPr="00984B22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098C1EED" w14:textId="77777777" w:rsidR="00B85C19" w:rsidRDefault="00B85C1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3A4B6A2" w14:textId="11306B2C" w:rsidR="00984B22" w:rsidRDefault="00B85C1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Actividades de Respaldo:</w:t>
      </w:r>
    </w:p>
    <w:tbl>
      <w:tblPr>
        <w:tblpPr w:leftFromText="180" w:rightFromText="180" w:vertAnchor="text" w:horzAnchor="margin" w:tblpY="143"/>
        <w:tblW w:w="928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134"/>
        <w:gridCol w:w="3151"/>
      </w:tblGrid>
      <w:tr w:rsidR="00984B22" w14:paraId="75192FC5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7644D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  <w:t>ACTIVIDAD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729FBCC1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  <w:t>RESPONSABLE</w:t>
            </w:r>
          </w:p>
        </w:tc>
      </w:tr>
      <w:tr w:rsidR="00984B22" w14:paraId="00BB2FD5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A9BEA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Ingreso de 2 claves compartidas de acceso al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HSMs</w:t>
            </w:r>
            <w:proofErr w:type="spellEnd"/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634C49E1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Vinicio Cevallos / Rommel Pillajo</w:t>
            </w:r>
          </w:p>
        </w:tc>
      </w:tr>
      <w:tr w:rsidR="00984B22" w14:paraId="66E9EC53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6B1DB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commentRangeStart w:id="3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Generación </w:t>
            </w:r>
            <w:commentRangeEnd w:id="3"/>
            <w:r>
              <w:rPr>
                <w:rStyle w:val="Refdecomentario"/>
                <w:rFonts w:eastAsia="WenQuanYi Micro Hei"/>
                <w:kern w:val="2"/>
                <w:lang w:val="es-ES_tradnl"/>
              </w:rPr>
              <w:commentReference w:id="3"/>
            </w: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de dos componentes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randomicos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los cuales servirán para generar las llaves de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KTP</w:t>
            </w:r>
            <w:proofErr w:type="spellEnd"/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6F81F03B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  <w:proofErr w:type="spellEnd"/>
          </w:p>
        </w:tc>
      </w:tr>
      <w:tr w:rsidR="00984B22" w14:paraId="515126B6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1C0924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commentRangeStart w:id="4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lastRenderedPageBreak/>
              <w:t xml:space="preserve">Una </w:t>
            </w:r>
            <w:commentRangeEnd w:id="4"/>
            <w:r>
              <w:rPr>
                <w:rStyle w:val="Refdecomentario"/>
                <w:rFonts w:eastAsia="WenQuanYi Micro Hei"/>
                <w:kern w:val="2"/>
                <w:lang w:val="es-ES_tradnl"/>
              </w:rPr>
              <w:commentReference w:id="4"/>
            </w: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vez obtenidos los componentes con su respectivo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KVC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, ingresar a la opción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OPERATION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  en</w:t>
            </w:r>
            <w:proofErr w:type="gram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HSM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opción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smart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Key Transfer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49976D83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  <w:proofErr w:type="spellEnd"/>
          </w:p>
        </w:tc>
      </w:tr>
      <w:tr w:rsidR="00984B22" w14:paraId="681F0339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46F214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En este punto el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HSM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solicitara una clave configurada en el momento de instalación de estos equipos caso contrario solicitara que se configure una nueva clave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09C1BA91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  <w:proofErr w:type="spellEnd"/>
          </w:p>
        </w:tc>
      </w:tr>
      <w:tr w:rsidR="00984B22" w14:paraId="12448CAE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B848B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a la opción Store Transfer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Procet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(*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KTP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02A86C04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  <w:proofErr w:type="spellEnd"/>
          </w:p>
        </w:tc>
      </w:tr>
      <w:tr w:rsidR="00984B22" w14:paraId="6901FAD5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59DAB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los componentes generados inicialmente (en su defecto si la cooperativa ya genero algún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backup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anteriormente  utilizaremos</w:t>
            </w:r>
            <w:proofErr w:type="gram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los componentes que se obtuvieron para este proceso)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200E8B48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Rommel Pillajo</w:t>
            </w:r>
          </w:p>
        </w:tc>
      </w:tr>
      <w:tr w:rsidR="00984B22" w14:paraId="1DC48C1A" w14:textId="77777777" w:rsidTr="00984B22">
        <w:trPr>
          <w:trHeight w:val="1407"/>
        </w:trPr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00A7A1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Ingresaremos </w:t>
            </w:r>
            <w:proofErr w:type="gram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  la</w:t>
            </w:r>
            <w:proofErr w:type="gram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opción Smart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transfer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all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y procederemos con el proceso de respaldo de llaves hacia la tarjeta.</w:t>
            </w:r>
          </w:p>
          <w:p w14:paraId="102B94B2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sz w:val="14"/>
                <w:szCs w:val="14"/>
                <w:bdr w:val="none" w:sz="0" w:space="0" w:color="auto" w:frame="1"/>
                <w:lang w:val="es-EC"/>
              </w:rPr>
            </w:pP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72F435E5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  <w:proofErr w:type="spellEnd"/>
          </w:p>
        </w:tc>
      </w:tr>
    </w:tbl>
    <w:p w14:paraId="4671B362" w14:textId="77777777" w:rsidR="00984B22" w:rsidRDefault="00984B22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C6EF7AF" w14:textId="77777777" w:rsidR="00984B22" w:rsidRDefault="00984B22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CEB1561" w14:textId="652AF7BD"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219FF625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6E2A897" w14:textId="3D85FB3A" w:rsidR="001E57D2" w:rsidRPr="001E57D2" w:rsidRDefault="001E57D2" w:rsidP="001E57D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Miércoles 26 de Junio, </w:t>
      </w:r>
      <w:r w:rsidR="00885726">
        <w:rPr>
          <w:rFonts w:ascii="Arial" w:hAnsi="Arial" w:cs="Arial"/>
          <w:sz w:val="22"/>
        </w:rPr>
        <w:t>20</w:t>
      </w:r>
      <w:r>
        <w:rPr>
          <w:rFonts w:ascii="Arial" w:hAnsi="Arial" w:cs="Arial"/>
          <w:sz w:val="22"/>
        </w:rPr>
        <w:t>:00 a 2</w:t>
      </w:r>
      <w:r w:rsidR="00885726">
        <w:rPr>
          <w:rFonts w:ascii="Arial" w:hAnsi="Arial" w:cs="Arial"/>
          <w:sz w:val="22"/>
        </w:rPr>
        <w:t>1</w:t>
      </w:r>
      <w:bookmarkStart w:id="5" w:name="_GoBack"/>
      <w:bookmarkEnd w:id="5"/>
      <w:r>
        <w:rPr>
          <w:rFonts w:ascii="Arial" w:hAnsi="Arial" w:cs="Arial"/>
          <w:sz w:val="22"/>
        </w:rPr>
        <w:t>:30</w:t>
      </w:r>
    </w:p>
    <w:p w14:paraId="2F3D94EA" w14:textId="77777777"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886AA46" w14:textId="77777777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113F3465" w14:textId="77777777"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0C9CEEC" w14:textId="5F8B1674" w:rsidR="00385C90" w:rsidRPr="00B85C19" w:rsidRDefault="00385C90" w:rsidP="00BA724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 w:rsidR="00E079FE">
        <w:t xml:space="preserve"> del </w:t>
      </w:r>
      <w:proofErr w:type="spellStart"/>
      <w:r w:rsidR="00704A1A">
        <w:t>rackeado</w:t>
      </w:r>
      <w:proofErr w:type="spellEnd"/>
      <w:r>
        <w:t xml:space="preserve">, </w:t>
      </w:r>
      <w:r w:rsidR="00704A1A">
        <w:t>los nuevos equipos serán desinstalados del Rack</w:t>
      </w:r>
    </w:p>
    <w:p w14:paraId="75E94E5B" w14:textId="29218D4D" w:rsidR="00B85C19" w:rsidRPr="00B85C19" w:rsidRDefault="00B85C19" w:rsidP="00B85C19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>
        <w:t xml:space="preserve"> del respaldo, se cancelará las opciones que permiten ejecutar el </w:t>
      </w:r>
      <w:proofErr w:type="spellStart"/>
      <w:r>
        <w:t>Backup</w:t>
      </w:r>
      <w:proofErr w:type="spellEnd"/>
      <w:r>
        <w:t>.</w:t>
      </w:r>
    </w:p>
    <w:p w14:paraId="19141179" w14:textId="77777777" w:rsidR="00385C90" w:rsidRDefault="00385C90" w:rsidP="00385C90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1EF0B5A" w14:textId="77777777" w:rsidR="00385C90" w:rsidRPr="00005F82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385C90" w:rsidRPr="00005F82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AVIER SANTIAGO ALBAN NARVAEZ" w:date="2019-06-19T15:35:00Z" w:initials="XSAN">
    <w:p w14:paraId="1C2EC62D" w14:textId="77777777" w:rsidR="00513606" w:rsidRDefault="00513606">
      <w:pPr>
        <w:pStyle w:val="Textocomentario"/>
      </w:pPr>
      <w:r>
        <w:rPr>
          <w:rStyle w:val="Refdecomentario"/>
        </w:rPr>
        <w:annotationRef/>
      </w:r>
      <w:r>
        <w:t>Por favor colocar una lista de todos los responsables de la ejecución del plan</w:t>
      </w:r>
    </w:p>
  </w:comment>
  <w:comment w:id="2" w:author="XAVIER SANTIAGO ALBAN NARVAEZ" w:date="2019-06-19T15:37:00Z" w:initials="XSAN">
    <w:p w14:paraId="580FE4D9" w14:textId="655C2281" w:rsidR="00984B22" w:rsidRDefault="00984B22" w:rsidP="00984B22">
      <w:pPr>
        <w:pStyle w:val="Textocomentario"/>
      </w:pPr>
      <w:r>
        <w:rPr>
          <w:rStyle w:val="Refdecomentario"/>
        </w:rPr>
        <w:annotationRef/>
      </w:r>
      <w:r>
        <w:t xml:space="preserve"> herramienta se utilizará para realizar el respaldo?</w:t>
      </w:r>
    </w:p>
  </w:comment>
  <w:comment w:id="3" w:author="XAVIER SANTIAGO ALBAN NARVAEZ" w:date="2019-06-19T15:30:00Z" w:initials="XSAN">
    <w:p w14:paraId="183F894E" w14:textId="77777777" w:rsidR="00984B22" w:rsidRDefault="00984B22" w:rsidP="00984B22">
      <w:pPr>
        <w:pStyle w:val="Textocomentario"/>
      </w:pPr>
      <w:r>
        <w:rPr>
          <w:rStyle w:val="Refdecomentario"/>
        </w:rPr>
        <w:annotationRef/>
      </w:r>
      <w:r>
        <w:t>Por favor detallar quien es el responsable de la ejecución de cada paso</w:t>
      </w:r>
    </w:p>
  </w:comment>
  <w:comment w:id="4" w:author="XAVIER SANTIAGO ALBAN NARVAEZ" w:date="2019-06-19T15:31:00Z" w:initials="XSAN">
    <w:p w14:paraId="5883303A" w14:textId="77777777" w:rsidR="00984B22" w:rsidRDefault="00984B22" w:rsidP="00984B22">
      <w:pPr>
        <w:pStyle w:val="Textocomentario"/>
      </w:pPr>
      <w:r>
        <w:rPr>
          <w:rStyle w:val="Refdecomentario"/>
        </w:rPr>
        <w:annotationRef/>
      </w:r>
      <w:r>
        <w:t>Por favor detallar el tiempo necesario por cada uno de los pasos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2EC62D" w15:done="0"/>
  <w15:commentEx w15:paraId="580FE4D9" w15:done="0"/>
  <w15:commentEx w15:paraId="183F894E" w15:done="0"/>
  <w15:commentEx w15:paraId="588330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2EC62D" w16cid:durableId="20B4F7E7"/>
  <w16cid:commentId w16cid:paraId="580FE4D9" w16cid:durableId="20BB2AB9"/>
  <w16cid:commentId w16cid:paraId="183F894E" w16cid:durableId="20BB2B86"/>
  <w16cid:commentId w16cid:paraId="5883303A" w16cid:durableId="20BB2B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1C192" w14:textId="77777777" w:rsidR="00EF0B43" w:rsidRDefault="00EF0B43" w:rsidP="00857319">
      <w:r>
        <w:separator/>
      </w:r>
    </w:p>
  </w:endnote>
  <w:endnote w:type="continuationSeparator" w:id="0">
    <w:p w14:paraId="4CC523C8" w14:textId="77777777" w:rsidR="00EF0B43" w:rsidRDefault="00EF0B43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7E8A" w14:textId="77777777"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E6292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E62927">
      <w:rPr>
        <w:b/>
        <w:bCs/>
        <w:noProof/>
      </w:rPr>
      <w:t>2</w:t>
    </w:r>
    <w:r>
      <w:rPr>
        <w:b/>
        <w:bCs/>
      </w:rPr>
      <w:fldChar w:fldCharType="end"/>
    </w:r>
  </w:p>
  <w:p w14:paraId="0BEE595D" w14:textId="77777777"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E11D1" w14:textId="77777777" w:rsidR="00EF0B43" w:rsidRDefault="00EF0B43" w:rsidP="00857319">
      <w:bookmarkStart w:id="0" w:name="_Hlk510602747"/>
      <w:bookmarkEnd w:id="0"/>
      <w:r>
        <w:separator/>
      </w:r>
    </w:p>
  </w:footnote>
  <w:footnote w:type="continuationSeparator" w:id="0">
    <w:p w14:paraId="51BFE268" w14:textId="77777777" w:rsidR="00EF0B43" w:rsidRDefault="00EF0B43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14:paraId="13ACE5FE" w14:textId="77777777" w:rsidTr="00846DFF">
      <w:tc>
        <w:tcPr>
          <w:tcW w:w="4460" w:type="dxa"/>
          <w:shd w:val="clear" w:color="auto" w:fill="auto"/>
        </w:tcPr>
        <w:p w14:paraId="5215CB2E" w14:textId="77777777"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2449E849" wp14:editId="42610612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9208EC9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61127E26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1D7E5C70" w14:textId="77777777"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6B0008AE" w14:textId="77777777"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329A"/>
    <w:multiLevelType w:val="hybridMultilevel"/>
    <w:tmpl w:val="0D4E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144B"/>
    <w:multiLevelType w:val="hybridMultilevel"/>
    <w:tmpl w:val="2E22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650C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33A1"/>
    <w:rsid w:val="000E29AD"/>
    <w:rsid w:val="000E2B10"/>
    <w:rsid w:val="000E31BD"/>
    <w:rsid w:val="000E3275"/>
    <w:rsid w:val="000E5E7F"/>
    <w:rsid w:val="000E7FF3"/>
    <w:rsid w:val="000F4572"/>
    <w:rsid w:val="000F45AC"/>
    <w:rsid w:val="000F63A8"/>
    <w:rsid w:val="00102037"/>
    <w:rsid w:val="001031C0"/>
    <w:rsid w:val="00103C7A"/>
    <w:rsid w:val="001045A3"/>
    <w:rsid w:val="001048C0"/>
    <w:rsid w:val="001067D6"/>
    <w:rsid w:val="001139CD"/>
    <w:rsid w:val="00113D44"/>
    <w:rsid w:val="00114E1B"/>
    <w:rsid w:val="00116319"/>
    <w:rsid w:val="00122B60"/>
    <w:rsid w:val="00123D0D"/>
    <w:rsid w:val="00124C64"/>
    <w:rsid w:val="00137821"/>
    <w:rsid w:val="001421A3"/>
    <w:rsid w:val="00153B25"/>
    <w:rsid w:val="00154170"/>
    <w:rsid w:val="00154F85"/>
    <w:rsid w:val="00156F26"/>
    <w:rsid w:val="00163B5B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D6968"/>
    <w:rsid w:val="001E1F6E"/>
    <w:rsid w:val="001E57D2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7F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272BA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5C90"/>
    <w:rsid w:val="00392303"/>
    <w:rsid w:val="00397EA2"/>
    <w:rsid w:val="003A1A10"/>
    <w:rsid w:val="003B0A08"/>
    <w:rsid w:val="003B0EF0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0CD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5CF"/>
    <w:rsid w:val="004A7CB6"/>
    <w:rsid w:val="004B189A"/>
    <w:rsid w:val="004C00BE"/>
    <w:rsid w:val="004C11D5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3606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32DC"/>
    <w:rsid w:val="005E4D52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34C0B"/>
    <w:rsid w:val="006374F5"/>
    <w:rsid w:val="00640393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646E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E29B5"/>
    <w:rsid w:val="006F3BA3"/>
    <w:rsid w:val="006F4660"/>
    <w:rsid w:val="007006D8"/>
    <w:rsid w:val="0070164F"/>
    <w:rsid w:val="00701B3C"/>
    <w:rsid w:val="00703465"/>
    <w:rsid w:val="0070393C"/>
    <w:rsid w:val="00704A1A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1090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5E76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125F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2AC"/>
    <w:rsid w:val="00861F2C"/>
    <w:rsid w:val="00864581"/>
    <w:rsid w:val="00867A96"/>
    <w:rsid w:val="00882EFC"/>
    <w:rsid w:val="00885726"/>
    <w:rsid w:val="008924A0"/>
    <w:rsid w:val="00893AAE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3C10"/>
    <w:rsid w:val="008F6D1D"/>
    <w:rsid w:val="00901D81"/>
    <w:rsid w:val="009035AB"/>
    <w:rsid w:val="00904D5B"/>
    <w:rsid w:val="009207E7"/>
    <w:rsid w:val="0092703F"/>
    <w:rsid w:val="00937523"/>
    <w:rsid w:val="009431DB"/>
    <w:rsid w:val="00943F4F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3F38"/>
    <w:rsid w:val="00984B22"/>
    <w:rsid w:val="00990622"/>
    <w:rsid w:val="0099618C"/>
    <w:rsid w:val="009A0085"/>
    <w:rsid w:val="009A00EE"/>
    <w:rsid w:val="009B18ED"/>
    <w:rsid w:val="009B3358"/>
    <w:rsid w:val="009B3501"/>
    <w:rsid w:val="009B45AE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0995"/>
    <w:rsid w:val="00A04AB7"/>
    <w:rsid w:val="00A1227B"/>
    <w:rsid w:val="00A17EBF"/>
    <w:rsid w:val="00A2251A"/>
    <w:rsid w:val="00A26620"/>
    <w:rsid w:val="00A27194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69C4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82D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4261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5C19"/>
    <w:rsid w:val="00B86D4D"/>
    <w:rsid w:val="00B94879"/>
    <w:rsid w:val="00BA0B87"/>
    <w:rsid w:val="00BA1EF9"/>
    <w:rsid w:val="00BA3789"/>
    <w:rsid w:val="00BA64C8"/>
    <w:rsid w:val="00BA7242"/>
    <w:rsid w:val="00BB02CC"/>
    <w:rsid w:val="00BB2EBD"/>
    <w:rsid w:val="00BB7517"/>
    <w:rsid w:val="00BB7AAD"/>
    <w:rsid w:val="00BC1F45"/>
    <w:rsid w:val="00BC2027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34B30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0B5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7BE9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772"/>
    <w:rsid w:val="00D85D45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9FE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2927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667"/>
    <w:rsid w:val="00EA7A51"/>
    <w:rsid w:val="00EB5060"/>
    <w:rsid w:val="00EB50A3"/>
    <w:rsid w:val="00EC23FA"/>
    <w:rsid w:val="00EC7EE0"/>
    <w:rsid w:val="00ED314A"/>
    <w:rsid w:val="00ED66E7"/>
    <w:rsid w:val="00EE337E"/>
    <w:rsid w:val="00EE6771"/>
    <w:rsid w:val="00EE6AB1"/>
    <w:rsid w:val="00EF0B43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26F5A"/>
    <w:rsid w:val="00F332D7"/>
    <w:rsid w:val="00F36D12"/>
    <w:rsid w:val="00F37EAE"/>
    <w:rsid w:val="00F40703"/>
    <w:rsid w:val="00F41A77"/>
    <w:rsid w:val="00F438BC"/>
    <w:rsid w:val="00F55634"/>
    <w:rsid w:val="00F626D4"/>
    <w:rsid w:val="00F66608"/>
    <w:rsid w:val="00F71B30"/>
    <w:rsid w:val="00F72E08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1EE7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1AEE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D574B"/>
  <w15:docId w15:val="{CCF0E7E3-6800-4E0F-90CC-1EE30F6B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5EE5F-8213-4FA3-895F-48592BD1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2558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VINICIO ALEXANDER CEVALLOS CAMPAÑA</cp:lastModifiedBy>
  <cp:revision>6</cp:revision>
  <cp:lastPrinted>2018-11-21T17:25:00Z</cp:lastPrinted>
  <dcterms:created xsi:type="dcterms:W3CDTF">2019-06-19T23:25:00Z</dcterms:created>
  <dcterms:modified xsi:type="dcterms:W3CDTF">2019-06-24T21:53:00Z</dcterms:modified>
</cp:coreProperties>
</file>