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440782">
        <w:rPr>
          <w:rFonts w:ascii="Arial" w:hAnsi="Arial" w:cs="Arial"/>
          <w:b/>
          <w:sz w:val="22"/>
        </w:rPr>
        <w:t>[día del mes, del año]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3C5204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17475</w:t>
            </w:r>
            <w:bookmarkStart w:id="2" w:name="_GoBack"/>
            <w:bookmarkEnd w:id="2"/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44078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coloca por el Gestor de Cambios.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EF1E4A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Dirección de TI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EF1E4A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Cesar Fonseca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EF1E4A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SURGE</w:t>
            </w:r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EF1E4A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Giovanny Jara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EF1E4A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0996022769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EF1E4A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EF1E4A">
              <w:rPr>
                <w:rFonts w:ascii="Arial" w:hAnsi="Arial" w:cs="Arial"/>
                <w:sz w:val="22"/>
              </w:rPr>
              <w:t>Giovanny Jara (SURGE INGENIERIA) &lt;gjara@surge.com.ec&gt;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Default="00EF1E4A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Aires Acondicionados DATACENTER (Hardware)</w:t>
            </w:r>
          </w:p>
        </w:tc>
      </w:tr>
    </w:tbl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F1E4A" w:rsidRDefault="00EF1E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Uno de los componentes principales es el sistema acondicionamiento de temperatura del </w:t>
      </w:r>
      <w:proofErr w:type="spellStart"/>
      <w:r>
        <w:rPr>
          <w:rFonts w:ascii="Arial" w:hAnsi="Arial" w:cs="Arial"/>
          <w:sz w:val="22"/>
        </w:rPr>
        <w:t>Datacenter</w:t>
      </w:r>
      <w:proofErr w:type="spellEnd"/>
      <w:r>
        <w:rPr>
          <w:rFonts w:ascii="Arial" w:hAnsi="Arial" w:cs="Arial"/>
          <w:sz w:val="22"/>
        </w:rPr>
        <w:t>, sobre el mismo se requiere ejecutar mantenimiento preventivo debido a que esta actividad no se la ha ejecutado durante mas de 3 años.</w:t>
      </w:r>
    </w:p>
    <w:p w:rsidR="00EF1E4A" w:rsidRDefault="00EF1E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F1E4A" w:rsidRDefault="00EF1E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EF1E4A" w:rsidRDefault="00EF1E4A" w:rsidP="00EF1E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Realizar Mantenimiento preventivo de los 2 aires acondicionados marca STULZ, mismos que proporcionan enfriamiento a todo el DATACENTER</w:t>
      </w:r>
    </w:p>
    <w:p w:rsidR="00EF1E4A" w:rsidRDefault="00EF1E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93F7E" w:rsidRDefault="00793F7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Sabado</w:t>
      </w:r>
      <w:proofErr w:type="spellEnd"/>
      <w:r>
        <w:rPr>
          <w:rFonts w:ascii="Arial" w:hAnsi="Arial" w:cs="Arial"/>
          <w:sz w:val="22"/>
        </w:rPr>
        <w:t xml:space="preserve">, 17 de </w:t>
      </w:r>
      <w:proofErr w:type="gramStart"/>
      <w:r>
        <w:rPr>
          <w:rFonts w:ascii="Arial" w:hAnsi="Arial" w:cs="Arial"/>
          <w:sz w:val="22"/>
        </w:rPr>
        <w:t>Agosto</w:t>
      </w:r>
      <w:proofErr w:type="gramEnd"/>
      <w:r>
        <w:rPr>
          <w:rFonts w:ascii="Arial" w:hAnsi="Arial" w:cs="Arial"/>
          <w:sz w:val="22"/>
        </w:rPr>
        <w:t xml:space="preserve"> a partir de las 16:00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Infraestructura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793F7E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238" w:type="dxa"/>
            <w:vAlign w:val="center"/>
          </w:tcPr>
          <w:p w:rsidR="003C22D2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3402" w:type="dxa"/>
            <w:vAlign w:val="center"/>
          </w:tcPr>
          <w:p w:rsidR="00444F27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C22D2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2126" w:type="dxa"/>
            <w:vAlign w:val="center"/>
          </w:tcPr>
          <w:p w:rsidR="003C22D2" w:rsidRPr="00444F27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RPr="00674A36" w:rsidTr="00653298">
        <w:trPr>
          <w:trHeight w:val="420"/>
        </w:trPr>
        <w:tc>
          <w:tcPr>
            <w:tcW w:w="844" w:type="dxa"/>
            <w:vAlign w:val="center"/>
          </w:tcPr>
          <w:p w:rsidR="00A0510A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674A36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SURGE</w:t>
            </w:r>
          </w:p>
        </w:tc>
        <w:tc>
          <w:tcPr>
            <w:tcW w:w="3402" w:type="dxa"/>
            <w:vAlign w:val="center"/>
          </w:tcPr>
          <w:p w:rsidR="00A0510A" w:rsidRPr="00674A36" w:rsidRDefault="00793F7E" w:rsidP="0065329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74A36">
              <w:rPr>
                <w:rFonts w:asciiTheme="minorHAnsi" w:hAnsiTheme="minorHAnsi" w:cstheme="minorHAnsi"/>
                <w:bCs/>
                <w:sz w:val="18"/>
                <w:szCs w:val="18"/>
              </w:rPr>
              <w:t>Apagado Aire Acondicionado 1</w:t>
            </w:r>
          </w:p>
        </w:tc>
        <w:tc>
          <w:tcPr>
            <w:tcW w:w="1134" w:type="dxa"/>
            <w:vAlign w:val="center"/>
          </w:tcPr>
          <w:p w:rsidR="00A0510A" w:rsidRPr="00674A36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A0510A" w:rsidRPr="00674A36" w:rsidRDefault="00793F7E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A0510A" w:rsidRPr="00674A36" w:rsidTr="00653298">
        <w:trPr>
          <w:trHeight w:val="426"/>
        </w:trPr>
        <w:tc>
          <w:tcPr>
            <w:tcW w:w="844" w:type="dxa"/>
            <w:vAlign w:val="center"/>
          </w:tcPr>
          <w:p w:rsidR="00A0510A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238" w:type="dxa"/>
            <w:vAlign w:val="center"/>
          </w:tcPr>
          <w:p w:rsidR="00A0510A" w:rsidRPr="00674A36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SURGE</w:t>
            </w:r>
          </w:p>
        </w:tc>
        <w:tc>
          <w:tcPr>
            <w:tcW w:w="3402" w:type="dxa"/>
            <w:vAlign w:val="center"/>
          </w:tcPr>
          <w:p w:rsidR="00A0510A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bCs/>
                <w:sz w:val="18"/>
                <w:szCs w:val="18"/>
              </w:rPr>
              <w:t>Mantenimiento Aire Acondicionado 1</w:t>
            </w:r>
          </w:p>
        </w:tc>
        <w:tc>
          <w:tcPr>
            <w:tcW w:w="1134" w:type="dxa"/>
            <w:vAlign w:val="center"/>
          </w:tcPr>
          <w:p w:rsidR="00A0510A" w:rsidRPr="00674A36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2126" w:type="dxa"/>
            <w:vAlign w:val="center"/>
          </w:tcPr>
          <w:p w:rsidR="00A0510A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653298" w:rsidRPr="00674A36" w:rsidTr="00653298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238" w:type="dxa"/>
            <w:vAlign w:val="center"/>
          </w:tcPr>
          <w:p w:rsidR="00653298" w:rsidRPr="00674A36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SURGE</w:t>
            </w:r>
          </w:p>
        </w:tc>
        <w:tc>
          <w:tcPr>
            <w:tcW w:w="3402" w:type="dxa"/>
            <w:vAlign w:val="center"/>
          </w:tcPr>
          <w:p w:rsidR="00653298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bCs/>
                <w:sz w:val="18"/>
                <w:szCs w:val="18"/>
              </w:rPr>
              <w:t>Encendido y calibración de Sensores Aire Acondicionado 1</w:t>
            </w:r>
          </w:p>
        </w:tc>
        <w:tc>
          <w:tcPr>
            <w:tcW w:w="1134" w:type="dxa"/>
            <w:vAlign w:val="center"/>
          </w:tcPr>
          <w:p w:rsidR="00653298" w:rsidRPr="00674A36" w:rsidRDefault="009466E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653298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653298" w:rsidRPr="00674A36" w:rsidTr="00653298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238" w:type="dxa"/>
            <w:vAlign w:val="center"/>
          </w:tcPr>
          <w:p w:rsidR="00653298" w:rsidRPr="00674A36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SURGE</w:t>
            </w:r>
          </w:p>
        </w:tc>
        <w:tc>
          <w:tcPr>
            <w:tcW w:w="3402" w:type="dxa"/>
            <w:vAlign w:val="center"/>
          </w:tcPr>
          <w:p w:rsidR="00653298" w:rsidRPr="00674A36" w:rsidRDefault="00793F7E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bCs/>
                <w:sz w:val="18"/>
                <w:szCs w:val="18"/>
              </w:rPr>
              <w:t>Apagado Aire Acondicionado 2</w:t>
            </w:r>
          </w:p>
        </w:tc>
        <w:tc>
          <w:tcPr>
            <w:tcW w:w="1134" w:type="dxa"/>
            <w:vAlign w:val="center"/>
          </w:tcPr>
          <w:p w:rsidR="00653298" w:rsidRPr="00674A36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653298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653298" w:rsidRPr="00674A36" w:rsidTr="00653298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238" w:type="dxa"/>
            <w:vAlign w:val="center"/>
          </w:tcPr>
          <w:p w:rsidR="00653298" w:rsidRPr="00674A36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SURGE</w:t>
            </w:r>
          </w:p>
        </w:tc>
        <w:tc>
          <w:tcPr>
            <w:tcW w:w="3402" w:type="dxa"/>
            <w:vAlign w:val="center"/>
          </w:tcPr>
          <w:p w:rsidR="00653298" w:rsidRPr="00674A36" w:rsidRDefault="00793F7E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bCs/>
                <w:sz w:val="18"/>
                <w:szCs w:val="18"/>
              </w:rPr>
              <w:t>Mantenimiento Aire Acondicionado 2</w:t>
            </w:r>
          </w:p>
        </w:tc>
        <w:tc>
          <w:tcPr>
            <w:tcW w:w="1134" w:type="dxa"/>
            <w:vAlign w:val="center"/>
          </w:tcPr>
          <w:p w:rsidR="00653298" w:rsidRPr="00674A36" w:rsidRDefault="009466E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2126" w:type="dxa"/>
            <w:vAlign w:val="center"/>
          </w:tcPr>
          <w:p w:rsidR="00653298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793F7E" w:rsidRPr="00674A36" w:rsidTr="00653298">
        <w:trPr>
          <w:trHeight w:val="426"/>
        </w:trPr>
        <w:tc>
          <w:tcPr>
            <w:tcW w:w="844" w:type="dxa"/>
            <w:vAlign w:val="center"/>
          </w:tcPr>
          <w:p w:rsidR="00793F7E" w:rsidRPr="00674A36" w:rsidRDefault="00793F7E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238" w:type="dxa"/>
            <w:vAlign w:val="center"/>
          </w:tcPr>
          <w:p w:rsidR="00793F7E" w:rsidRPr="00674A36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SURGE</w:t>
            </w:r>
          </w:p>
        </w:tc>
        <w:tc>
          <w:tcPr>
            <w:tcW w:w="3402" w:type="dxa"/>
            <w:vAlign w:val="center"/>
          </w:tcPr>
          <w:p w:rsidR="00793F7E" w:rsidRPr="00674A36" w:rsidRDefault="00793F7E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bCs/>
                <w:sz w:val="18"/>
                <w:szCs w:val="18"/>
              </w:rPr>
              <w:t>Encendido y calibración de sensores Aire Acondicionado 2</w:t>
            </w:r>
          </w:p>
        </w:tc>
        <w:tc>
          <w:tcPr>
            <w:tcW w:w="1134" w:type="dxa"/>
            <w:vAlign w:val="center"/>
          </w:tcPr>
          <w:p w:rsidR="00793F7E" w:rsidRPr="00674A36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793F7E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793F7E" w:rsidRPr="00674A36" w:rsidTr="00653298">
        <w:trPr>
          <w:trHeight w:val="426"/>
        </w:trPr>
        <w:tc>
          <w:tcPr>
            <w:tcW w:w="844" w:type="dxa"/>
            <w:vAlign w:val="center"/>
          </w:tcPr>
          <w:p w:rsidR="00793F7E" w:rsidRPr="00674A36" w:rsidRDefault="00793F7E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238" w:type="dxa"/>
            <w:vAlign w:val="center"/>
          </w:tcPr>
          <w:p w:rsidR="00793F7E" w:rsidRPr="00674A36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SURGE/ Gestión Técnica</w:t>
            </w:r>
          </w:p>
        </w:tc>
        <w:tc>
          <w:tcPr>
            <w:tcW w:w="3402" w:type="dxa"/>
            <w:vAlign w:val="center"/>
          </w:tcPr>
          <w:p w:rsidR="00793F7E" w:rsidRPr="00674A36" w:rsidRDefault="00793F7E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bCs/>
                <w:sz w:val="18"/>
                <w:szCs w:val="18"/>
              </w:rPr>
              <w:t>Verificación funcionamiento de los 2 Aires Acondicionados</w:t>
            </w:r>
          </w:p>
        </w:tc>
        <w:tc>
          <w:tcPr>
            <w:tcW w:w="1134" w:type="dxa"/>
            <w:vAlign w:val="center"/>
          </w:tcPr>
          <w:p w:rsidR="00793F7E" w:rsidRPr="00674A36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2126" w:type="dxa"/>
            <w:vAlign w:val="center"/>
          </w:tcPr>
          <w:p w:rsidR="00793F7E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 xml:space="preserve">Omar </w:t>
            </w:r>
            <w:proofErr w:type="spellStart"/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Redroban</w:t>
            </w:r>
            <w:proofErr w:type="spellEnd"/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793F7E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238" w:type="dxa"/>
            <w:vAlign w:val="center"/>
          </w:tcPr>
          <w:p w:rsidR="00A0510A" w:rsidRPr="009466E8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402" w:type="dxa"/>
            <w:vAlign w:val="center"/>
          </w:tcPr>
          <w:p w:rsidR="00A0510A" w:rsidRPr="009466E8" w:rsidRDefault="00793F7E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A0510A" w:rsidRPr="009466E8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A0510A" w:rsidRPr="009466E8" w:rsidRDefault="00793F7E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674A3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F601D9" w:rsidRPr="00444F27" w:rsidRDefault="00674A3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4DB" w:rsidRDefault="00ED54DB" w:rsidP="00857319">
      <w:r>
        <w:separator/>
      </w:r>
    </w:p>
  </w:endnote>
  <w:endnote w:type="continuationSeparator" w:id="0">
    <w:p w:rsidR="00ED54DB" w:rsidRDefault="00ED54DB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E34A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E34A1">
      <w:rPr>
        <w:b/>
        <w:bCs/>
        <w:noProof/>
      </w:rPr>
      <w:t>5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4DB" w:rsidRDefault="00ED54DB" w:rsidP="00857319">
      <w:bookmarkStart w:id="0" w:name="_Hlk510602747"/>
      <w:bookmarkEnd w:id="0"/>
      <w:r>
        <w:separator/>
      </w:r>
    </w:p>
  </w:footnote>
  <w:footnote w:type="continuationSeparator" w:id="0">
    <w:p w:rsidR="00ED54DB" w:rsidRDefault="00ED54DB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5204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74A36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3F7E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4FA2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1A10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651F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54DB"/>
    <w:rsid w:val="00ED66E7"/>
    <w:rsid w:val="00EE337E"/>
    <w:rsid w:val="00EE6771"/>
    <w:rsid w:val="00EE6AB1"/>
    <w:rsid w:val="00EF1E4A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C3732"/>
  <w15:docId w15:val="{BFF5D642-8209-4B3E-9540-8F6871F5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D8B516-F7B5-485D-A52C-075FB6447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2465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CESAR MANUEL FONSECA CUENCA</cp:lastModifiedBy>
  <cp:revision>6</cp:revision>
  <cp:lastPrinted>2018-11-21T17:25:00Z</cp:lastPrinted>
  <dcterms:created xsi:type="dcterms:W3CDTF">2019-07-15T15:24:00Z</dcterms:created>
  <dcterms:modified xsi:type="dcterms:W3CDTF">2019-08-15T15:09:00Z</dcterms:modified>
</cp:coreProperties>
</file>