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B7149F">
        <w:rPr>
          <w:rFonts w:ascii="Arial" w:hAnsi="Arial" w:cs="Arial"/>
          <w:b/>
          <w:sz w:val="22"/>
        </w:rPr>
        <w:t>27 de septiembre del 2019</w:t>
      </w: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78"/>
        <w:gridCol w:w="2220"/>
        <w:gridCol w:w="1175"/>
        <w:gridCol w:w="3770"/>
      </w:tblGrid>
      <w:tr w:rsidR="003C1A66" w:rsidRPr="00A0510A" w:rsidTr="00B7149F">
        <w:trPr>
          <w:trHeight w:val="228"/>
        </w:trPr>
        <w:tc>
          <w:tcPr>
            <w:tcW w:w="1478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22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:rsidTr="00B7149F">
        <w:trPr>
          <w:trHeight w:val="425"/>
        </w:trPr>
        <w:tc>
          <w:tcPr>
            <w:tcW w:w="1478" w:type="dxa"/>
            <w:vAlign w:val="center"/>
          </w:tcPr>
          <w:p w:rsidR="003C1A66" w:rsidRPr="003C1A66" w:rsidRDefault="00B7149F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27/09/2019</w:t>
            </w:r>
          </w:p>
        </w:tc>
        <w:tc>
          <w:tcPr>
            <w:tcW w:w="2220" w:type="dxa"/>
            <w:vAlign w:val="center"/>
          </w:tcPr>
          <w:p w:rsidR="003C1A66" w:rsidRPr="003C1A66" w:rsidRDefault="00B7149F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Juan Carlos Armijos</w:t>
            </w:r>
          </w:p>
        </w:tc>
        <w:tc>
          <w:tcPr>
            <w:tcW w:w="1175" w:type="dxa"/>
            <w:vAlign w:val="center"/>
          </w:tcPr>
          <w:p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:rsidTr="00B7149F">
        <w:trPr>
          <w:trHeight w:val="431"/>
        </w:trPr>
        <w:tc>
          <w:tcPr>
            <w:tcW w:w="1478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:rsidR="005A188D" w:rsidRDefault="00440782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Colocar el número de Ticket generado en </w:t>
            </w:r>
            <w:proofErr w:type="spellStart"/>
            <w:r>
              <w:rPr>
                <w:rFonts w:ascii="Arial" w:hAnsi="Arial" w:cs="Arial"/>
                <w:sz w:val="22"/>
              </w:rPr>
              <w:t>SysID</w:t>
            </w:r>
            <w:proofErr w:type="spellEnd"/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:rsidR="005A188D" w:rsidRDefault="00440782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coloca por el Gestor de Cambios.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:rsidR="005A188D" w:rsidRDefault="00B7149F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Alejandro Fernandez</w:t>
            </w:r>
          </w:p>
        </w:tc>
      </w:tr>
      <w:tr w:rsidR="005A188D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:rsidR="005A188D" w:rsidRDefault="00B7149F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Juan Carlos Armijos</w:t>
            </w:r>
          </w:p>
        </w:tc>
      </w:tr>
    </w:tbl>
    <w:p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:rsidR="0016582F" w:rsidRDefault="00B7149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Centuri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Link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:rsidR="0016582F" w:rsidRDefault="00B7149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proofErr w:type="spellStart"/>
            <w:r w:rsidRPr="00B7149F">
              <w:rPr>
                <w:rFonts w:ascii="Arial" w:hAnsi="Arial" w:cs="Arial"/>
                <w:sz w:val="22"/>
                <w:highlight w:val="green"/>
              </w:rPr>
              <w:t>nnnnnnnnnnnnnnnnn</w:t>
            </w:r>
            <w:proofErr w:type="spellEnd"/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:rsidR="0016582F" w:rsidRDefault="00B7149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 w:rsidRPr="00B7149F">
              <w:rPr>
                <w:rFonts w:ascii="Arial" w:hAnsi="Arial" w:cs="Arial"/>
                <w:sz w:val="22"/>
                <w:highlight w:val="green"/>
              </w:rPr>
              <w:t>999999999999999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16582F" w:rsidRDefault="002305ED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 w:rsidRPr="00B7149F">
              <w:rPr>
                <w:rFonts w:ascii="Arial" w:hAnsi="Arial" w:cs="Arial"/>
                <w:sz w:val="22"/>
                <w:highlight w:val="green"/>
              </w:rPr>
              <w:t>Colocar el correo del proveedor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:rsidR="0016582F" w:rsidRPr="00B7149F" w:rsidRDefault="00B7149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  <w:highlight w:val="green"/>
              </w:rPr>
            </w:pPr>
            <w:r w:rsidRPr="00B7149F">
              <w:rPr>
                <w:rFonts w:ascii="Arial" w:hAnsi="Arial" w:cs="Arial"/>
                <w:sz w:val="22"/>
                <w:highlight w:val="green"/>
              </w:rPr>
              <w:t>Instalación de fibra óptica para enlace dedicado hacia Azure</w:t>
            </w:r>
          </w:p>
        </w:tc>
      </w:tr>
    </w:tbl>
    <w:p w:rsidR="0016582F" w:rsidRPr="00B7149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  <w:lang w:val="es-ES"/>
        </w:rPr>
      </w:pPr>
    </w:p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6DF3" w:rsidRDefault="00B7149F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Realizar la acometida de la fibra, instalación de equipos </w:t>
      </w:r>
      <w:r w:rsidR="00767CFC">
        <w:rPr>
          <w:rFonts w:ascii="Arial" w:hAnsi="Arial" w:cs="Arial"/>
          <w:sz w:val="22"/>
        </w:rPr>
        <w:t xml:space="preserve">del proveedor </w:t>
      </w:r>
      <w:r>
        <w:rPr>
          <w:rFonts w:ascii="Arial" w:hAnsi="Arial" w:cs="Arial"/>
          <w:sz w:val="22"/>
        </w:rPr>
        <w:t xml:space="preserve">en nuestro Data Center, </w:t>
      </w:r>
      <w:r w:rsidR="00767CFC">
        <w:rPr>
          <w:rFonts w:ascii="Arial" w:hAnsi="Arial" w:cs="Arial"/>
          <w:sz w:val="22"/>
        </w:rPr>
        <w:t xml:space="preserve">conexión con nuestros </w:t>
      </w:r>
      <w:proofErr w:type="spellStart"/>
      <w:r w:rsidR="00767CFC">
        <w:rPr>
          <w:rFonts w:ascii="Arial" w:hAnsi="Arial" w:cs="Arial"/>
          <w:sz w:val="22"/>
        </w:rPr>
        <w:t>switchs</w:t>
      </w:r>
      <w:proofErr w:type="spellEnd"/>
      <w:r w:rsidR="00767CFC">
        <w:rPr>
          <w:rFonts w:ascii="Arial" w:hAnsi="Arial" w:cs="Arial"/>
          <w:sz w:val="22"/>
        </w:rPr>
        <w:t>, configuraciones y pruebas de enlace y llegada a los servidores de DENARIUS</w:t>
      </w:r>
      <w:r w:rsidR="00543B0F">
        <w:rPr>
          <w:rFonts w:ascii="Arial" w:hAnsi="Arial" w:cs="Arial"/>
          <w:sz w:val="22"/>
        </w:rPr>
        <w:t xml:space="preserve"> en Azure.</w:t>
      </w:r>
    </w:p>
    <w:p w:rsidR="00B7149F" w:rsidRDefault="00B7149F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Default="00B7149F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Contar con el enlace dedicado desde la cooperativa </w:t>
      </w:r>
      <w:r w:rsidR="00805372">
        <w:rPr>
          <w:rFonts w:ascii="Arial" w:hAnsi="Arial" w:cs="Arial"/>
          <w:sz w:val="22"/>
        </w:rPr>
        <w:t>hacia</w:t>
      </w:r>
      <w:r>
        <w:rPr>
          <w:rFonts w:ascii="Arial" w:hAnsi="Arial" w:cs="Arial"/>
          <w:sz w:val="22"/>
        </w:rPr>
        <w:t xml:space="preserve"> </w:t>
      </w:r>
      <w:r w:rsidR="00805372">
        <w:rPr>
          <w:rFonts w:ascii="Arial" w:hAnsi="Arial" w:cs="Arial"/>
          <w:sz w:val="22"/>
        </w:rPr>
        <w:t xml:space="preserve">el CORE bancario ubicado en </w:t>
      </w:r>
      <w:r>
        <w:rPr>
          <w:rFonts w:ascii="Arial" w:hAnsi="Arial" w:cs="Arial"/>
          <w:sz w:val="22"/>
        </w:rPr>
        <w:t xml:space="preserve">Azure a través de Express </w:t>
      </w:r>
      <w:proofErr w:type="spellStart"/>
      <w:r>
        <w:rPr>
          <w:rFonts w:ascii="Arial" w:hAnsi="Arial" w:cs="Arial"/>
          <w:sz w:val="22"/>
        </w:rPr>
        <w:t>Route</w:t>
      </w:r>
      <w:proofErr w:type="spellEnd"/>
      <w:r>
        <w:rPr>
          <w:rFonts w:ascii="Arial" w:hAnsi="Arial" w:cs="Arial"/>
          <w:sz w:val="22"/>
        </w:rPr>
        <w:t xml:space="preserve"> provisto por DENARIUS</w:t>
      </w:r>
    </w:p>
    <w:p w:rsidR="00B7149F" w:rsidRDefault="00B7149F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7B19A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commentRangeStart w:id="2"/>
      <w:r w:rsidRPr="00767CFC">
        <w:rPr>
          <w:rFonts w:ascii="Arial" w:hAnsi="Arial" w:cs="Arial"/>
          <w:sz w:val="22"/>
          <w:highlight w:val="green"/>
        </w:rPr>
        <w:t>[Día de la semana]</w:t>
      </w:r>
      <w:r w:rsidR="003C22D2" w:rsidRPr="00767CFC">
        <w:rPr>
          <w:rFonts w:ascii="Arial" w:hAnsi="Arial" w:cs="Arial"/>
          <w:sz w:val="22"/>
          <w:highlight w:val="green"/>
        </w:rPr>
        <w:t>,</w:t>
      </w:r>
      <w:r w:rsidR="00687A52" w:rsidRPr="00767CFC">
        <w:rPr>
          <w:rFonts w:ascii="Arial" w:hAnsi="Arial" w:cs="Arial"/>
          <w:sz w:val="22"/>
          <w:highlight w:val="green"/>
        </w:rPr>
        <w:t xml:space="preserve"> </w:t>
      </w:r>
      <w:r w:rsidRPr="00767CFC">
        <w:rPr>
          <w:rFonts w:ascii="Arial" w:hAnsi="Arial" w:cs="Arial"/>
          <w:sz w:val="22"/>
          <w:highlight w:val="green"/>
        </w:rPr>
        <w:t>[Día del mes]</w:t>
      </w:r>
      <w:r w:rsidR="007D1C66" w:rsidRPr="00767CFC">
        <w:rPr>
          <w:rFonts w:ascii="Arial" w:hAnsi="Arial" w:cs="Arial"/>
          <w:sz w:val="22"/>
          <w:highlight w:val="green"/>
        </w:rPr>
        <w:t xml:space="preserve"> de </w:t>
      </w:r>
      <w:r w:rsidRPr="00767CFC">
        <w:rPr>
          <w:rFonts w:ascii="Arial" w:hAnsi="Arial" w:cs="Arial"/>
          <w:sz w:val="22"/>
          <w:highlight w:val="green"/>
        </w:rPr>
        <w:t>[Mes]</w:t>
      </w:r>
      <w:r w:rsidR="007D1C66" w:rsidRPr="00767CFC">
        <w:rPr>
          <w:rFonts w:ascii="Arial" w:hAnsi="Arial" w:cs="Arial"/>
          <w:sz w:val="22"/>
          <w:highlight w:val="green"/>
        </w:rPr>
        <w:t xml:space="preserve"> a </w:t>
      </w:r>
      <w:r w:rsidR="008554C8" w:rsidRPr="00767CFC">
        <w:rPr>
          <w:rFonts w:ascii="Arial" w:hAnsi="Arial" w:cs="Arial"/>
          <w:sz w:val="22"/>
          <w:highlight w:val="green"/>
        </w:rPr>
        <w:t xml:space="preserve">partir de </w:t>
      </w:r>
      <w:r w:rsidR="007D1C66" w:rsidRPr="00767CFC">
        <w:rPr>
          <w:rFonts w:ascii="Arial" w:hAnsi="Arial" w:cs="Arial"/>
          <w:sz w:val="22"/>
          <w:highlight w:val="green"/>
        </w:rPr>
        <w:t xml:space="preserve">las </w:t>
      </w:r>
      <w:r w:rsidRPr="00767CFC">
        <w:rPr>
          <w:rFonts w:ascii="Arial" w:hAnsi="Arial" w:cs="Arial"/>
          <w:sz w:val="22"/>
          <w:highlight w:val="green"/>
        </w:rPr>
        <w:t>[Hora 00:00]</w:t>
      </w:r>
      <w:commentRangeEnd w:id="2"/>
      <w:r w:rsidR="00F43B22">
        <w:rPr>
          <w:rStyle w:val="Refdecomentario"/>
          <w:rFonts w:eastAsia="WenQuanYi Micro Hei"/>
          <w:kern w:val="1"/>
          <w:lang w:val="es-ES_tradnl" w:eastAsia="en-US"/>
        </w:rPr>
        <w:commentReference w:id="2"/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:rsidR="003C22D2" w:rsidRPr="00F43B22" w:rsidRDefault="00767CFC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 w:rsidRPr="00F43B22">
              <w:rPr>
                <w:rFonts w:ascii="Arial" w:hAnsi="Arial" w:cs="Arial"/>
                <w:sz w:val="22"/>
              </w:rPr>
              <w:t>Instalación física de la acometida de la fibra, instalación de equipos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:rsidR="003C22D2" w:rsidRPr="00F43B22" w:rsidRDefault="002305ED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commentRangeStart w:id="3"/>
            <w:r w:rsidRPr="00F43B22">
              <w:rPr>
                <w:rFonts w:ascii="Arial" w:hAnsi="Arial" w:cs="Arial"/>
                <w:sz w:val="22"/>
              </w:rPr>
              <w:t xml:space="preserve">Colocar el total de horas necesarias para el cambio excluyendo el </w:t>
            </w:r>
            <w:r w:rsidR="003A1E8A" w:rsidRPr="00F43B22">
              <w:rPr>
                <w:rFonts w:ascii="Arial" w:hAnsi="Arial" w:cs="Arial"/>
                <w:sz w:val="22"/>
              </w:rPr>
              <w:t xml:space="preserve">tiempo necesario para el </w:t>
            </w:r>
            <w:proofErr w:type="spellStart"/>
            <w:r w:rsidR="003A1E8A" w:rsidRPr="00F43B22">
              <w:rPr>
                <w:rFonts w:ascii="Arial" w:hAnsi="Arial" w:cs="Arial"/>
                <w:sz w:val="22"/>
              </w:rPr>
              <w:t>rollbak</w:t>
            </w:r>
            <w:commentRangeEnd w:id="3"/>
            <w:proofErr w:type="spellEnd"/>
            <w:r w:rsidR="00F43B22">
              <w:rPr>
                <w:rStyle w:val="Refdecomentario"/>
                <w:rFonts w:eastAsia="WenQuanYi Micro Hei"/>
                <w:kern w:val="1"/>
                <w:lang w:val="es-ES_tradnl" w:eastAsia="en-US"/>
              </w:rPr>
              <w:commentReference w:id="3"/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:rsidR="003C22D2" w:rsidRPr="00F43B22" w:rsidRDefault="003A1E8A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commentRangeStart w:id="4"/>
            <w:r w:rsidRPr="00F43B22">
              <w:rPr>
                <w:rFonts w:ascii="Arial" w:hAnsi="Arial" w:cs="Arial"/>
                <w:sz w:val="22"/>
              </w:rPr>
              <w:t>Colocar el número de días necesarios para el cambio</w:t>
            </w:r>
            <w:commentRangeEnd w:id="4"/>
            <w:r w:rsidR="00F43B22">
              <w:rPr>
                <w:rStyle w:val="Refdecomentario"/>
                <w:rFonts w:eastAsia="WenQuanYi Micro Hei"/>
                <w:kern w:val="1"/>
                <w:lang w:val="es-ES_tradnl" w:eastAsia="en-US"/>
              </w:rPr>
              <w:commentReference w:id="4"/>
            </w:r>
          </w:p>
        </w:tc>
      </w:tr>
    </w:tbl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Pr="00C65EC0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n-US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:rsidTr="00444F27">
        <w:trPr>
          <w:trHeight w:val="420"/>
        </w:trPr>
        <w:tc>
          <w:tcPr>
            <w:tcW w:w="844" w:type="dxa"/>
            <w:vAlign w:val="center"/>
          </w:tcPr>
          <w:p w:rsidR="003C22D2" w:rsidRPr="00444F27" w:rsidRDefault="003A1E8A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:rsidR="003C22D2" w:rsidRPr="00444F27" w:rsidRDefault="00C65EC0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Century Link</w:t>
            </w:r>
          </w:p>
        </w:tc>
        <w:tc>
          <w:tcPr>
            <w:tcW w:w="3402" w:type="dxa"/>
            <w:vAlign w:val="center"/>
          </w:tcPr>
          <w:p w:rsidR="00444F27" w:rsidRPr="00444F27" w:rsidRDefault="00C65EC0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Instalación del cable desde la entrada en el poste de la calle hasta la acometida en la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cooperartiva</w:t>
            </w:r>
            <w:proofErr w:type="spellEnd"/>
          </w:p>
        </w:tc>
        <w:tc>
          <w:tcPr>
            <w:tcW w:w="1134" w:type="dxa"/>
            <w:vAlign w:val="center"/>
          </w:tcPr>
          <w:p w:rsidR="003C22D2" w:rsidRPr="00444F27" w:rsidRDefault="00444F27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C65EC0">
              <w:rPr>
                <w:rFonts w:asciiTheme="minorHAnsi" w:hAnsiTheme="minorHAnsi" w:cstheme="minorHAnsi"/>
                <w:sz w:val="20"/>
                <w:highlight w:val="green"/>
              </w:rPr>
              <w:t>15</w:t>
            </w:r>
          </w:p>
        </w:tc>
        <w:tc>
          <w:tcPr>
            <w:tcW w:w="2126" w:type="dxa"/>
            <w:vAlign w:val="center"/>
          </w:tcPr>
          <w:p w:rsidR="003C22D2" w:rsidRPr="00444F27" w:rsidRDefault="00F43B22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Proveedor</w:t>
            </w:r>
          </w:p>
        </w:tc>
      </w:tr>
      <w:tr w:rsidR="00A0510A" w:rsidTr="00444F27">
        <w:trPr>
          <w:trHeight w:val="426"/>
        </w:trPr>
        <w:tc>
          <w:tcPr>
            <w:tcW w:w="844" w:type="dxa"/>
            <w:vAlign w:val="center"/>
          </w:tcPr>
          <w:p w:rsidR="00A0510A" w:rsidRPr="00444F27" w:rsidRDefault="007F71C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</w:t>
            </w:r>
          </w:p>
        </w:tc>
        <w:tc>
          <w:tcPr>
            <w:tcW w:w="1238" w:type="dxa"/>
            <w:vAlign w:val="center"/>
          </w:tcPr>
          <w:p w:rsidR="00A0510A" w:rsidRPr="00444F27" w:rsidRDefault="00C65EC0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Century Link/Cooperativa</w:t>
            </w:r>
          </w:p>
        </w:tc>
        <w:tc>
          <w:tcPr>
            <w:tcW w:w="3402" w:type="dxa"/>
            <w:vAlign w:val="center"/>
          </w:tcPr>
          <w:p w:rsidR="007F71C8" w:rsidRPr="00C65EC0" w:rsidRDefault="00C65EC0" w:rsidP="007F71C8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Instalación de equipos en el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Datacenter</w:t>
            </w:r>
            <w:proofErr w:type="spellEnd"/>
          </w:p>
        </w:tc>
        <w:tc>
          <w:tcPr>
            <w:tcW w:w="1134" w:type="dxa"/>
            <w:vAlign w:val="center"/>
          </w:tcPr>
          <w:p w:rsidR="00A0510A" w:rsidRPr="00444F27" w:rsidRDefault="0065329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commentRangeStart w:id="5"/>
            <w:r w:rsidRPr="00C65EC0">
              <w:rPr>
                <w:rFonts w:asciiTheme="minorHAnsi" w:hAnsiTheme="minorHAnsi" w:cstheme="minorHAnsi"/>
                <w:sz w:val="20"/>
                <w:highlight w:val="green"/>
              </w:rPr>
              <w:t>20</w:t>
            </w:r>
            <w:commentRangeEnd w:id="5"/>
            <w:r w:rsidR="00F43B22">
              <w:rPr>
                <w:rStyle w:val="Refdecomentario"/>
                <w:rFonts w:eastAsia="WenQuanYi Micro Hei"/>
                <w:kern w:val="1"/>
                <w:lang w:val="es-ES_tradnl" w:eastAsia="en-US"/>
              </w:rPr>
              <w:commentReference w:id="5"/>
            </w:r>
          </w:p>
        </w:tc>
        <w:tc>
          <w:tcPr>
            <w:tcW w:w="2126" w:type="dxa"/>
            <w:vAlign w:val="center"/>
          </w:tcPr>
          <w:p w:rsidR="00F43B22" w:rsidRDefault="00F43B22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Proveedor /</w:t>
            </w:r>
          </w:p>
          <w:p w:rsidR="00A0510A" w:rsidRPr="00444F27" w:rsidRDefault="00F43B22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C65EC0">
              <w:rPr>
                <w:rFonts w:asciiTheme="minorHAnsi" w:hAnsiTheme="minorHAnsi" w:cstheme="minorHAnsi"/>
                <w:sz w:val="20"/>
              </w:rPr>
              <w:t xml:space="preserve">Omar </w:t>
            </w:r>
            <w:proofErr w:type="spellStart"/>
            <w:r w:rsidR="00C65EC0">
              <w:rPr>
                <w:rFonts w:asciiTheme="minorHAnsi" w:hAnsiTheme="minorHAnsi" w:cstheme="minorHAnsi"/>
                <w:sz w:val="20"/>
              </w:rPr>
              <w:t>Redroban</w:t>
            </w:r>
            <w:proofErr w:type="spellEnd"/>
          </w:p>
        </w:tc>
      </w:tr>
    </w:tbl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65329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Tr="00653298">
        <w:trPr>
          <w:trHeight w:val="420"/>
        </w:trPr>
        <w:tc>
          <w:tcPr>
            <w:tcW w:w="844" w:type="dxa"/>
            <w:vAlign w:val="center"/>
          </w:tcPr>
          <w:p w:rsidR="00A0510A" w:rsidRPr="00862088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238" w:type="dxa"/>
            <w:vAlign w:val="center"/>
          </w:tcPr>
          <w:p w:rsidR="00A0510A" w:rsidRPr="00862088" w:rsidRDefault="00C65EC0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Century Link / </w:t>
            </w:r>
            <w:r w:rsidR="007F599F">
              <w:rPr>
                <w:rFonts w:asciiTheme="minorHAnsi" w:hAnsiTheme="minorHAnsi" w:cstheme="minorHAnsi"/>
                <w:sz w:val="18"/>
                <w:szCs w:val="18"/>
              </w:rPr>
              <w:t>Cooperativa</w:t>
            </w:r>
          </w:p>
        </w:tc>
        <w:tc>
          <w:tcPr>
            <w:tcW w:w="3402" w:type="dxa"/>
            <w:vAlign w:val="center"/>
          </w:tcPr>
          <w:p w:rsidR="00A0510A" w:rsidRPr="00C65EC0" w:rsidRDefault="007F599F" w:rsidP="00653298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 w:rsidRPr="00C65EC0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Conexión</w:t>
            </w:r>
            <w:r w:rsidR="00C65EC0" w:rsidRPr="00C65EC0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 desde </w:t>
            </w:r>
            <w:proofErr w:type="spellStart"/>
            <w:r w:rsidR="00C65EC0" w:rsidRPr="00C65EC0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router</w:t>
            </w:r>
            <w:proofErr w:type="spellEnd"/>
            <w:r w:rsidR="00C65EC0" w:rsidRPr="00C65EC0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 de C</w:t>
            </w:r>
            <w:r w:rsidR="00C65EC0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L hacia </w:t>
            </w:r>
            <w:proofErr w:type="spellStart"/>
            <w:r w:rsidR="00C65EC0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Switch</w:t>
            </w:r>
            <w:proofErr w:type="spellEnd"/>
            <w:r w:rsidR="00C65EC0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 de cooperativa</w:t>
            </w:r>
          </w:p>
        </w:tc>
        <w:tc>
          <w:tcPr>
            <w:tcW w:w="1134" w:type="dxa"/>
            <w:vAlign w:val="center"/>
          </w:tcPr>
          <w:p w:rsidR="00A0510A" w:rsidRPr="00C65EC0" w:rsidRDefault="0086208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  <w:highlight w:val="green"/>
              </w:rPr>
            </w:pPr>
            <w:r w:rsidRPr="00C65EC0">
              <w:rPr>
                <w:rFonts w:asciiTheme="minorHAnsi" w:hAnsiTheme="minorHAnsi" w:cstheme="minorHAnsi"/>
                <w:sz w:val="18"/>
                <w:szCs w:val="18"/>
                <w:highlight w:val="green"/>
              </w:rPr>
              <w:t>30</w:t>
            </w:r>
          </w:p>
        </w:tc>
        <w:tc>
          <w:tcPr>
            <w:tcW w:w="2126" w:type="dxa"/>
            <w:vAlign w:val="center"/>
          </w:tcPr>
          <w:p w:rsidR="00A0510A" w:rsidRPr="00862088" w:rsidRDefault="007F599F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6"/>
            <w:proofErr w:type="spellStart"/>
            <w:r w:rsidRPr="00C65EC0">
              <w:rPr>
                <w:rFonts w:asciiTheme="minorHAnsi" w:hAnsiTheme="minorHAnsi" w:cstheme="minorHAnsi"/>
                <w:sz w:val="18"/>
                <w:szCs w:val="18"/>
                <w:highlight w:val="green"/>
              </w:rPr>
              <w:t>nnnnn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commentRangeEnd w:id="6"/>
            <w:r w:rsidR="00F43B22">
              <w:rPr>
                <w:rStyle w:val="Refdecomentario"/>
                <w:rFonts w:eastAsia="WenQuanYi Micro Hei"/>
                <w:kern w:val="1"/>
                <w:lang w:val="es-ES_tradnl" w:eastAsia="en-US"/>
              </w:rPr>
              <w:commentReference w:id="6"/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/ </w:t>
            </w:r>
            <w:r w:rsidR="00C65EC0">
              <w:rPr>
                <w:rFonts w:asciiTheme="minorHAnsi" w:hAnsiTheme="minorHAnsi" w:cstheme="minorHAnsi"/>
                <w:sz w:val="18"/>
                <w:szCs w:val="18"/>
              </w:rPr>
              <w:t xml:space="preserve">Omar </w:t>
            </w:r>
            <w:proofErr w:type="spellStart"/>
            <w:r w:rsidR="00C65EC0">
              <w:rPr>
                <w:rFonts w:asciiTheme="minorHAnsi" w:hAnsiTheme="minorHAnsi" w:cstheme="minorHAnsi"/>
                <w:sz w:val="18"/>
                <w:szCs w:val="18"/>
              </w:rPr>
              <w:t>Redroban</w:t>
            </w:r>
            <w:proofErr w:type="spellEnd"/>
          </w:p>
        </w:tc>
      </w:tr>
      <w:tr w:rsidR="00C43708" w:rsidTr="00653298">
        <w:trPr>
          <w:trHeight w:val="426"/>
        </w:trPr>
        <w:tc>
          <w:tcPr>
            <w:tcW w:w="844" w:type="dxa"/>
            <w:vAlign w:val="center"/>
          </w:tcPr>
          <w:p w:rsidR="00C43708" w:rsidRPr="009466E8" w:rsidRDefault="00C43708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1238" w:type="dxa"/>
            <w:vAlign w:val="center"/>
          </w:tcPr>
          <w:p w:rsidR="00C43708" w:rsidRDefault="00C43708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Cooperativa</w:t>
            </w:r>
          </w:p>
        </w:tc>
        <w:tc>
          <w:tcPr>
            <w:tcW w:w="3402" w:type="dxa"/>
            <w:vAlign w:val="center"/>
          </w:tcPr>
          <w:p w:rsidR="00C43708" w:rsidRDefault="00C43708" w:rsidP="007F599F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Obtener respaldos de la situación actual del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Switch</w:t>
            </w:r>
            <w:proofErr w:type="spellEnd"/>
          </w:p>
        </w:tc>
        <w:tc>
          <w:tcPr>
            <w:tcW w:w="1134" w:type="dxa"/>
            <w:vAlign w:val="center"/>
          </w:tcPr>
          <w:p w:rsidR="00C43708" w:rsidRDefault="00C43708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highlight w:val="green"/>
              </w:rPr>
            </w:pPr>
            <w:r>
              <w:rPr>
                <w:rFonts w:asciiTheme="minorHAnsi" w:hAnsiTheme="minorHAnsi" w:cstheme="minorHAnsi"/>
                <w:sz w:val="18"/>
                <w:highlight w:val="green"/>
              </w:rPr>
              <w:t>30</w:t>
            </w:r>
          </w:p>
        </w:tc>
        <w:tc>
          <w:tcPr>
            <w:tcW w:w="2126" w:type="dxa"/>
            <w:vAlign w:val="center"/>
          </w:tcPr>
          <w:p w:rsidR="00C43708" w:rsidRPr="00C65EC0" w:rsidRDefault="00C43708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  <w:highlight w:val="green"/>
              </w:rPr>
            </w:pPr>
            <w:r w:rsidRPr="00C43708">
              <w:rPr>
                <w:rFonts w:asciiTheme="minorHAnsi" w:hAnsiTheme="minorHAnsi" w:cstheme="minorHAnsi"/>
                <w:sz w:val="18"/>
                <w:szCs w:val="18"/>
              </w:rPr>
              <w:t xml:space="preserve">Omar </w:t>
            </w:r>
            <w:proofErr w:type="spellStart"/>
            <w:r w:rsidRPr="00C43708">
              <w:rPr>
                <w:rFonts w:asciiTheme="minorHAnsi" w:hAnsiTheme="minorHAnsi" w:cstheme="minorHAnsi"/>
                <w:sz w:val="18"/>
                <w:szCs w:val="18"/>
              </w:rPr>
              <w:t>Redroban</w:t>
            </w:r>
            <w:proofErr w:type="spellEnd"/>
          </w:p>
        </w:tc>
      </w:tr>
      <w:tr w:rsidR="007F599F" w:rsidTr="00653298">
        <w:trPr>
          <w:trHeight w:val="426"/>
        </w:trPr>
        <w:tc>
          <w:tcPr>
            <w:tcW w:w="844" w:type="dxa"/>
            <w:vAlign w:val="center"/>
          </w:tcPr>
          <w:p w:rsidR="007F599F" w:rsidRPr="009466E8" w:rsidRDefault="007F599F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1238" w:type="dxa"/>
            <w:vAlign w:val="center"/>
          </w:tcPr>
          <w:p w:rsidR="007F599F" w:rsidRPr="009466E8" w:rsidRDefault="007F599F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Century Link / Cooperativa</w:t>
            </w:r>
          </w:p>
        </w:tc>
        <w:tc>
          <w:tcPr>
            <w:tcW w:w="3402" w:type="dxa"/>
            <w:vAlign w:val="center"/>
          </w:tcPr>
          <w:p w:rsidR="00C43708" w:rsidRPr="009466E8" w:rsidRDefault="007F599F" w:rsidP="007F599F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Configuración del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Switch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de la cooperativa para enrutar el tráfico del segmento perteneciente a DENARIUS </w:t>
            </w:r>
            <w:r w:rsidR="00C43708">
              <w:rPr>
                <w:rFonts w:asciiTheme="minorHAnsi" w:hAnsiTheme="minorHAnsi" w:cstheme="minorHAnsi"/>
                <w:sz w:val="18"/>
              </w:rPr>
              <w:t xml:space="preserve">por </w:t>
            </w:r>
            <w:r w:rsidR="00F43B22">
              <w:rPr>
                <w:rFonts w:asciiTheme="minorHAnsi" w:hAnsiTheme="minorHAnsi" w:cstheme="minorHAnsi"/>
                <w:sz w:val="18"/>
              </w:rPr>
              <w:t>el</w:t>
            </w:r>
            <w:r w:rsidR="00C43708">
              <w:rPr>
                <w:rFonts w:asciiTheme="minorHAnsi" w:hAnsiTheme="minorHAnsi" w:cstheme="minorHAnsi"/>
                <w:sz w:val="18"/>
              </w:rPr>
              <w:t xml:space="preserve"> enlace dedicado</w:t>
            </w:r>
          </w:p>
        </w:tc>
        <w:tc>
          <w:tcPr>
            <w:tcW w:w="1134" w:type="dxa"/>
            <w:vAlign w:val="center"/>
          </w:tcPr>
          <w:p w:rsidR="007F599F" w:rsidRPr="002233E0" w:rsidRDefault="002233E0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highlight w:val="green"/>
              </w:rPr>
            </w:pPr>
            <w:r>
              <w:rPr>
                <w:rFonts w:asciiTheme="minorHAnsi" w:hAnsiTheme="minorHAnsi" w:cstheme="minorHAnsi"/>
                <w:sz w:val="18"/>
                <w:highlight w:val="green"/>
              </w:rPr>
              <w:t>30</w:t>
            </w:r>
          </w:p>
        </w:tc>
        <w:tc>
          <w:tcPr>
            <w:tcW w:w="2126" w:type="dxa"/>
            <w:vAlign w:val="center"/>
          </w:tcPr>
          <w:p w:rsidR="007F599F" w:rsidRPr="00862088" w:rsidRDefault="007F599F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C65EC0">
              <w:rPr>
                <w:rFonts w:asciiTheme="minorHAnsi" w:hAnsiTheme="minorHAnsi" w:cstheme="minorHAnsi"/>
                <w:sz w:val="18"/>
                <w:szCs w:val="18"/>
                <w:highlight w:val="green"/>
              </w:rPr>
              <w:t>nnnnn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/ Omar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Redroban</w:t>
            </w:r>
            <w:proofErr w:type="spellEnd"/>
          </w:p>
        </w:tc>
      </w:tr>
      <w:tr w:rsidR="007F599F" w:rsidTr="00653298">
        <w:trPr>
          <w:trHeight w:val="426"/>
        </w:trPr>
        <w:tc>
          <w:tcPr>
            <w:tcW w:w="844" w:type="dxa"/>
            <w:vAlign w:val="center"/>
          </w:tcPr>
          <w:p w:rsidR="007F599F" w:rsidRPr="009466E8" w:rsidRDefault="007F599F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3</w:t>
            </w:r>
          </w:p>
        </w:tc>
        <w:tc>
          <w:tcPr>
            <w:tcW w:w="1238" w:type="dxa"/>
            <w:vAlign w:val="center"/>
          </w:tcPr>
          <w:p w:rsidR="007F599F" w:rsidRPr="009466E8" w:rsidRDefault="007F599F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Century Link</w:t>
            </w:r>
          </w:p>
        </w:tc>
        <w:tc>
          <w:tcPr>
            <w:tcW w:w="3402" w:type="dxa"/>
            <w:vAlign w:val="center"/>
          </w:tcPr>
          <w:p w:rsidR="007F599F" w:rsidRPr="009466E8" w:rsidRDefault="007F599F" w:rsidP="007F599F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Configuración de equipos en e</w:t>
            </w:r>
            <w:r w:rsidR="00C43708">
              <w:rPr>
                <w:rFonts w:asciiTheme="minorHAnsi" w:hAnsiTheme="minorHAnsi" w:cstheme="minorHAnsi"/>
                <w:sz w:val="18"/>
              </w:rPr>
              <w:t>l</w:t>
            </w:r>
            <w:r>
              <w:rPr>
                <w:rFonts w:asciiTheme="minorHAnsi" w:hAnsiTheme="minorHAnsi" w:cstheme="minorHAnsi"/>
                <w:sz w:val="18"/>
              </w:rPr>
              <w:t xml:space="preserve"> Data Center de Century Link para permitir accesos a direcciones de la cooperativa</w:t>
            </w:r>
          </w:p>
        </w:tc>
        <w:tc>
          <w:tcPr>
            <w:tcW w:w="1134" w:type="dxa"/>
            <w:vAlign w:val="center"/>
          </w:tcPr>
          <w:p w:rsidR="007F599F" w:rsidRPr="002233E0" w:rsidRDefault="007F599F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highlight w:val="green"/>
              </w:rPr>
            </w:pPr>
            <w:r w:rsidRPr="002233E0">
              <w:rPr>
                <w:rFonts w:asciiTheme="minorHAnsi" w:hAnsiTheme="minorHAnsi" w:cstheme="minorHAnsi"/>
                <w:sz w:val="18"/>
                <w:highlight w:val="green"/>
              </w:rPr>
              <w:t>10</w:t>
            </w:r>
          </w:p>
        </w:tc>
        <w:tc>
          <w:tcPr>
            <w:tcW w:w="2126" w:type="dxa"/>
            <w:vAlign w:val="center"/>
          </w:tcPr>
          <w:p w:rsidR="007F599F" w:rsidRPr="009466E8" w:rsidRDefault="00C43708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7F599F">
              <w:rPr>
                <w:rFonts w:asciiTheme="minorHAnsi" w:hAnsiTheme="minorHAnsi" w:cstheme="minorHAnsi"/>
                <w:sz w:val="18"/>
                <w:highlight w:val="green"/>
              </w:rPr>
              <w:t>N</w:t>
            </w:r>
            <w:r w:rsidR="007F599F" w:rsidRPr="007F599F">
              <w:rPr>
                <w:rFonts w:asciiTheme="minorHAnsi" w:hAnsiTheme="minorHAnsi" w:cstheme="minorHAnsi"/>
                <w:sz w:val="18"/>
                <w:highlight w:val="green"/>
              </w:rPr>
              <w:t>nnnn</w:t>
            </w:r>
            <w:proofErr w:type="spellEnd"/>
          </w:p>
        </w:tc>
      </w:tr>
      <w:tr w:rsidR="007F599F" w:rsidTr="00653298">
        <w:trPr>
          <w:trHeight w:val="426"/>
        </w:trPr>
        <w:tc>
          <w:tcPr>
            <w:tcW w:w="844" w:type="dxa"/>
            <w:vAlign w:val="center"/>
          </w:tcPr>
          <w:p w:rsidR="007F599F" w:rsidRPr="009466E8" w:rsidRDefault="007F599F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4</w:t>
            </w:r>
          </w:p>
        </w:tc>
        <w:tc>
          <w:tcPr>
            <w:tcW w:w="1238" w:type="dxa"/>
            <w:vAlign w:val="center"/>
          </w:tcPr>
          <w:p w:rsidR="007F599F" w:rsidRPr="009466E8" w:rsidRDefault="002233E0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Century Link / Cooperativa</w:t>
            </w:r>
          </w:p>
        </w:tc>
        <w:tc>
          <w:tcPr>
            <w:tcW w:w="3402" w:type="dxa"/>
            <w:vAlign w:val="center"/>
          </w:tcPr>
          <w:p w:rsidR="007F599F" w:rsidRPr="009466E8" w:rsidRDefault="002233E0" w:rsidP="007F599F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Realizar pruebas de acceso a servidores de DENARIUS en Azure</w:t>
            </w:r>
          </w:p>
        </w:tc>
        <w:tc>
          <w:tcPr>
            <w:tcW w:w="1134" w:type="dxa"/>
            <w:vAlign w:val="center"/>
          </w:tcPr>
          <w:p w:rsidR="007F599F" w:rsidRPr="002233E0" w:rsidRDefault="002233E0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highlight w:val="green"/>
              </w:rPr>
            </w:pPr>
            <w:r>
              <w:rPr>
                <w:rFonts w:asciiTheme="minorHAnsi" w:hAnsiTheme="minorHAnsi" w:cstheme="minorHAnsi"/>
                <w:sz w:val="18"/>
              </w:rPr>
              <w:t>1</w:t>
            </w:r>
            <w:r w:rsidR="007F599F" w:rsidRPr="002233E0">
              <w:rPr>
                <w:rFonts w:asciiTheme="minorHAnsi" w:hAnsiTheme="minorHAnsi" w:cstheme="minorHAnsi"/>
                <w:sz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7F599F" w:rsidRPr="009466E8" w:rsidRDefault="002233E0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Juan Carlos Armijos</w:t>
            </w:r>
          </w:p>
        </w:tc>
      </w:tr>
    </w:tbl>
    <w:p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9466E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Tr="009466E8">
        <w:trPr>
          <w:trHeight w:val="420"/>
        </w:trPr>
        <w:tc>
          <w:tcPr>
            <w:tcW w:w="844" w:type="dxa"/>
            <w:vAlign w:val="center"/>
          </w:tcPr>
          <w:p w:rsidR="00A0510A" w:rsidRPr="009466E8" w:rsidRDefault="009466E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1238" w:type="dxa"/>
            <w:vAlign w:val="center"/>
          </w:tcPr>
          <w:p w:rsidR="00A0510A" w:rsidRPr="009466E8" w:rsidRDefault="002233E0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Century Link / Cooperativa</w:t>
            </w:r>
          </w:p>
        </w:tc>
        <w:tc>
          <w:tcPr>
            <w:tcW w:w="3402" w:type="dxa"/>
            <w:vAlign w:val="center"/>
          </w:tcPr>
          <w:p w:rsidR="00A0510A" w:rsidRPr="009466E8" w:rsidRDefault="00C43708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Reversar los cambios en el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switch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de la cooperativa</w:t>
            </w:r>
          </w:p>
        </w:tc>
        <w:tc>
          <w:tcPr>
            <w:tcW w:w="1134" w:type="dxa"/>
            <w:vAlign w:val="center"/>
          </w:tcPr>
          <w:p w:rsidR="00A0510A" w:rsidRPr="009466E8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30</w:t>
            </w:r>
          </w:p>
        </w:tc>
        <w:tc>
          <w:tcPr>
            <w:tcW w:w="2126" w:type="dxa"/>
            <w:vAlign w:val="center"/>
          </w:tcPr>
          <w:p w:rsidR="00A0510A" w:rsidRPr="009466E8" w:rsidRDefault="00C43708" w:rsidP="002E34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proofErr w:type="spellStart"/>
            <w:r w:rsidRPr="00C65EC0">
              <w:rPr>
                <w:rFonts w:asciiTheme="minorHAnsi" w:hAnsiTheme="minorHAnsi" w:cstheme="minorHAnsi"/>
                <w:sz w:val="18"/>
                <w:szCs w:val="18"/>
                <w:highlight w:val="green"/>
              </w:rPr>
              <w:t>nnnnn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 / Omar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Redroban</w:t>
            </w:r>
            <w:proofErr w:type="spellEnd"/>
          </w:p>
        </w:tc>
      </w:tr>
      <w:tr w:rsidR="00A0510A" w:rsidTr="009466E8">
        <w:trPr>
          <w:trHeight w:val="426"/>
        </w:trPr>
        <w:tc>
          <w:tcPr>
            <w:tcW w:w="844" w:type="dxa"/>
            <w:vAlign w:val="center"/>
          </w:tcPr>
          <w:p w:rsidR="00A0510A" w:rsidRPr="009466E8" w:rsidRDefault="009466E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1238" w:type="dxa"/>
            <w:vAlign w:val="center"/>
          </w:tcPr>
          <w:p w:rsidR="00A0510A" w:rsidRPr="009466E8" w:rsidRDefault="00C4370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Cooperativa</w:t>
            </w:r>
          </w:p>
        </w:tc>
        <w:tc>
          <w:tcPr>
            <w:tcW w:w="3402" w:type="dxa"/>
            <w:vAlign w:val="center"/>
          </w:tcPr>
          <w:p w:rsidR="00A0510A" w:rsidRPr="009466E8" w:rsidRDefault="00C43708" w:rsidP="002E34A1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Pruebas de conectividad y salida al internet</w:t>
            </w:r>
          </w:p>
        </w:tc>
        <w:tc>
          <w:tcPr>
            <w:tcW w:w="1134" w:type="dxa"/>
            <w:vAlign w:val="center"/>
          </w:tcPr>
          <w:p w:rsidR="00A0510A" w:rsidRPr="009466E8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10</w:t>
            </w:r>
          </w:p>
        </w:tc>
        <w:tc>
          <w:tcPr>
            <w:tcW w:w="2126" w:type="dxa"/>
            <w:vAlign w:val="center"/>
          </w:tcPr>
          <w:p w:rsidR="00A0510A" w:rsidRPr="009466E8" w:rsidRDefault="00C43708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Omar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redroban</w:t>
            </w:r>
            <w:proofErr w:type="spellEnd"/>
          </w:p>
        </w:tc>
      </w:tr>
    </w:tbl>
    <w:p w:rsidR="00A0510A" w:rsidRP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:rsidTr="003A1E8A">
        <w:trPr>
          <w:trHeight w:val="420"/>
        </w:trPr>
        <w:tc>
          <w:tcPr>
            <w:tcW w:w="844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:rsidTr="00F601D9">
        <w:trPr>
          <w:trHeight w:val="420"/>
        </w:trPr>
        <w:tc>
          <w:tcPr>
            <w:tcW w:w="2223" w:type="dxa"/>
            <w:vAlign w:val="center"/>
          </w:tcPr>
          <w:p w:rsidR="00F601D9" w:rsidRPr="00C43708" w:rsidRDefault="00C4370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  <w:highlight w:val="green"/>
              </w:rPr>
            </w:pPr>
            <w:r w:rsidRPr="00C43708">
              <w:rPr>
                <w:rFonts w:asciiTheme="minorHAnsi" w:hAnsiTheme="minorHAnsi" w:cstheme="minorHAnsi"/>
                <w:sz w:val="20"/>
                <w:highlight w:val="green"/>
              </w:rPr>
              <w:t>NA</w:t>
            </w:r>
          </w:p>
        </w:tc>
        <w:tc>
          <w:tcPr>
            <w:tcW w:w="1418" w:type="dxa"/>
            <w:vAlign w:val="center"/>
          </w:tcPr>
          <w:p w:rsidR="00F601D9" w:rsidRPr="00C43708" w:rsidRDefault="00C4370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  <w:highlight w:val="green"/>
              </w:rPr>
            </w:pPr>
            <w:r w:rsidRPr="00C43708">
              <w:rPr>
                <w:rFonts w:asciiTheme="minorHAnsi" w:hAnsiTheme="minorHAnsi" w:cstheme="minorHAnsi"/>
                <w:sz w:val="20"/>
                <w:highlight w:val="green"/>
              </w:rPr>
              <w:t>NA</w:t>
            </w:r>
          </w:p>
        </w:tc>
        <w:bookmarkStart w:id="7" w:name="_GoBack"/>
        <w:bookmarkEnd w:id="7"/>
      </w:tr>
      <w:tr w:rsidR="00F601D9" w:rsidTr="00F601D9">
        <w:trPr>
          <w:trHeight w:val="426"/>
        </w:trPr>
        <w:tc>
          <w:tcPr>
            <w:tcW w:w="2223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10"/>
      <w:footerReference w:type="default" r:id="rId11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XAVIER SANTIAGO ALBAN NARVAEZ" w:date="2019-09-26T09:29:00Z" w:initials="XSAN">
    <w:p w:rsidR="00F43B22" w:rsidRDefault="00F43B22">
      <w:pPr>
        <w:pStyle w:val="Textocomentario"/>
      </w:pPr>
      <w:r>
        <w:rPr>
          <w:rStyle w:val="Refdecomentario"/>
        </w:rPr>
        <w:annotationRef/>
      </w:r>
      <w:r>
        <w:t>Colocar la fecha y tiempo estimado de ejecución, para exponer en la Comisión de Cambios</w:t>
      </w:r>
    </w:p>
  </w:comment>
  <w:comment w:id="3" w:author="XAVIER SANTIAGO ALBAN NARVAEZ" w:date="2019-09-26T09:27:00Z" w:initials="XSAN">
    <w:p w:rsidR="00F43B22" w:rsidRDefault="00F43B22">
      <w:pPr>
        <w:pStyle w:val="Textocomentario"/>
      </w:pPr>
      <w:r>
        <w:rPr>
          <w:rStyle w:val="Refdecomentario"/>
        </w:rPr>
        <w:annotationRef/>
      </w:r>
      <w:r>
        <w:t>Incluir el total de horas necesarias para la ejecución del cambio.</w:t>
      </w:r>
    </w:p>
  </w:comment>
  <w:comment w:id="4" w:author="XAVIER SANTIAGO ALBAN NARVAEZ" w:date="2019-09-26T09:28:00Z" w:initials="XSAN">
    <w:p w:rsidR="00F43B22" w:rsidRDefault="00F43B22">
      <w:pPr>
        <w:pStyle w:val="Textocomentario"/>
      </w:pPr>
      <w:r>
        <w:rPr>
          <w:rStyle w:val="Refdecomentario"/>
        </w:rPr>
        <w:annotationRef/>
      </w:r>
      <w:r>
        <w:t>Colocar si se necesita más de 1 día para la ejecución de este control</w:t>
      </w:r>
    </w:p>
  </w:comment>
  <w:comment w:id="5" w:author="XAVIER SANTIAGO ALBAN NARVAEZ" w:date="2019-09-26T09:29:00Z" w:initials="XSAN">
    <w:p w:rsidR="00F43B22" w:rsidRDefault="00F43B22">
      <w:pPr>
        <w:pStyle w:val="Textocomentario"/>
      </w:pPr>
      <w:r>
        <w:rPr>
          <w:rStyle w:val="Refdecomentario"/>
        </w:rPr>
        <w:annotationRef/>
      </w:r>
      <w:r>
        <w:t>Los tiempos son los correctos?</w:t>
      </w:r>
    </w:p>
  </w:comment>
  <w:comment w:id="6" w:author="XAVIER SANTIAGO ALBAN NARVAEZ" w:date="2019-09-26T09:30:00Z" w:initials="XSAN">
    <w:p w:rsidR="00F43B22" w:rsidRDefault="00F43B22">
      <w:pPr>
        <w:pStyle w:val="Textocomentario"/>
      </w:pPr>
      <w:r>
        <w:rPr>
          <w:rStyle w:val="Refdecomentario"/>
        </w:rPr>
        <w:annotationRef/>
      </w:r>
      <w:r>
        <w:t xml:space="preserve">Si no se conocer el nombre del proveedor, colocar nuevamente </w:t>
      </w:r>
      <w:proofErr w:type="spellStart"/>
      <w:r>
        <w:t>CenturyLink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AE7" w:rsidRDefault="00F45AE7" w:rsidP="00857319">
      <w:r>
        <w:separator/>
      </w:r>
    </w:p>
  </w:endnote>
  <w:endnote w:type="continuationSeparator" w:id="0">
    <w:p w:rsidR="00F45AE7" w:rsidRDefault="00F45AE7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F43B22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F43B22">
      <w:rPr>
        <w:b/>
        <w:bCs/>
        <w:noProof/>
      </w:rPr>
      <w:t>4</w:t>
    </w:r>
    <w:r>
      <w:rPr>
        <w:b/>
        <w:bCs/>
      </w:rPr>
      <w:fldChar w:fldCharType="end"/>
    </w:r>
  </w:p>
  <w:p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AE7" w:rsidRDefault="00F45AE7" w:rsidP="00857319">
      <w:bookmarkStart w:id="0" w:name="_Hlk510602747"/>
      <w:bookmarkEnd w:id="0"/>
      <w:r>
        <w:separator/>
      </w:r>
    </w:p>
  </w:footnote>
  <w:footnote w:type="continuationSeparator" w:id="0">
    <w:p w:rsidR="00F45AE7" w:rsidRDefault="00F45AE7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:rsidTr="00846DFF">
      <w:tc>
        <w:tcPr>
          <w:tcW w:w="4460" w:type="dxa"/>
          <w:shd w:val="clear" w:color="auto" w:fill="auto"/>
        </w:tcPr>
        <w:p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FA31BA0" wp14:editId="5F67AC07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3C4F"/>
    <w:rsid w:val="0003466D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517D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0F7ACF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3E0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54A0"/>
    <w:rsid w:val="00397EA2"/>
    <w:rsid w:val="003A1A10"/>
    <w:rsid w:val="003A1E8A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43B0F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62A0"/>
    <w:rsid w:val="005D78B5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67CFC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599F"/>
    <w:rsid w:val="007F71C8"/>
    <w:rsid w:val="007F7E1B"/>
    <w:rsid w:val="00805372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149F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708"/>
    <w:rsid w:val="00C43FD6"/>
    <w:rsid w:val="00C46A79"/>
    <w:rsid w:val="00C5043A"/>
    <w:rsid w:val="00C5454B"/>
    <w:rsid w:val="00C55167"/>
    <w:rsid w:val="00C55883"/>
    <w:rsid w:val="00C65EC0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43B22"/>
    <w:rsid w:val="00F45AE7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302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43B22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3B22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3B22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43B22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3B22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3B22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D754F6-4D9E-48BA-A18A-E0FD009B5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505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3279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2</cp:revision>
  <cp:lastPrinted>2018-11-21T17:25:00Z</cp:lastPrinted>
  <dcterms:created xsi:type="dcterms:W3CDTF">2019-09-26T14:30:00Z</dcterms:created>
  <dcterms:modified xsi:type="dcterms:W3CDTF">2019-09-26T14:30:00Z</dcterms:modified>
</cp:coreProperties>
</file>