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CC6" w:rsidRPr="00C66CC6" w:rsidRDefault="00C66CC6" w:rsidP="00C66CC6">
      <w:pPr>
        <w:shd w:val="clear" w:color="auto" w:fill="FFFFFF"/>
        <w:spacing w:after="0" w:line="300" w:lineRule="atLeast"/>
        <w:jc w:val="center"/>
        <w:textAlignment w:val="baseline"/>
        <w:rPr>
          <w:rFonts w:ascii="Arial" w:eastAsia="Times New Roman" w:hAnsi="Arial" w:cs="Arial"/>
          <w:b/>
          <w:color w:val="00B0F0"/>
          <w:sz w:val="36"/>
          <w:szCs w:val="36"/>
        </w:rPr>
      </w:pPr>
      <w:r w:rsidRPr="00C66CC6">
        <w:rPr>
          <w:rFonts w:ascii="Arial" w:eastAsia="Times New Roman" w:hAnsi="Arial" w:cs="Arial"/>
          <w:b/>
          <w:color w:val="00B0F0"/>
          <w:sz w:val="36"/>
          <w:szCs w:val="36"/>
        </w:rPr>
        <w:t>-: Garbage Collection:-</w:t>
      </w:r>
    </w:p>
    <w:p w:rsidR="00C66CC6" w:rsidRDefault="00C66CC6" w:rsidP="0053028C">
      <w:pPr>
        <w:shd w:val="clear" w:color="auto" w:fill="FFFFFF"/>
        <w:spacing w:after="0" w:line="300" w:lineRule="atLeast"/>
        <w:textAlignment w:val="baseline"/>
        <w:rPr>
          <w:rFonts w:ascii="Arial" w:eastAsia="Times New Roman" w:hAnsi="Arial" w:cs="Arial"/>
          <w:color w:val="000000"/>
          <w:sz w:val="20"/>
          <w:szCs w:val="20"/>
        </w:rPr>
      </w:pPr>
    </w:p>
    <w:p w:rsidR="0053028C" w:rsidRDefault="0053028C" w:rsidP="007E4309">
      <w:pPr>
        <w:shd w:val="clear" w:color="auto" w:fill="FFFFFF"/>
        <w:spacing w:after="0" w:line="300" w:lineRule="atLeast"/>
        <w:jc w:val="both"/>
        <w:textAlignment w:val="baseline"/>
        <w:rPr>
          <w:rFonts w:ascii="Consolas" w:eastAsia="Times New Roman" w:hAnsi="Consolas" w:cs="Consolas"/>
          <w:color w:val="000000"/>
          <w:sz w:val="20"/>
          <w:szCs w:val="20"/>
        </w:rPr>
      </w:pPr>
      <w:r w:rsidRPr="007E4309">
        <w:rPr>
          <w:rFonts w:ascii="Consolas" w:eastAsia="Times New Roman" w:hAnsi="Consolas" w:cs="Consolas"/>
          <w:color w:val="000000"/>
          <w:sz w:val="20"/>
          <w:szCs w:val="20"/>
        </w:rPr>
        <w:t>In this post, we will review how garbage collector logs look like and what useful information one can obtain from them. For this purpose, we have turned on GC logging for a JVM running with </w:t>
      </w:r>
      <w:r w:rsidRPr="007E4309">
        <w:rPr>
          <w:rFonts w:ascii="Consolas" w:eastAsia="Times New Roman" w:hAnsi="Consolas" w:cs="Consolas"/>
          <w:i/>
          <w:iCs/>
          <w:color w:val="000000"/>
          <w:sz w:val="20"/>
          <w:szCs w:val="20"/>
          <w:bdr w:val="none" w:sz="0" w:space="0" w:color="auto" w:frame="1"/>
        </w:rPr>
        <w:t>-XX</w:t>
      </w:r>
      <w:proofErr w:type="gramStart"/>
      <w:r w:rsidRPr="007E4309">
        <w:rPr>
          <w:rFonts w:ascii="Consolas" w:eastAsia="Times New Roman" w:hAnsi="Consolas" w:cs="Consolas"/>
          <w:i/>
          <w:iCs/>
          <w:color w:val="000000"/>
          <w:sz w:val="20"/>
          <w:szCs w:val="20"/>
          <w:bdr w:val="none" w:sz="0" w:space="0" w:color="auto" w:frame="1"/>
        </w:rPr>
        <w:t>:+</w:t>
      </w:r>
      <w:proofErr w:type="spellStart"/>
      <w:proofErr w:type="gramEnd"/>
      <w:r w:rsidRPr="007E4309">
        <w:rPr>
          <w:rFonts w:ascii="Consolas" w:eastAsia="Times New Roman" w:hAnsi="Consolas" w:cs="Consolas"/>
          <w:i/>
          <w:iCs/>
          <w:color w:val="000000"/>
          <w:sz w:val="20"/>
          <w:szCs w:val="20"/>
          <w:bdr w:val="none" w:sz="0" w:space="0" w:color="auto" w:frame="1"/>
        </w:rPr>
        <w:t>UseSerialGC</w:t>
      </w:r>
      <w:proofErr w:type="spellEnd"/>
      <w:r w:rsidRPr="007E4309">
        <w:rPr>
          <w:rFonts w:ascii="Consolas" w:eastAsia="Times New Roman" w:hAnsi="Consolas" w:cs="Consolas"/>
          <w:color w:val="000000"/>
          <w:sz w:val="20"/>
          <w:szCs w:val="20"/>
        </w:rPr>
        <w:t> by using the following startup parameters:</w:t>
      </w:r>
    </w:p>
    <w:p w:rsidR="007E4309" w:rsidRPr="007E4309" w:rsidRDefault="007E4309" w:rsidP="007E4309">
      <w:pPr>
        <w:shd w:val="clear" w:color="auto" w:fill="FFFFFF"/>
        <w:spacing w:after="0" w:line="300" w:lineRule="atLeast"/>
        <w:jc w:val="both"/>
        <w:textAlignment w:val="baseline"/>
        <w:rPr>
          <w:rFonts w:ascii="Consolas" w:eastAsia="Times New Roman" w:hAnsi="Consolas" w:cs="Consolas"/>
          <w:color w:val="000000"/>
          <w:sz w:val="20"/>
          <w:szCs w:val="20"/>
        </w:rPr>
      </w:pPr>
    </w:p>
    <w:p w:rsidR="0053028C" w:rsidRPr="0053028C" w:rsidRDefault="00E760DE" w:rsidP="0053028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nsolas"/>
          <w:color w:val="009CD5"/>
          <w:sz w:val="20"/>
          <w:szCs w:val="20"/>
        </w:rPr>
      </w:pPr>
      <w:r w:rsidRPr="00E760DE">
        <w:rPr>
          <w:rFonts w:ascii="Consolas" w:eastAsia="Times New Roman" w:hAnsi="Consolas" w:cs="Consolas"/>
          <w:color w:val="009CD5"/>
          <w:sz w:val="20"/>
          <w:szCs w:val="20"/>
        </w:rPr>
        <w:t>-</w:t>
      </w:r>
      <w:proofErr w:type="spellStart"/>
      <w:r w:rsidRPr="00E760DE">
        <w:rPr>
          <w:rFonts w:ascii="Consolas" w:eastAsia="Times New Roman" w:hAnsi="Consolas" w:cs="Consolas"/>
          <w:color w:val="009CD5"/>
          <w:sz w:val="20"/>
          <w:szCs w:val="20"/>
        </w:rPr>
        <w:t>verbose</w:t>
      </w:r>
      <w:proofErr w:type="gramStart"/>
      <w:r w:rsidRPr="00E760DE">
        <w:rPr>
          <w:rFonts w:ascii="Consolas" w:eastAsia="Times New Roman" w:hAnsi="Consolas" w:cs="Consolas"/>
          <w:color w:val="009CD5"/>
          <w:sz w:val="20"/>
          <w:szCs w:val="20"/>
        </w:rPr>
        <w:t>:gc</w:t>
      </w:r>
      <w:proofErr w:type="spellEnd"/>
      <w:proofErr w:type="gramEnd"/>
      <w:r>
        <w:t xml:space="preserve"> </w:t>
      </w:r>
      <w:r>
        <w:rPr>
          <w:rFonts w:ascii="Consolas" w:eastAsia="Times New Roman" w:hAnsi="Consolas" w:cs="Consolas"/>
          <w:color w:val="009CD5"/>
          <w:sz w:val="20"/>
          <w:szCs w:val="20"/>
        </w:rPr>
        <w:t>-XX:+</w:t>
      </w:r>
      <w:proofErr w:type="spellStart"/>
      <w:r>
        <w:rPr>
          <w:rFonts w:ascii="Consolas" w:eastAsia="Times New Roman" w:hAnsi="Consolas" w:cs="Consolas"/>
          <w:color w:val="009CD5"/>
          <w:sz w:val="20"/>
          <w:szCs w:val="20"/>
        </w:rPr>
        <w:t>PrintGCDetails</w:t>
      </w:r>
      <w:proofErr w:type="spellEnd"/>
      <w:r>
        <w:rPr>
          <w:rFonts w:ascii="Consolas" w:eastAsia="Times New Roman" w:hAnsi="Consolas" w:cs="Consolas"/>
          <w:color w:val="009CD5"/>
          <w:sz w:val="20"/>
          <w:szCs w:val="20"/>
        </w:rPr>
        <w:t xml:space="preserve"> -XX:+</w:t>
      </w:r>
      <w:proofErr w:type="spellStart"/>
      <w:r>
        <w:rPr>
          <w:rFonts w:ascii="Consolas" w:eastAsia="Times New Roman" w:hAnsi="Consolas" w:cs="Consolas"/>
          <w:color w:val="009CD5"/>
          <w:sz w:val="20"/>
          <w:szCs w:val="20"/>
        </w:rPr>
        <w:t>PrintGCDateStamps</w:t>
      </w:r>
      <w:proofErr w:type="spellEnd"/>
      <w:r>
        <w:rPr>
          <w:rFonts w:ascii="Consolas" w:eastAsia="Times New Roman" w:hAnsi="Consolas" w:cs="Consolas"/>
          <w:color w:val="009CD5"/>
          <w:sz w:val="20"/>
          <w:szCs w:val="20"/>
        </w:rPr>
        <w:t xml:space="preserve"> </w:t>
      </w:r>
      <w:r w:rsidR="0053028C" w:rsidRPr="0053028C">
        <w:rPr>
          <w:rFonts w:ascii="Consolas" w:eastAsia="Times New Roman" w:hAnsi="Consolas" w:cs="Consolas"/>
          <w:color w:val="009CD5"/>
          <w:sz w:val="20"/>
          <w:szCs w:val="20"/>
        </w:rPr>
        <w:t>-XX:+</w:t>
      </w:r>
      <w:proofErr w:type="spellStart"/>
      <w:r w:rsidR="0053028C" w:rsidRPr="0053028C">
        <w:rPr>
          <w:rFonts w:ascii="Consolas" w:eastAsia="Times New Roman" w:hAnsi="Consolas" w:cs="Consolas"/>
          <w:color w:val="009CD5"/>
          <w:sz w:val="20"/>
          <w:szCs w:val="20"/>
        </w:rPr>
        <w:t>PrintGCTimeStamps</w:t>
      </w:r>
      <w:proofErr w:type="spellEnd"/>
      <w:r>
        <w:rPr>
          <w:rFonts w:ascii="Consolas" w:eastAsia="Times New Roman" w:hAnsi="Consolas" w:cs="Consolas"/>
          <w:color w:val="009CD5"/>
          <w:sz w:val="20"/>
          <w:szCs w:val="20"/>
        </w:rPr>
        <w:t xml:space="preserve"> </w:t>
      </w:r>
      <w:r>
        <w:t>-</w:t>
      </w:r>
      <w:proofErr w:type="spellStart"/>
      <w:r w:rsidRPr="00E760DE">
        <w:rPr>
          <w:rFonts w:ascii="Consolas" w:eastAsia="Times New Roman" w:hAnsi="Consolas" w:cs="Consolas"/>
          <w:color w:val="009CD5"/>
          <w:sz w:val="20"/>
          <w:szCs w:val="20"/>
        </w:rPr>
        <w:t>Xloggc</w:t>
      </w:r>
      <w:proofErr w:type="spellEnd"/>
      <w:r w:rsidRPr="00E760DE">
        <w:rPr>
          <w:rFonts w:ascii="Consolas" w:eastAsia="Times New Roman" w:hAnsi="Consolas" w:cs="Consolas"/>
          <w:color w:val="009CD5"/>
          <w:sz w:val="20"/>
          <w:szCs w:val="20"/>
        </w:rPr>
        <w:t>:/&lt;PATH&gt;/&lt;</w:t>
      </w:r>
      <w:proofErr w:type="spellStart"/>
      <w:r w:rsidRPr="00E760DE">
        <w:rPr>
          <w:rFonts w:ascii="Consolas" w:eastAsia="Times New Roman" w:hAnsi="Consolas" w:cs="Consolas"/>
          <w:color w:val="009CD5"/>
          <w:sz w:val="20"/>
          <w:szCs w:val="20"/>
        </w:rPr>
        <w:t>Log_file_name</w:t>
      </w:r>
      <w:proofErr w:type="spellEnd"/>
      <w:r w:rsidRPr="00E760DE">
        <w:rPr>
          <w:rFonts w:ascii="Consolas" w:eastAsia="Times New Roman" w:hAnsi="Consolas" w:cs="Consolas"/>
          <w:color w:val="009CD5"/>
          <w:sz w:val="20"/>
          <w:szCs w:val="20"/>
        </w:rPr>
        <w:t>&gt;</w:t>
      </w:r>
    </w:p>
    <w:p w:rsidR="0053028C" w:rsidRPr="0053028C" w:rsidRDefault="0053028C" w:rsidP="0053028C">
      <w:pPr>
        <w:shd w:val="clear" w:color="auto" w:fill="FFFFFF"/>
        <w:spacing w:before="300" w:after="0" w:line="300" w:lineRule="atLeast"/>
        <w:textAlignment w:val="baseline"/>
        <w:rPr>
          <w:rFonts w:ascii="Arial" w:eastAsia="Times New Roman" w:hAnsi="Arial" w:cs="Arial"/>
          <w:color w:val="000000"/>
          <w:sz w:val="20"/>
          <w:szCs w:val="20"/>
        </w:rPr>
      </w:pPr>
      <w:r w:rsidRPr="0053028C">
        <w:rPr>
          <w:rFonts w:ascii="Arial" w:eastAsia="Times New Roman" w:hAnsi="Arial" w:cs="Arial"/>
          <w:color w:val="000000"/>
          <w:sz w:val="20"/>
          <w:szCs w:val="20"/>
        </w:rPr>
        <w:t>This resulted in the output similar to following:</w:t>
      </w:r>
    </w:p>
    <w:p w:rsidR="0053028C" w:rsidRPr="0053028C" w:rsidRDefault="0053028C" w:rsidP="0053028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nsolas"/>
          <w:color w:val="009CD5"/>
          <w:sz w:val="20"/>
          <w:szCs w:val="20"/>
        </w:rPr>
      </w:pPr>
      <w:r w:rsidRPr="0053028C">
        <w:rPr>
          <w:rFonts w:ascii="Consolas" w:eastAsia="Times New Roman" w:hAnsi="Consolas" w:cs="Consolas"/>
          <w:color w:val="009CD5"/>
          <w:sz w:val="20"/>
          <w:szCs w:val="20"/>
        </w:rPr>
        <w:t>2015-05-26T14:45:37.987-0200: 151.126: [GC (Allocation Failure) 151.126: [</w:t>
      </w:r>
      <w:proofErr w:type="spellStart"/>
      <w:r w:rsidRPr="0053028C">
        <w:rPr>
          <w:rFonts w:ascii="Consolas" w:eastAsia="Times New Roman" w:hAnsi="Consolas" w:cs="Consolas"/>
          <w:color w:val="009CD5"/>
          <w:sz w:val="20"/>
          <w:szCs w:val="20"/>
        </w:rPr>
        <w:t>DefNew</w:t>
      </w:r>
      <w:proofErr w:type="spellEnd"/>
      <w:r w:rsidRPr="0053028C">
        <w:rPr>
          <w:rFonts w:ascii="Consolas" w:eastAsia="Times New Roman" w:hAnsi="Consolas" w:cs="Consolas"/>
          <w:color w:val="009CD5"/>
          <w:sz w:val="20"/>
          <w:szCs w:val="20"/>
        </w:rPr>
        <w:t>: 629119K-&gt;</w:t>
      </w:r>
      <w:proofErr w:type="gramStart"/>
      <w:r w:rsidRPr="0053028C">
        <w:rPr>
          <w:rFonts w:ascii="Consolas" w:eastAsia="Times New Roman" w:hAnsi="Consolas" w:cs="Consolas"/>
          <w:color w:val="009CD5"/>
          <w:sz w:val="20"/>
          <w:szCs w:val="20"/>
        </w:rPr>
        <w:t>69888K(</w:t>
      </w:r>
      <w:proofErr w:type="gramEnd"/>
      <w:r w:rsidRPr="0053028C">
        <w:rPr>
          <w:rFonts w:ascii="Consolas" w:eastAsia="Times New Roman" w:hAnsi="Consolas" w:cs="Consolas"/>
          <w:color w:val="009CD5"/>
          <w:sz w:val="20"/>
          <w:szCs w:val="20"/>
        </w:rPr>
        <w:t xml:space="preserve">629120K), 0.0584157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 xml:space="preserve">] 1619346K-&gt;1273247K(2027264K), 0.0585007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 xml:space="preserve">] [Times: user=0.06 sys=0.00, real=0.06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w:t>
      </w:r>
    </w:p>
    <w:p w:rsidR="0053028C" w:rsidRPr="0053028C" w:rsidRDefault="0053028C" w:rsidP="0053028C">
      <w:pPr>
        <w:shd w:val="clear" w:color="auto" w:fill="FAF8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150" w:line="300" w:lineRule="atLeast"/>
        <w:textAlignment w:val="baseline"/>
        <w:rPr>
          <w:rFonts w:ascii="Consolas" w:eastAsia="Times New Roman" w:hAnsi="Consolas" w:cs="Consolas"/>
          <w:color w:val="009CD5"/>
          <w:sz w:val="20"/>
          <w:szCs w:val="20"/>
        </w:rPr>
      </w:pPr>
      <w:r w:rsidRPr="0053028C">
        <w:rPr>
          <w:rFonts w:ascii="Consolas" w:eastAsia="Times New Roman" w:hAnsi="Consolas" w:cs="Consolas"/>
          <w:color w:val="009CD5"/>
          <w:sz w:val="20"/>
          <w:szCs w:val="20"/>
        </w:rPr>
        <w:t>2015-05-26T14:45:59.690-0200: 172.829: [GC (Allocation Failure) 172.829: [</w:t>
      </w:r>
      <w:proofErr w:type="spellStart"/>
      <w:r w:rsidRPr="0053028C">
        <w:rPr>
          <w:rFonts w:ascii="Consolas" w:eastAsia="Times New Roman" w:hAnsi="Consolas" w:cs="Consolas"/>
          <w:color w:val="009CD5"/>
          <w:sz w:val="20"/>
          <w:szCs w:val="20"/>
        </w:rPr>
        <w:t>DefNew</w:t>
      </w:r>
      <w:proofErr w:type="spellEnd"/>
      <w:r w:rsidRPr="0053028C">
        <w:rPr>
          <w:rFonts w:ascii="Consolas" w:eastAsia="Times New Roman" w:hAnsi="Consolas" w:cs="Consolas"/>
          <w:color w:val="009CD5"/>
          <w:sz w:val="20"/>
          <w:szCs w:val="20"/>
        </w:rPr>
        <w:t>: 629120K-&gt;</w:t>
      </w:r>
      <w:proofErr w:type="gramStart"/>
      <w:r w:rsidRPr="0053028C">
        <w:rPr>
          <w:rFonts w:ascii="Consolas" w:eastAsia="Times New Roman" w:hAnsi="Consolas" w:cs="Consolas"/>
          <w:color w:val="009CD5"/>
          <w:sz w:val="20"/>
          <w:szCs w:val="20"/>
        </w:rPr>
        <w:t>629120K(</w:t>
      </w:r>
      <w:proofErr w:type="gramEnd"/>
      <w:r w:rsidRPr="0053028C">
        <w:rPr>
          <w:rFonts w:ascii="Consolas" w:eastAsia="Times New Roman" w:hAnsi="Consolas" w:cs="Consolas"/>
          <w:color w:val="009CD5"/>
          <w:sz w:val="20"/>
          <w:szCs w:val="20"/>
        </w:rPr>
        <w:t xml:space="preserve">629120K), 0.0000372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 xml:space="preserve">]172.829: [Tenured: 1203359K-&gt;755802K(1398144K), 0.1855567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 1832479K-&gt;755802K(2027264K), [</w:t>
      </w:r>
      <w:proofErr w:type="spellStart"/>
      <w:r w:rsidRPr="00556805">
        <w:rPr>
          <w:rFonts w:ascii="Consolas" w:eastAsia="Times New Roman" w:hAnsi="Consolas" w:cs="Consolas"/>
          <w:b/>
          <w:color w:val="C00000"/>
          <w:sz w:val="20"/>
          <w:szCs w:val="20"/>
        </w:rPr>
        <w:t>Metaspace</w:t>
      </w:r>
      <w:proofErr w:type="spellEnd"/>
      <w:r w:rsidRPr="0053028C">
        <w:rPr>
          <w:rFonts w:ascii="Consolas" w:eastAsia="Times New Roman" w:hAnsi="Consolas" w:cs="Consolas"/>
          <w:color w:val="009CD5"/>
          <w:sz w:val="20"/>
          <w:szCs w:val="20"/>
        </w:rPr>
        <w:t xml:space="preserve">: 6741K-&gt;6741K(1056768K)], 0.1856954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 xml:space="preserve">] [Times: user=0.18 sys=0.00, real=0.18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w:t>
      </w:r>
    </w:p>
    <w:p w:rsidR="0053028C" w:rsidRPr="007E4309" w:rsidRDefault="0053028C" w:rsidP="007E4309">
      <w:pPr>
        <w:shd w:val="clear" w:color="auto" w:fill="FFFFFF"/>
        <w:spacing w:before="300" w:after="0" w:line="300" w:lineRule="atLeast"/>
        <w:jc w:val="both"/>
        <w:textAlignment w:val="baseline"/>
        <w:rPr>
          <w:rFonts w:ascii="Consolas" w:hAnsi="Consolas" w:cs="Consolas"/>
          <w:color w:val="000000"/>
          <w:sz w:val="16"/>
          <w:szCs w:val="16"/>
          <w:shd w:val="clear" w:color="auto" w:fill="FFFFFF"/>
        </w:rPr>
      </w:pPr>
      <w:r w:rsidRPr="007E4309">
        <w:rPr>
          <w:rFonts w:ascii="Consolas" w:hAnsi="Consolas" w:cs="Consolas"/>
          <w:color w:val="000000"/>
          <w:sz w:val="20"/>
          <w:szCs w:val="20"/>
          <w:shd w:val="clear" w:color="auto" w:fill="FFFFFF"/>
        </w:rPr>
        <w:t xml:space="preserve">The above short snippet from the GC logs exposes a lot of information about what is going on inside the JVM. As a matter of fact, in this snippet there were two Garbage Collection events taking place, one of them cleaning Young generation and the other </w:t>
      </w:r>
      <w:r w:rsidR="007E4309">
        <w:rPr>
          <w:rFonts w:ascii="Consolas" w:hAnsi="Consolas" w:cs="Consolas"/>
          <w:color w:val="000000"/>
          <w:sz w:val="20"/>
          <w:szCs w:val="20"/>
          <w:shd w:val="clear" w:color="auto" w:fill="FFFFFF"/>
        </w:rPr>
        <w:t xml:space="preserve">one taking care of entire </w:t>
      </w:r>
      <w:proofErr w:type="gramStart"/>
      <w:r w:rsidR="007E4309">
        <w:rPr>
          <w:rFonts w:ascii="Consolas" w:hAnsi="Consolas" w:cs="Consolas"/>
          <w:color w:val="000000"/>
          <w:sz w:val="20"/>
          <w:szCs w:val="20"/>
          <w:shd w:val="clear" w:color="auto" w:fill="FFFFFF"/>
        </w:rPr>
        <w:t>heap.</w:t>
      </w:r>
      <w:proofErr w:type="gramEnd"/>
      <w:r w:rsidR="007E4309">
        <w:rPr>
          <w:rFonts w:ascii="Consolas" w:hAnsi="Consolas" w:cs="Consolas"/>
          <w:color w:val="000000"/>
          <w:sz w:val="20"/>
          <w:szCs w:val="20"/>
          <w:shd w:val="clear" w:color="auto" w:fill="FFFFFF"/>
        </w:rPr>
        <w:t xml:space="preserve"> </w:t>
      </w:r>
      <w:proofErr w:type="spellStart"/>
      <w:proofErr w:type="gramStart"/>
      <w:r w:rsidRPr="007E4309">
        <w:rPr>
          <w:rFonts w:ascii="Consolas" w:hAnsi="Consolas" w:cs="Consolas"/>
          <w:color w:val="000000"/>
          <w:sz w:val="20"/>
          <w:szCs w:val="20"/>
          <w:shd w:val="clear" w:color="auto" w:fill="FFFFFF"/>
        </w:rPr>
        <w:t>Lets</w:t>
      </w:r>
      <w:proofErr w:type="spellEnd"/>
      <w:proofErr w:type="gramEnd"/>
      <w:r w:rsidRPr="007E4309">
        <w:rPr>
          <w:rFonts w:ascii="Consolas" w:hAnsi="Consolas" w:cs="Consolas"/>
          <w:color w:val="000000"/>
          <w:sz w:val="20"/>
          <w:szCs w:val="20"/>
          <w:shd w:val="clear" w:color="auto" w:fill="FFFFFF"/>
        </w:rPr>
        <w:t xml:space="preserve"> look at the first one of these events, a Minor GC, taking place in Young generation:</w:t>
      </w:r>
    </w:p>
    <w:p w:rsidR="0053028C" w:rsidRPr="00A6301B" w:rsidRDefault="0053028C" w:rsidP="0053028C">
      <w:pPr>
        <w:shd w:val="clear" w:color="auto" w:fill="FFFFFF"/>
        <w:spacing w:before="300" w:after="0" w:line="300" w:lineRule="atLeast"/>
        <w:textAlignment w:val="baseline"/>
        <w:rPr>
          <w:rFonts w:ascii="Arial" w:eastAsia="Times New Roman" w:hAnsi="Arial" w:cs="Arial"/>
          <w:color w:val="000000"/>
          <w:sz w:val="16"/>
          <w:szCs w:val="16"/>
        </w:rPr>
      </w:pPr>
    </w:p>
    <w:p w:rsidR="0053028C" w:rsidRPr="0053028C" w:rsidRDefault="0053028C" w:rsidP="0053028C">
      <w:pPr>
        <w:shd w:val="clear" w:color="auto" w:fill="FAF8F6"/>
        <w:spacing w:after="0" w:line="360" w:lineRule="atLeast"/>
        <w:textAlignment w:val="baseline"/>
        <w:rPr>
          <w:rFonts w:ascii="Consolas" w:eastAsia="Times New Roman" w:hAnsi="Consolas" w:cs="Consolas"/>
          <w:color w:val="009CD5"/>
          <w:sz w:val="20"/>
          <w:szCs w:val="20"/>
        </w:rPr>
      </w:pPr>
      <w:r w:rsidRPr="0053028C">
        <w:rPr>
          <w:rFonts w:ascii="Consolas" w:eastAsia="Times New Roman" w:hAnsi="Consolas" w:cs="Consolas"/>
          <w:color w:val="009CD5"/>
          <w:sz w:val="20"/>
          <w:szCs w:val="20"/>
          <w:bdr w:val="single" w:sz="6" w:space="0" w:color="DDDDDD" w:frame="1"/>
          <w:shd w:val="clear" w:color="auto" w:fill="FFFFFF"/>
        </w:rPr>
        <w:t>2015-05-26T14:45:37.987-0200</w:t>
      </w:r>
      <w:r w:rsidRPr="0053028C">
        <w:rPr>
          <w:rFonts w:ascii="Arial" w:eastAsia="Times New Roman" w:hAnsi="Arial" w:cs="Arial"/>
          <w:color w:val="000000"/>
          <w:sz w:val="14"/>
          <w:szCs w:val="14"/>
          <w:bdr w:val="none" w:sz="0" w:space="0" w:color="auto" w:frame="1"/>
          <w:shd w:val="clear" w:color="auto" w:fill="FFFFFF"/>
          <w:vertAlign w:val="superscript"/>
        </w:rPr>
        <w:t>1</w:t>
      </w:r>
      <w:r w:rsidRPr="0053028C">
        <w:rPr>
          <w:rFonts w:ascii="Consolas" w:eastAsia="Times New Roman" w:hAnsi="Consolas" w:cs="Consolas"/>
          <w:color w:val="009CD5"/>
          <w:sz w:val="20"/>
          <w:szCs w:val="20"/>
        </w:rPr>
        <w:t>:</w:t>
      </w:r>
      <w:r w:rsidRPr="0053028C">
        <w:rPr>
          <w:rFonts w:ascii="Consolas" w:eastAsia="Times New Roman" w:hAnsi="Consolas" w:cs="Consolas"/>
          <w:color w:val="009CD5"/>
          <w:sz w:val="20"/>
          <w:szCs w:val="20"/>
          <w:bdr w:val="single" w:sz="6" w:space="0" w:color="DDDDDD" w:frame="1"/>
          <w:shd w:val="clear" w:color="auto" w:fill="FFFFFF"/>
        </w:rPr>
        <w:t>151.126</w:t>
      </w:r>
      <w:r w:rsidRPr="0053028C">
        <w:rPr>
          <w:rFonts w:ascii="Arial" w:eastAsia="Times New Roman" w:hAnsi="Arial" w:cs="Arial"/>
          <w:color w:val="000000"/>
          <w:sz w:val="14"/>
          <w:szCs w:val="14"/>
          <w:bdr w:val="none" w:sz="0" w:space="0" w:color="auto" w:frame="1"/>
          <w:shd w:val="clear" w:color="auto" w:fill="FFFFFF"/>
          <w:vertAlign w:val="superscript"/>
        </w:rPr>
        <w:t>2</w:t>
      </w:r>
      <w:proofErr w:type="gramStart"/>
      <w:r w:rsidRPr="0053028C">
        <w:rPr>
          <w:rFonts w:ascii="Consolas" w:eastAsia="Times New Roman" w:hAnsi="Consolas" w:cs="Consolas"/>
          <w:color w:val="009CD5"/>
          <w:sz w:val="20"/>
          <w:szCs w:val="20"/>
        </w:rPr>
        <w:t>:[</w:t>
      </w:r>
      <w:proofErr w:type="gramEnd"/>
      <w:r w:rsidRPr="0053028C">
        <w:rPr>
          <w:rFonts w:ascii="Consolas" w:eastAsia="Times New Roman" w:hAnsi="Consolas" w:cs="Consolas"/>
          <w:color w:val="009CD5"/>
          <w:sz w:val="20"/>
          <w:szCs w:val="20"/>
          <w:bdr w:val="single" w:sz="6" w:space="0" w:color="DDDDDD" w:frame="1"/>
          <w:shd w:val="clear" w:color="auto" w:fill="FFFFFF"/>
        </w:rPr>
        <w:t>GC</w:t>
      </w:r>
      <w:r w:rsidRPr="0053028C">
        <w:rPr>
          <w:rFonts w:ascii="Arial" w:eastAsia="Times New Roman" w:hAnsi="Arial" w:cs="Arial"/>
          <w:color w:val="000000"/>
          <w:sz w:val="14"/>
          <w:szCs w:val="14"/>
          <w:bdr w:val="none" w:sz="0" w:space="0" w:color="auto" w:frame="1"/>
          <w:shd w:val="clear" w:color="auto" w:fill="FFFFFF"/>
          <w:vertAlign w:val="superscript"/>
        </w:rPr>
        <w:t>3</w:t>
      </w:r>
      <w:r w:rsidRPr="0053028C">
        <w:rPr>
          <w:rFonts w:ascii="Consolas" w:eastAsia="Times New Roman" w:hAnsi="Consolas" w:cs="Consolas"/>
          <w:color w:val="009CD5"/>
          <w:sz w:val="20"/>
          <w:szCs w:val="20"/>
        </w:rPr>
        <w:t>(</w:t>
      </w:r>
      <w:r w:rsidRPr="0053028C">
        <w:rPr>
          <w:rFonts w:ascii="Consolas" w:eastAsia="Times New Roman" w:hAnsi="Consolas" w:cs="Consolas"/>
          <w:color w:val="009CD5"/>
          <w:sz w:val="20"/>
          <w:szCs w:val="20"/>
          <w:bdr w:val="single" w:sz="6" w:space="0" w:color="DDDDDD" w:frame="1"/>
          <w:shd w:val="clear" w:color="auto" w:fill="FFFFFF"/>
        </w:rPr>
        <w:t>Allocation Failure</w:t>
      </w:r>
      <w:r w:rsidRPr="0053028C">
        <w:rPr>
          <w:rFonts w:ascii="Arial" w:eastAsia="Times New Roman" w:hAnsi="Arial" w:cs="Arial"/>
          <w:color w:val="000000"/>
          <w:sz w:val="14"/>
          <w:szCs w:val="14"/>
          <w:bdr w:val="none" w:sz="0" w:space="0" w:color="auto" w:frame="1"/>
          <w:shd w:val="clear" w:color="auto" w:fill="FFFFFF"/>
          <w:vertAlign w:val="superscript"/>
        </w:rPr>
        <w:t>4</w:t>
      </w:r>
      <w:r w:rsidRPr="0053028C">
        <w:rPr>
          <w:rFonts w:ascii="Consolas" w:eastAsia="Times New Roman" w:hAnsi="Consolas" w:cs="Consolas"/>
          <w:color w:val="009CD5"/>
          <w:sz w:val="20"/>
          <w:szCs w:val="20"/>
        </w:rPr>
        <w:t>) 151.126: [</w:t>
      </w:r>
      <w:r w:rsidRPr="0053028C">
        <w:rPr>
          <w:rFonts w:ascii="Consolas" w:eastAsia="Times New Roman" w:hAnsi="Consolas" w:cs="Consolas"/>
          <w:color w:val="009CD5"/>
          <w:sz w:val="20"/>
          <w:szCs w:val="20"/>
          <w:bdr w:val="single" w:sz="6" w:space="0" w:color="DDDDDD" w:frame="1"/>
          <w:shd w:val="clear" w:color="auto" w:fill="FFFFFF"/>
        </w:rPr>
        <w:t>DefNew</w:t>
      </w:r>
      <w:r w:rsidRPr="0053028C">
        <w:rPr>
          <w:rFonts w:ascii="Arial" w:eastAsia="Times New Roman" w:hAnsi="Arial" w:cs="Arial"/>
          <w:color w:val="000000"/>
          <w:sz w:val="14"/>
          <w:szCs w:val="14"/>
          <w:bdr w:val="none" w:sz="0" w:space="0" w:color="auto" w:frame="1"/>
          <w:shd w:val="clear" w:color="auto" w:fill="FFFFFF"/>
          <w:vertAlign w:val="superscript"/>
        </w:rPr>
        <w:t>5</w:t>
      </w:r>
      <w:r w:rsidRPr="0053028C">
        <w:rPr>
          <w:rFonts w:ascii="Consolas" w:eastAsia="Times New Roman" w:hAnsi="Consolas" w:cs="Consolas"/>
          <w:color w:val="009CD5"/>
          <w:sz w:val="20"/>
          <w:szCs w:val="20"/>
        </w:rPr>
        <w:t>:</w:t>
      </w:r>
      <w:r w:rsidRPr="0053028C">
        <w:rPr>
          <w:rFonts w:ascii="Consolas" w:eastAsia="Times New Roman" w:hAnsi="Consolas" w:cs="Consolas"/>
          <w:color w:val="009CD5"/>
          <w:sz w:val="20"/>
          <w:szCs w:val="20"/>
          <w:bdr w:val="single" w:sz="6" w:space="0" w:color="DDDDDD" w:frame="1"/>
          <w:shd w:val="clear" w:color="auto" w:fill="FFFFFF"/>
        </w:rPr>
        <w:t>629119K-&gt;69888K</w:t>
      </w:r>
      <w:r w:rsidRPr="0053028C">
        <w:rPr>
          <w:rFonts w:ascii="Arial" w:eastAsia="Times New Roman" w:hAnsi="Arial" w:cs="Arial"/>
          <w:color w:val="000000"/>
          <w:sz w:val="14"/>
          <w:szCs w:val="14"/>
          <w:bdr w:val="none" w:sz="0" w:space="0" w:color="auto" w:frame="1"/>
          <w:shd w:val="clear" w:color="auto" w:fill="FFFFFF"/>
          <w:vertAlign w:val="superscript"/>
        </w:rPr>
        <w:t>6</w:t>
      </w:r>
      <w:r w:rsidRPr="0053028C">
        <w:rPr>
          <w:rFonts w:ascii="Consolas" w:eastAsia="Times New Roman" w:hAnsi="Consolas" w:cs="Consolas"/>
          <w:color w:val="009CD5"/>
          <w:sz w:val="20"/>
          <w:szCs w:val="20"/>
          <w:bdr w:val="single" w:sz="6" w:space="0" w:color="DDDDDD" w:frame="1"/>
          <w:shd w:val="clear" w:color="auto" w:fill="FFFFFF"/>
        </w:rPr>
        <w:t>(629120K)</w:t>
      </w:r>
      <w:r w:rsidRPr="0053028C">
        <w:rPr>
          <w:rFonts w:ascii="Arial" w:eastAsia="Times New Roman" w:hAnsi="Arial" w:cs="Arial"/>
          <w:color w:val="000000"/>
          <w:sz w:val="14"/>
          <w:szCs w:val="14"/>
          <w:bdr w:val="none" w:sz="0" w:space="0" w:color="auto" w:frame="1"/>
          <w:shd w:val="clear" w:color="auto" w:fill="FFFFFF"/>
          <w:vertAlign w:val="superscript"/>
        </w:rPr>
        <w:t>7</w:t>
      </w:r>
      <w:r w:rsidRPr="0053028C">
        <w:rPr>
          <w:rFonts w:ascii="Consolas" w:eastAsia="Times New Roman" w:hAnsi="Consolas" w:cs="Consolas"/>
          <w:color w:val="009CD5"/>
          <w:sz w:val="20"/>
          <w:szCs w:val="20"/>
        </w:rPr>
        <w:t xml:space="preserve">, 0.0584157 </w:t>
      </w:r>
      <w:proofErr w:type="spellStart"/>
      <w:r w:rsidRPr="0053028C">
        <w:rPr>
          <w:rFonts w:ascii="Consolas" w:eastAsia="Times New Roman" w:hAnsi="Consolas" w:cs="Consolas"/>
          <w:color w:val="009CD5"/>
          <w:sz w:val="20"/>
          <w:szCs w:val="20"/>
        </w:rPr>
        <w:t>secs</w:t>
      </w:r>
      <w:proofErr w:type="spellEnd"/>
      <w:r w:rsidRPr="0053028C">
        <w:rPr>
          <w:rFonts w:ascii="Consolas" w:eastAsia="Times New Roman" w:hAnsi="Consolas" w:cs="Consolas"/>
          <w:color w:val="009CD5"/>
          <w:sz w:val="20"/>
          <w:szCs w:val="20"/>
        </w:rPr>
        <w:t>]</w:t>
      </w:r>
      <w:r w:rsidRPr="0053028C">
        <w:rPr>
          <w:rFonts w:ascii="Consolas" w:eastAsia="Times New Roman" w:hAnsi="Consolas" w:cs="Consolas"/>
          <w:color w:val="009CD5"/>
          <w:sz w:val="20"/>
          <w:szCs w:val="20"/>
          <w:bdr w:val="single" w:sz="6" w:space="0" w:color="DDDDDD" w:frame="1"/>
          <w:shd w:val="clear" w:color="auto" w:fill="FFFFFF"/>
        </w:rPr>
        <w:t>1619346K-&gt;1273247K</w:t>
      </w:r>
      <w:r w:rsidRPr="0053028C">
        <w:rPr>
          <w:rFonts w:ascii="Arial" w:eastAsia="Times New Roman" w:hAnsi="Arial" w:cs="Arial"/>
          <w:color w:val="000000"/>
          <w:sz w:val="14"/>
          <w:szCs w:val="14"/>
          <w:bdr w:val="none" w:sz="0" w:space="0" w:color="auto" w:frame="1"/>
          <w:shd w:val="clear" w:color="auto" w:fill="FFFFFF"/>
          <w:vertAlign w:val="superscript"/>
        </w:rPr>
        <w:t>8</w:t>
      </w:r>
      <w:r w:rsidRPr="0053028C">
        <w:rPr>
          <w:rFonts w:ascii="Consolas" w:eastAsia="Times New Roman" w:hAnsi="Consolas" w:cs="Consolas"/>
          <w:color w:val="009CD5"/>
          <w:sz w:val="20"/>
          <w:szCs w:val="20"/>
          <w:bdr w:val="single" w:sz="6" w:space="0" w:color="DDDDDD" w:frame="1"/>
          <w:shd w:val="clear" w:color="auto" w:fill="FFFFFF"/>
        </w:rPr>
        <w:t>(2027264K)</w:t>
      </w:r>
      <w:r w:rsidRPr="0053028C">
        <w:rPr>
          <w:rFonts w:ascii="Arial" w:eastAsia="Times New Roman" w:hAnsi="Arial" w:cs="Arial"/>
          <w:color w:val="000000"/>
          <w:sz w:val="14"/>
          <w:szCs w:val="14"/>
          <w:bdr w:val="none" w:sz="0" w:space="0" w:color="auto" w:frame="1"/>
          <w:shd w:val="clear" w:color="auto" w:fill="FFFFFF"/>
          <w:vertAlign w:val="superscript"/>
        </w:rPr>
        <w:t>9</w:t>
      </w:r>
      <w:r w:rsidRPr="0053028C">
        <w:rPr>
          <w:rFonts w:ascii="Consolas" w:eastAsia="Times New Roman" w:hAnsi="Consolas" w:cs="Consolas"/>
          <w:color w:val="009CD5"/>
          <w:sz w:val="20"/>
          <w:szCs w:val="20"/>
        </w:rPr>
        <w:t>,</w:t>
      </w:r>
      <w:r w:rsidRPr="0053028C">
        <w:rPr>
          <w:rFonts w:ascii="Consolas" w:eastAsia="Times New Roman" w:hAnsi="Consolas" w:cs="Consolas"/>
          <w:color w:val="009CD5"/>
          <w:sz w:val="20"/>
          <w:szCs w:val="20"/>
          <w:bdr w:val="single" w:sz="6" w:space="0" w:color="DDDDDD" w:frame="1"/>
          <w:shd w:val="clear" w:color="auto" w:fill="FFFFFF"/>
        </w:rPr>
        <w:t>0.0585007 secs</w:t>
      </w:r>
      <w:r w:rsidRPr="0053028C">
        <w:rPr>
          <w:rFonts w:ascii="Arial" w:eastAsia="Times New Roman" w:hAnsi="Arial" w:cs="Arial"/>
          <w:color w:val="000000"/>
          <w:sz w:val="14"/>
          <w:szCs w:val="14"/>
          <w:bdr w:val="none" w:sz="0" w:space="0" w:color="auto" w:frame="1"/>
          <w:shd w:val="clear" w:color="auto" w:fill="FFFFFF"/>
          <w:vertAlign w:val="superscript"/>
        </w:rPr>
        <w:t>10</w:t>
      </w:r>
      <w:r w:rsidRPr="0053028C">
        <w:rPr>
          <w:rFonts w:ascii="Consolas" w:eastAsia="Times New Roman" w:hAnsi="Consolas" w:cs="Consolas"/>
          <w:color w:val="009CD5"/>
          <w:sz w:val="20"/>
          <w:szCs w:val="20"/>
        </w:rPr>
        <w:t>]</w:t>
      </w:r>
      <w:r w:rsidRPr="0053028C">
        <w:rPr>
          <w:rFonts w:ascii="Consolas" w:eastAsia="Times New Roman" w:hAnsi="Consolas" w:cs="Consolas"/>
          <w:color w:val="FFFFFF"/>
          <w:sz w:val="20"/>
          <w:szCs w:val="20"/>
          <w:bdr w:val="single" w:sz="6" w:space="0" w:color="009CD5" w:frame="1"/>
          <w:shd w:val="clear" w:color="auto" w:fill="009CD5"/>
        </w:rPr>
        <w:t xml:space="preserve">[Times: user=0.06 sys=0.00, real=0.06 </w:t>
      </w:r>
      <w:proofErr w:type="spellStart"/>
      <w:r w:rsidRPr="0053028C">
        <w:rPr>
          <w:rFonts w:ascii="Consolas" w:eastAsia="Times New Roman" w:hAnsi="Consolas" w:cs="Consolas"/>
          <w:color w:val="FFFFFF"/>
          <w:sz w:val="20"/>
          <w:szCs w:val="20"/>
          <w:bdr w:val="single" w:sz="6" w:space="0" w:color="009CD5" w:frame="1"/>
          <w:shd w:val="clear" w:color="auto" w:fill="009CD5"/>
        </w:rPr>
        <w:t>secs</w:t>
      </w:r>
      <w:proofErr w:type="spellEnd"/>
      <w:r w:rsidRPr="0053028C">
        <w:rPr>
          <w:rFonts w:ascii="Consolas" w:eastAsia="Times New Roman" w:hAnsi="Consolas" w:cs="Consolas"/>
          <w:color w:val="FFFFFF"/>
          <w:sz w:val="20"/>
          <w:szCs w:val="20"/>
          <w:bdr w:val="single" w:sz="6" w:space="0" w:color="009CD5" w:frame="1"/>
          <w:shd w:val="clear" w:color="auto" w:fill="009CD5"/>
        </w:rPr>
        <w:t>]</w:t>
      </w:r>
      <w:r w:rsidRPr="0053028C">
        <w:rPr>
          <w:rFonts w:ascii="Arial" w:eastAsia="Times New Roman" w:hAnsi="Arial" w:cs="Arial"/>
          <w:color w:val="000000"/>
          <w:sz w:val="14"/>
          <w:szCs w:val="14"/>
          <w:bdr w:val="none" w:sz="0" w:space="0" w:color="auto" w:frame="1"/>
          <w:shd w:val="clear" w:color="auto" w:fill="009CD5"/>
          <w:vertAlign w:val="superscript"/>
        </w:rPr>
        <w:t>11</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2015-05-26T14:45:37.987-0200</w:t>
      </w:r>
      <w:r w:rsidRPr="0053028C">
        <w:rPr>
          <w:rFonts w:ascii="inherit" w:eastAsia="Times New Roman" w:hAnsi="inherit" w:cs="Arial"/>
          <w:color w:val="AAAAAA"/>
          <w:sz w:val="20"/>
          <w:szCs w:val="20"/>
        </w:rPr>
        <w:t> – Time when the GC event started.</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151.126</w:t>
      </w:r>
      <w:r w:rsidRPr="0053028C">
        <w:rPr>
          <w:rFonts w:ascii="inherit" w:eastAsia="Times New Roman" w:hAnsi="inherit" w:cs="Arial"/>
          <w:color w:val="AAAAAA"/>
          <w:sz w:val="20"/>
          <w:szCs w:val="20"/>
        </w:rPr>
        <w:t> – Time when the GC event started, relative to the JVM startup time. Measured in seconds.</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GC</w:t>
      </w:r>
      <w:r w:rsidRPr="0053028C">
        <w:rPr>
          <w:rFonts w:ascii="inherit" w:eastAsia="Times New Roman" w:hAnsi="inherit" w:cs="Arial"/>
          <w:color w:val="AAAAAA"/>
          <w:sz w:val="20"/>
          <w:szCs w:val="20"/>
        </w:rPr>
        <w:t> – Flag to distinguish between Minor &amp; Full GC. This time it is indicating that this was a Minor GC.</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Allocation Failure</w:t>
      </w:r>
      <w:r w:rsidRPr="0053028C">
        <w:rPr>
          <w:rFonts w:ascii="inherit" w:eastAsia="Times New Roman" w:hAnsi="inherit" w:cs="Arial"/>
          <w:color w:val="AAAAAA"/>
          <w:sz w:val="20"/>
          <w:szCs w:val="20"/>
        </w:rPr>
        <w:t> – Cause of the collection. In this case, the GC is triggered due to a data structure not fitting into any region in Young Generation.</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proofErr w:type="spellStart"/>
      <w:r w:rsidRPr="0053028C">
        <w:rPr>
          <w:rFonts w:ascii="Consolas" w:eastAsia="Times New Roman" w:hAnsi="Consolas" w:cs="Consolas"/>
          <w:color w:val="009CD5"/>
          <w:sz w:val="20"/>
          <w:szCs w:val="20"/>
          <w:bdr w:val="single" w:sz="6" w:space="0" w:color="DDDDDD" w:frame="1"/>
          <w:shd w:val="clear" w:color="auto" w:fill="FFFFFF"/>
        </w:rPr>
        <w:t>DefNew</w:t>
      </w:r>
      <w:proofErr w:type="spellEnd"/>
      <w:r w:rsidRPr="0053028C">
        <w:rPr>
          <w:rFonts w:ascii="inherit" w:eastAsia="Times New Roman" w:hAnsi="inherit" w:cs="Arial"/>
          <w:color w:val="AAAAAA"/>
          <w:sz w:val="20"/>
          <w:szCs w:val="20"/>
        </w:rPr>
        <w:t> – Name of the garbage collector used. This cryptic name stands for the single-threaded mark-copy stop-the-world garbage collector used to clean Young generation.</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629119K-&gt;69888K</w:t>
      </w:r>
      <w:r w:rsidRPr="0053028C">
        <w:rPr>
          <w:rFonts w:ascii="inherit" w:eastAsia="Times New Roman" w:hAnsi="inherit" w:cs="Arial"/>
          <w:color w:val="AAAAAA"/>
          <w:sz w:val="20"/>
          <w:szCs w:val="20"/>
        </w:rPr>
        <w:t> – Usage of Young generation before and after collection.</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(629120K)</w:t>
      </w:r>
      <w:r w:rsidRPr="0053028C">
        <w:rPr>
          <w:rFonts w:ascii="inherit" w:eastAsia="Times New Roman" w:hAnsi="inherit" w:cs="Arial"/>
          <w:color w:val="AAAAAA"/>
          <w:sz w:val="20"/>
          <w:szCs w:val="20"/>
        </w:rPr>
        <w:t> – Total size of the Young generation.</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1619346K-&gt;1273247K</w:t>
      </w:r>
      <w:r w:rsidRPr="0053028C">
        <w:rPr>
          <w:rFonts w:ascii="inherit" w:eastAsia="Times New Roman" w:hAnsi="inherit" w:cs="Arial"/>
          <w:color w:val="AAAAAA"/>
          <w:sz w:val="20"/>
          <w:szCs w:val="20"/>
        </w:rPr>
        <w:t> – Total used heap before and after collection.</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t>(2027264K)</w:t>
      </w:r>
      <w:r w:rsidRPr="0053028C">
        <w:rPr>
          <w:rFonts w:ascii="inherit" w:eastAsia="Times New Roman" w:hAnsi="inherit" w:cs="Arial"/>
          <w:color w:val="AAAAAA"/>
          <w:sz w:val="20"/>
          <w:szCs w:val="20"/>
        </w:rPr>
        <w:t> – Total available heap.</w:t>
      </w:r>
    </w:p>
    <w:p w:rsidR="0053028C" w:rsidRPr="0053028C" w:rsidRDefault="0053028C" w:rsidP="0053028C">
      <w:pPr>
        <w:numPr>
          <w:ilvl w:val="0"/>
          <w:numId w:val="1"/>
        </w:numPr>
        <w:pBdr>
          <w:top w:val="single" w:sz="2" w:space="2" w:color="FFFFFF"/>
          <w:left w:val="single" w:sz="2" w:space="4" w:color="FFFFFF"/>
          <w:bottom w:val="single" w:sz="2" w:space="2" w:color="FFFFFF"/>
          <w:right w:val="single" w:sz="2" w:space="4" w:color="FFFFFF"/>
        </w:pBdr>
        <w:shd w:val="clear" w:color="auto" w:fill="FFFFFF"/>
        <w:spacing w:after="0" w:line="300" w:lineRule="atLeast"/>
        <w:ind w:left="729"/>
        <w:textAlignment w:val="bottom"/>
        <w:rPr>
          <w:rFonts w:ascii="inherit" w:eastAsia="Times New Roman" w:hAnsi="inherit" w:cs="Arial"/>
          <w:color w:val="AAAAAA"/>
          <w:sz w:val="20"/>
          <w:szCs w:val="20"/>
        </w:rPr>
      </w:pPr>
      <w:r w:rsidRPr="0053028C">
        <w:rPr>
          <w:rFonts w:ascii="Consolas" w:eastAsia="Times New Roman" w:hAnsi="Consolas" w:cs="Consolas"/>
          <w:color w:val="009CD5"/>
          <w:sz w:val="20"/>
          <w:szCs w:val="20"/>
          <w:bdr w:val="single" w:sz="6" w:space="0" w:color="DDDDDD" w:frame="1"/>
          <w:shd w:val="clear" w:color="auto" w:fill="FFFFFF"/>
        </w:rPr>
        <w:lastRenderedPageBreak/>
        <w:t xml:space="preserve">0.0585007 </w:t>
      </w:r>
      <w:proofErr w:type="spellStart"/>
      <w:r w:rsidRPr="0053028C">
        <w:rPr>
          <w:rFonts w:ascii="Consolas" w:eastAsia="Times New Roman" w:hAnsi="Consolas" w:cs="Consolas"/>
          <w:color w:val="009CD5"/>
          <w:sz w:val="20"/>
          <w:szCs w:val="20"/>
          <w:bdr w:val="single" w:sz="6" w:space="0" w:color="DDDDDD" w:frame="1"/>
          <w:shd w:val="clear" w:color="auto" w:fill="FFFFFF"/>
        </w:rPr>
        <w:t>secs</w:t>
      </w:r>
      <w:proofErr w:type="spellEnd"/>
      <w:r w:rsidRPr="0053028C">
        <w:rPr>
          <w:rFonts w:ascii="inherit" w:eastAsia="Times New Roman" w:hAnsi="inherit" w:cs="Arial"/>
          <w:color w:val="AAAAAA"/>
          <w:sz w:val="20"/>
          <w:szCs w:val="20"/>
        </w:rPr>
        <w:t> – Duration of the GC event in seconds.</w:t>
      </w:r>
    </w:p>
    <w:p w:rsidR="0053028C" w:rsidRPr="0053028C" w:rsidRDefault="0053028C" w:rsidP="0053028C">
      <w:pPr>
        <w:numPr>
          <w:ilvl w:val="0"/>
          <w:numId w:val="1"/>
        </w:numPr>
        <w:pBdr>
          <w:top w:val="single" w:sz="48" w:space="8" w:color="FFFFFF"/>
          <w:left w:val="single" w:sz="2" w:space="4" w:color="FFFFFF"/>
          <w:bottom w:val="single" w:sz="48" w:space="8" w:color="FFFFFF"/>
          <w:right w:val="single" w:sz="2" w:space="4" w:color="FFFFFF"/>
        </w:pBdr>
        <w:shd w:val="clear" w:color="auto" w:fill="FFFFFF"/>
        <w:spacing w:after="0" w:line="300" w:lineRule="atLeast"/>
        <w:ind w:left="729"/>
        <w:textAlignment w:val="bottom"/>
        <w:rPr>
          <w:rFonts w:ascii="inherit" w:eastAsia="Times New Roman" w:hAnsi="inherit" w:cs="Arial"/>
          <w:color w:val="000000"/>
          <w:sz w:val="20"/>
          <w:szCs w:val="20"/>
        </w:rPr>
      </w:pPr>
      <w:r w:rsidRPr="0053028C">
        <w:rPr>
          <w:rFonts w:ascii="Consolas" w:eastAsia="Times New Roman" w:hAnsi="Consolas" w:cs="Consolas"/>
          <w:color w:val="FFFFFF"/>
          <w:sz w:val="20"/>
          <w:szCs w:val="20"/>
          <w:bdr w:val="single" w:sz="6" w:space="0" w:color="009CD5" w:frame="1"/>
          <w:shd w:val="clear" w:color="auto" w:fill="009CD5"/>
        </w:rPr>
        <w:t xml:space="preserve">[Times: user=0.06 sys=0.00, real=0.06 </w:t>
      </w:r>
      <w:proofErr w:type="spellStart"/>
      <w:r w:rsidRPr="0053028C">
        <w:rPr>
          <w:rFonts w:ascii="Consolas" w:eastAsia="Times New Roman" w:hAnsi="Consolas" w:cs="Consolas"/>
          <w:color w:val="FFFFFF"/>
          <w:sz w:val="20"/>
          <w:szCs w:val="20"/>
          <w:bdr w:val="single" w:sz="6" w:space="0" w:color="009CD5" w:frame="1"/>
          <w:shd w:val="clear" w:color="auto" w:fill="009CD5"/>
        </w:rPr>
        <w:t>secs</w:t>
      </w:r>
      <w:proofErr w:type="spellEnd"/>
      <w:r w:rsidRPr="0053028C">
        <w:rPr>
          <w:rFonts w:ascii="Consolas" w:eastAsia="Times New Roman" w:hAnsi="Consolas" w:cs="Consolas"/>
          <w:color w:val="FFFFFF"/>
          <w:sz w:val="20"/>
          <w:szCs w:val="20"/>
          <w:bdr w:val="single" w:sz="6" w:space="0" w:color="009CD5" w:frame="1"/>
          <w:shd w:val="clear" w:color="auto" w:fill="009CD5"/>
        </w:rPr>
        <w:t>]</w:t>
      </w:r>
      <w:r w:rsidRPr="0053028C">
        <w:rPr>
          <w:rFonts w:ascii="inherit" w:eastAsia="Times New Roman" w:hAnsi="inherit" w:cs="Arial"/>
          <w:color w:val="000000"/>
          <w:sz w:val="20"/>
          <w:szCs w:val="20"/>
        </w:rPr>
        <w:t> – Duration of the GC event, measured in different categories:</w:t>
      </w:r>
    </w:p>
    <w:p w:rsidR="0053028C" w:rsidRPr="0053028C" w:rsidRDefault="0053028C" w:rsidP="0053028C">
      <w:pPr>
        <w:numPr>
          <w:ilvl w:val="1"/>
          <w:numId w:val="1"/>
        </w:numPr>
        <w:pBdr>
          <w:top w:val="single" w:sz="2" w:space="0" w:color="FFFFFF"/>
          <w:left w:val="single" w:sz="2" w:space="0" w:color="FFFFFF"/>
          <w:bottom w:val="single" w:sz="2" w:space="0" w:color="FFFFFF"/>
          <w:right w:val="single" w:sz="2" w:space="0" w:color="FFFFFF"/>
        </w:pBdr>
        <w:shd w:val="clear" w:color="auto" w:fill="FFFFFF"/>
        <w:spacing w:after="0" w:line="300" w:lineRule="atLeast"/>
        <w:ind w:left="1098"/>
        <w:textAlignment w:val="bottom"/>
        <w:rPr>
          <w:rFonts w:ascii="inherit" w:eastAsia="Times New Roman" w:hAnsi="inherit" w:cs="Arial"/>
          <w:color w:val="000000"/>
          <w:sz w:val="20"/>
          <w:szCs w:val="20"/>
        </w:rPr>
      </w:pPr>
      <w:r w:rsidRPr="0053028C">
        <w:rPr>
          <w:rFonts w:ascii="inherit" w:eastAsia="Times New Roman" w:hAnsi="inherit" w:cs="Arial"/>
          <w:color w:val="000000"/>
          <w:sz w:val="20"/>
          <w:szCs w:val="20"/>
        </w:rPr>
        <w:t>user – Total CPU time that was consumed by Garbage Collector threads during this collection</w:t>
      </w:r>
    </w:p>
    <w:p w:rsidR="0053028C" w:rsidRPr="0053028C" w:rsidRDefault="0053028C" w:rsidP="0053028C">
      <w:pPr>
        <w:numPr>
          <w:ilvl w:val="1"/>
          <w:numId w:val="1"/>
        </w:numPr>
        <w:pBdr>
          <w:top w:val="single" w:sz="2" w:space="0" w:color="FFFFFF"/>
          <w:left w:val="single" w:sz="2" w:space="0" w:color="FFFFFF"/>
          <w:bottom w:val="single" w:sz="2" w:space="0" w:color="FFFFFF"/>
          <w:right w:val="single" w:sz="2" w:space="0" w:color="FFFFFF"/>
        </w:pBdr>
        <w:shd w:val="clear" w:color="auto" w:fill="FFFFFF"/>
        <w:spacing w:after="0" w:line="300" w:lineRule="atLeast"/>
        <w:ind w:left="1098"/>
        <w:textAlignment w:val="bottom"/>
        <w:rPr>
          <w:rFonts w:ascii="inherit" w:eastAsia="Times New Roman" w:hAnsi="inherit" w:cs="Arial"/>
          <w:color w:val="000000"/>
          <w:sz w:val="20"/>
          <w:szCs w:val="20"/>
        </w:rPr>
      </w:pPr>
      <w:r w:rsidRPr="0053028C">
        <w:rPr>
          <w:rFonts w:ascii="inherit" w:eastAsia="Times New Roman" w:hAnsi="inherit" w:cs="Arial"/>
          <w:color w:val="000000"/>
          <w:sz w:val="20"/>
          <w:szCs w:val="20"/>
        </w:rPr>
        <w:t>sys – Time spent in OS calls or waiting for system event</w:t>
      </w:r>
    </w:p>
    <w:p w:rsidR="0053028C" w:rsidRPr="0053028C" w:rsidRDefault="0053028C" w:rsidP="0053028C">
      <w:pPr>
        <w:numPr>
          <w:ilvl w:val="1"/>
          <w:numId w:val="1"/>
        </w:numPr>
        <w:pBdr>
          <w:top w:val="single" w:sz="2" w:space="0" w:color="FFFFFF"/>
          <w:left w:val="single" w:sz="2" w:space="0" w:color="FFFFFF"/>
          <w:bottom w:val="single" w:sz="2" w:space="0" w:color="FFFFFF"/>
          <w:right w:val="single" w:sz="2" w:space="0" w:color="FFFFFF"/>
        </w:pBdr>
        <w:shd w:val="clear" w:color="auto" w:fill="FFFFFF"/>
        <w:spacing w:line="300" w:lineRule="atLeast"/>
        <w:ind w:left="1098"/>
        <w:textAlignment w:val="bottom"/>
        <w:rPr>
          <w:rFonts w:ascii="inherit" w:eastAsia="Times New Roman" w:hAnsi="inherit" w:cs="Arial"/>
          <w:color w:val="000000"/>
          <w:sz w:val="20"/>
          <w:szCs w:val="20"/>
        </w:rPr>
      </w:pPr>
      <w:proofErr w:type="gramStart"/>
      <w:r w:rsidRPr="0053028C">
        <w:rPr>
          <w:rFonts w:ascii="inherit" w:eastAsia="Times New Roman" w:hAnsi="inherit" w:cs="Arial"/>
          <w:color w:val="000000"/>
          <w:sz w:val="20"/>
          <w:szCs w:val="20"/>
        </w:rPr>
        <w:t>real</w:t>
      </w:r>
      <w:proofErr w:type="gramEnd"/>
      <w:r w:rsidRPr="0053028C">
        <w:rPr>
          <w:rFonts w:ascii="inherit" w:eastAsia="Times New Roman" w:hAnsi="inherit" w:cs="Arial"/>
          <w:color w:val="000000"/>
          <w:sz w:val="20"/>
          <w:szCs w:val="20"/>
        </w:rPr>
        <w:t xml:space="preserve"> – Clock time for which your application was stopped. As Serial Garbage Collector always uses just a single thread, real time is thus equal to the sum of user and system times.</w:t>
      </w:r>
    </w:p>
    <w:p w:rsidR="0053028C" w:rsidRPr="007E4309" w:rsidRDefault="0053028C" w:rsidP="0053028C">
      <w:pPr>
        <w:pStyle w:val="ListParagraph"/>
        <w:numPr>
          <w:ilvl w:val="0"/>
          <w:numId w:val="1"/>
        </w:numPr>
        <w:shd w:val="clear" w:color="auto" w:fill="FFFFFF"/>
        <w:spacing w:before="300" w:after="0" w:line="300" w:lineRule="atLeast"/>
        <w:textAlignment w:val="baseline"/>
        <w:rPr>
          <w:rFonts w:ascii="Consolas" w:eastAsia="Times New Roman" w:hAnsi="Consolas" w:cs="Consolas"/>
          <w:color w:val="000000"/>
          <w:sz w:val="20"/>
          <w:szCs w:val="20"/>
        </w:rPr>
      </w:pPr>
      <w:r w:rsidRPr="007E4309">
        <w:rPr>
          <w:rFonts w:ascii="Consolas" w:eastAsia="Times New Roman" w:hAnsi="Consolas" w:cs="Consolas"/>
          <w:color w:val="000000"/>
          <w:sz w:val="20"/>
          <w:szCs w:val="20"/>
        </w:rPr>
        <w:t>From the above snippet we can understand exactly what was happening with memory consumption inside the JVM during the GC event. Before this collection heap usage totaled at 1,619,346K. Out of this amount, the Young generation consumed 629,119K. From this we can calculate the Old generation usage being equal to 990,227K.</w:t>
      </w:r>
    </w:p>
    <w:p w:rsidR="00E760DE" w:rsidRPr="007E4309" w:rsidRDefault="0053028C" w:rsidP="00E760DE">
      <w:pPr>
        <w:pStyle w:val="ListParagraph"/>
        <w:numPr>
          <w:ilvl w:val="0"/>
          <w:numId w:val="1"/>
        </w:numPr>
        <w:shd w:val="clear" w:color="auto" w:fill="FFFFFF"/>
        <w:spacing w:before="300" w:after="0" w:line="300" w:lineRule="atLeast"/>
        <w:textAlignment w:val="baseline"/>
        <w:rPr>
          <w:rFonts w:ascii="Consolas" w:eastAsia="Times New Roman" w:hAnsi="Consolas" w:cs="Consolas"/>
          <w:color w:val="000000"/>
          <w:sz w:val="20"/>
          <w:szCs w:val="20"/>
        </w:rPr>
      </w:pPr>
      <w:r w:rsidRPr="007E4309">
        <w:rPr>
          <w:rFonts w:ascii="Consolas" w:eastAsia="Times New Roman" w:hAnsi="Consolas" w:cs="Consolas"/>
          <w:color w:val="000000"/>
          <w:sz w:val="20"/>
          <w:szCs w:val="20"/>
        </w:rPr>
        <w:t>A more important conclusion is hidden in the next batch of numbers, indicating that after the collection young generation usage decreased by 559,231K, but total heap usage decreased only by 346,099K. From this we can again derive that 213,132K of objects had been promoted from Young generation to Old.</w:t>
      </w:r>
    </w:p>
    <w:p w:rsidR="00E760DE" w:rsidRDefault="00E760DE" w:rsidP="00E760DE">
      <w:pPr>
        <w:pStyle w:val="ListParagraph"/>
        <w:shd w:val="clear" w:color="auto" w:fill="FFFFFF"/>
        <w:spacing w:before="300" w:after="0" w:line="300" w:lineRule="atLeast"/>
        <w:textAlignment w:val="baseline"/>
      </w:pPr>
    </w:p>
    <w:p w:rsidR="00E760DE" w:rsidRDefault="00E760DE">
      <w:r>
        <w:t xml:space="preserve">Once you have gathered the verbose GC you can use </w:t>
      </w:r>
      <w:r w:rsidRPr="00E760DE">
        <w:rPr>
          <w:color w:val="00B0F0"/>
        </w:rPr>
        <w:t>IBM Pattern Modeling and Analysis Tool for Java Garbage Collector from the below link:</w:t>
      </w:r>
    </w:p>
    <w:p w:rsidR="00E760DE" w:rsidRDefault="00D5166A">
      <w:hyperlink r:id="rId6" w:history="1">
        <w:r w:rsidR="00E760DE" w:rsidRPr="003C5A6C">
          <w:rPr>
            <w:rStyle w:val="Hyperlink"/>
          </w:rPr>
          <w:t>ftp://public.dhe.ibm.com/software/websphere/appserv/support/tools/pmat/ga456.jar</w:t>
        </w:r>
      </w:hyperlink>
    </w:p>
    <w:p w:rsidR="00E760DE" w:rsidRDefault="00E760DE">
      <w:r>
        <w:rPr>
          <w:noProof/>
        </w:rPr>
        <w:drawing>
          <wp:inline distT="0" distB="0" distL="0" distR="0">
            <wp:extent cx="3400425" cy="3238500"/>
            <wp:effectExtent l="0" t="0" r="9525"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677" cy="3238740"/>
                    </a:xfrm>
                    <a:prstGeom prst="rect">
                      <a:avLst/>
                    </a:prstGeom>
                    <a:noFill/>
                    <a:ln>
                      <a:noFill/>
                    </a:ln>
                  </pic:spPr>
                </pic:pic>
              </a:graphicData>
            </a:graphic>
          </wp:inline>
        </w:drawing>
      </w:r>
      <w:bookmarkStart w:id="0" w:name="_GoBack"/>
      <w:bookmarkEnd w:id="0"/>
    </w:p>
    <w:p w:rsidR="00F66019" w:rsidRPr="00D5166A" w:rsidRDefault="00F66019" w:rsidP="00F66019">
      <w:pPr>
        <w:rPr>
          <w:rFonts w:ascii="Consolas" w:hAnsi="Consolas" w:cs="Consolas"/>
          <w:b/>
          <w:sz w:val="20"/>
          <w:szCs w:val="20"/>
          <w:u w:val="single"/>
        </w:rPr>
      </w:pPr>
      <w:r w:rsidRPr="00D5166A">
        <w:rPr>
          <w:rFonts w:ascii="Consolas" w:hAnsi="Consolas" w:cs="Consolas"/>
          <w:b/>
          <w:sz w:val="20"/>
          <w:szCs w:val="20"/>
          <w:u w:val="single"/>
        </w:rPr>
        <w:lastRenderedPageBreak/>
        <w:t>AWS-2 GC Log</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 xml:space="preserve">Java </w:t>
      </w:r>
      <w:proofErr w:type="spellStart"/>
      <w:r w:rsidRPr="00D5166A">
        <w:rPr>
          <w:rFonts w:ascii="Consolas" w:hAnsi="Consolas" w:cs="Consolas"/>
          <w:sz w:val="20"/>
          <w:szCs w:val="20"/>
        </w:rPr>
        <w:t>HotSpot</w:t>
      </w:r>
      <w:proofErr w:type="spellEnd"/>
      <w:r w:rsidRPr="00D5166A">
        <w:rPr>
          <w:rFonts w:ascii="Consolas" w:hAnsi="Consolas" w:cs="Consolas"/>
          <w:sz w:val="20"/>
          <w:szCs w:val="20"/>
        </w:rPr>
        <w:t xml:space="preserve">(TM) 64-Bit Server VM (25.66-b17) for linux-amd64 JRE (1.8.0_66-b17), built on </w:t>
      </w:r>
      <w:proofErr w:type="gramStart"/>
      <w:r w:rsidRPr="00D5166A">
        <w:rPr>
          <w:rFonts w:ascii="Consolas" w:hAnsi="Consolas" w:cs="Consolas"/>
          <w:sz w:val="20"/>
          <w:szCs w:val="20"/>
        </w:rPr>
        <w:t>Oct  6</w:t>
      </w:r>
      <w:proofErr w:type="gramEnd"/>
      <w:r w:rsidRPr="00D5166A">
        <w:rPr>
          <w:rFonts w:ascii="Consolas" w:hAnsi="Consolas" w:cs="Consolas"/>
          <w:sz w:val="20"/>
          <w:szCs w:val="20"/>
        </w:rPr>
        <w:t xml:space="preserve"> 2015 17:28:34 by "</w:t>
      </w:r>
      <w:proofErr w:type="spellStart"/>
      <w:r w:rsidRPr="00D5166A">
        <w:rPr>
          <w:rFonts w:ascii="Consolas" w:hAnsi="Consolas" w:cs="Consolas"/>
          <w:sz w:val="20"/>
          <w:szCs w:val="20"/>
        </w:rPr>
        <w:t>java_re</w:t>
      </w:r>
      <w:proofErr w:type="spellEnd"/>
      <w:r w:rsidRPr="00D5166A">
        <w:rPr>
          <w:rFonts w:ascii="Consolas" w:hAnsi="Consolas" w:cs="Consolas"/>
          <w:sz w:val="20"/>
          <w:szCs w:val="20"/>
        </w:rPr>
        <w:t xml:space="preserve">" with </w:t>
      </w:r>
      <w:proofErr w:type="spellStart"/>
      <w:r w:rsidRPr="00D5166A">
        <w:rPr>
          <w:rFonts w:ascii="Consolas" w:hAnsi="Consolas" w:cs="Consolas"/>
          <w:sz w:val="20"/>
          <w:szCs w:val="20"/>
        </w:rPr>
        <w:t>gcc</w:t>
      </w:r>
      <w:proofErr w:type="spellEnd"/>
      <w:r w:rsidRPr="00D5166A">
        <w:rPr>
          <w:rFonts w:ascii="Consolas" w:hAnsi="Consolas" w:cs="Consolas"/>
          <w:sz w:val="20"/>
          <w:szCs w:val="20"/>
        </w:rPr>
        <w:t xml:space="preserve"> 4.3.0 20080428 (Red Hat 4.3.0-8)</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 xml:space="preserve">Memory: 4k page, physical </w:t>
      </w:r>
      <w:proofErr w:type="gramStart"/>
      <w:r w:rsidRPr="00D5166A">
        <w:rPr>
          <w:rFonts w:ascii="Consolas" w:hAnsi="Consolas" w:cs="Consolas"/>
          <w:sz w:val="20"/>
          <w:szCs w:val="20"/>
        </w:rPr>
        <w:t>1016292k(</w:t>
      </w:r>
      <w:proofErr w:type="gramEnd"/>
      <w:r w:rsidRPr="00D5166A">
        <w:rPr>
          <w:rFonts w:ascii="Consolas" w:hAnsi="Consolas" w:cs="Consolas"/>
          <w:sz w:val="20"/>
          <w:szCs w:val="20"/>
        </w:rPr>
        <w:t>669028k free), swap 0k(0k free)</w:t>
      </w:r>
    </w:p>
    <w:p w:rsidR="00F66019" w:rsidRPr="00D5166A" w:rsidRDefault="00F66019" w:rsidP="00F66019">
      <w:pPr>
        <w:rPr>
          <w:rFonts w:ascii="Consolas" w:hAnsi="Consolas" w:cs="Consolas"/>
          <w:sz w:val="20"/>
          <w:szCs w:val="20"/>
        </w:rPr>
      </w:pPr>
      <w:proofErr w:type="spellStart"/>
      <w:r w:rsidRPr="00D5166A">
        <w:rPr>
          <w:rFonts w:ascii="Consolas" w:hAnsi="Consolas" w:cs="Consolas"/>
          <w:sz w:val="20"/>
          <w:szCs w:val="20"/>
        </w:rPr>
        <w:t>CommandLine</w:t>
      </w:r>
      <w:proofErr w:type="spellEnd"/>
      <w:r w:rsidRPr="00D5166A">
        <w:rPr>
          <w:rFonts w:ascii="Consolas" w:hAnsi="Consolas" w:cs="Consolas"/>
          <w:sz w:val="20"/>
          <w:szCs w:val="20"/>
        </w:rPr>
        <w:t xml:space="preserve"> flags: -</w:t>
      </w:r>
      <w:proofErr w:type="spellStart"/>
      <w:r w:rsidRPr="00D5166A">
        <w:rPr>
          <w:rFonts w:ascii="Consolas" w:hAnsi="Consolas" w:cs="Consolas"/>
          <w:sz w:val="20"/>
          <w:szCs w:val="20"/>
        </w:rPr>
        <w:t>XX</w:t>
      </w:r>
      <w:proofErr w:type="gramStart"/>
      <w:r w:rsidRPr="00D5166A">
        <w:rPr>
          <w:rFonts w:ascii="Consolas" w:hAnsi="Consolas" w:cs="Consolas"/>
          <w:sz w:val="20"/>
          <w:szCs w:val="20"/>
        </w:rPr>
        <w:t>:InitialHeapSize</w:t>
      </w:r>
      <w:proofErr w:type="spellEnd"/>
      <w:proofErr w:type="gramEnd"/>
      <w:r w:rsidRPr="00D5166A">
        <w:rPr>
          <w:rFonts w:ascii="Consolas" w:hAnsi="Consolas" w:cs="Consolas"/>
          <w:sz w:val="20"/>
          <w:szCs w:val="20"/>
        </w:rPr>
        <w:t>=16260672 -</w:t>
      </w:r>
      <w:proofErr w:type="spellStart"/>
      <w:r w:rsidRPr="00D5166A">
        <w:rPr>
          <w:rFonts w:ascii="Consolas" w:hAnsi="Consolas" w:cs="Consolas"/>
          <w:sz w:val="20"/>
          <w:szCs w:val="20"/>
        </w:rPr>
        <w:t>XX:MaxHeapSize</w:t>
      </w:r>
      <w:proofErr w:type="spellEnd"/>
      <w:r w:rsidRPr="00D5166A">
        <w:rPr>
          <w:rFonts w:ascii="Consolas" w:hAnsi="Consolas" w:cs="Consolas"/>
          <w:sz w:val="20"/>
          <w:szCs w:val="20"/>
        </w:rPr>
        <w:t>=1048576000 -XX:+</w:t>
      </w:r>
      <w:proofErr w:type="spellStart"/>
      <w:r w:rsidRPr="00D5166A">
        <w:rPr>
          <w:rFonts w:ascii="Consolas" w:hAnsi="Consolas" w:cs="Consolas"/>
          <w:sz w:val="20"/>
          <w:szCs w:val="20"/>
        </w:rPr>
        <w:t>PrintGC</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PrintGCDetails</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PrintGCTimeStamps</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UseCompressedClassPointers</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UseCompressedOops</w:t>
      </w:r>
      <w:proofErr w:type="spellEnd"/>
    </w:p>
    <w:p w:rsidR="00F66019" w:rsidRPr="00D5166A" w:rsidRDefault="00F66019" w:rsidP="00F66019">
      <w:pPr>
        <w:rPr>
          <w:rFonts w:ascii="Consolas" w:hAnsi="Consolas" w:cs="Consolas"/>
          <w:sz w:val="20"/>
          <w:szCs w:val="20"/>
        </w:rPr>
      </w:pPr>
      <w:r w:rsidRPr="00D5166A">
        <w:rPr>
          <w:rFonts w:ascii="Consolas" w:hAnsi="Consolas" w:cs="Consolas"/>
          <w:sz w:val="20"/>
          <w:szCs w:val="20"/>
        </w:rPr>
        <w:t>0.171: [GC (Allocation Failure) 0.171: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4369K-&gt;</w:t>
      </w:r>
      <w:proofErr w:type="gramStart"/>
      <w:r w:rsidRPr="00D5166A">
        <w:rPr>
          <w:rFonts w:ascii="Consolas" w:hAnsi="Consolas" w:cs="Consolas"/>
          <w:sz w:val="20"/>
          <w:szCs w:val="20"/>
        </w:rPr>
        <w:t>512K(</w:t>
      </w:r>
      <w:proofErr w:type="gramEnd"/>
      <w:r w:rsidRPr="00D5166A">
        <w:rPr>
          <w:rFonts w:ascii="Consolas" w:hAnsi="Consolas" w:cs="Consolas"/>
          <w:sz w:val="20"/>
          <w:szCs w:val="20"/>
        </w:rPr>
        <w:t xml:space="preserve">4928K), 0.0018554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4369K-&gt;1198K(15872K), 0.0019024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user=0.00 sys=0.00, real=0.00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0.297: [GC (Allocation Failure) 0.297: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4928K-&gt;</w:t>
      </w:r>
      <w:proofErr w:type="gramStart"/>
      <w:r w:rsidRPr="00D5166A">
        <w:rPr>
          <w:rFonts w:ascii="Consolas" w:hAnsi="Consolas" w:cs="Consolas"/>
          <w:sz w:val="20"/>
          <w:szCs w:val="20"/>
        </w:rPr>
        <w:t>512K(</w:t>
      </w:r>
      <w:proofErr w:type="gramEnd"/>
      <w:r w:rsidRPr="00D5166A">
        <w:rPr>
          <w:rFonts w:ascii="Consolas" w:hAnsi="Consolas" w:cs="Consolas"/>
          <w:sz w:val="20"/>
          <w:szCs w:val="20"/>
        </w:rPr>
        <w:t xml:space="preserve">4928K), 0.0024565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5614K-&gt;1940K(15872K), 0.0024935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user=0.01 sys=0.00, real=0.00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2.110: [GC (Allocation Failure) 2.110: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1885K-&gt;</w:t>
      </w:r>
      <w:proofErr w:type="gramStart"/>
      <w:r w:rsidRPr="00D5166A">
        <w:rPr>
          <w:rFonts w:ascii="Consolas" w:hAnsi="Consolas" w:cs="Consolas"/>
          <w:sz w:val="20"/>
          <w:szCs w:val="20"/>
        </w:rPr>
        <w:t>146K(</w:t>
      </w:r>
      <w:proofErr w:type="gramEnd"/>
      <w:r w:rsidRPr="00D5166A">
        <w:rPr>
          <w:rFonts w:ascii="Consolas" w:hAnsi="Consolas" w:cs="Consolas"/>
          <w:sz w:val="20"/>
          <w:szCs w:val="20"/>
        </w:rPr>
        <w:t xml:space="preserve">4928K), 0.0014455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]2.111: [Tenured: 6829K-&gt;5072K(10944K), 0.0215997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8657K-&gt;5072K(15872K), [</w:t>
      </w:r>
      <w:proofErr w:type="spellStart"/>
      <w:r w:rsidRPr="00D5166A">
        <w:rPr>
          <w:rFonts w:ascii="Consolas" w:hAnsi="Consolas" w:cs="Consolas"/>
          <w:sz w:val="20"/>
          <w:szCs w:val="20"/>
        </w:rPr>
        <w:t>Metaspace</w:t>
      </w:r>
      <w:proofErr w:type="spellEnd"/>
      <w:r w:rsidRPr="00D5166A">
        <w:rPr>
          <w:rFonts w:ascii="Consolas" w:hAnsi="Consolas" w:cs="Consolas"/>
          <w:sz w:val="20"/>
          <w:szCs w:val="20"/>
        </w:rPr>
        <w:t xml:space="preserve">: 16858K-&gt;16858K(1064960K)], 0.0231096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user=0.02 sys=0.00, real=0.02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p>
    <w:p w:rsidR="00F66019" w:rsidRPr="00D5166A" w:rsidRDefault="00F66019" w:rsidP="00F66019">
      <w:pPr>
        <w:rPr>
          <w:rFonts w:ascii="Consolas" w:hAnsi="Consolas" w:cs="Consolas"/>
          <w:b/>
          <w:sz w:val="20"/>
          <w:szCs w:val="20"/>
          <w:u w:val="single"/>
        </w:rPr>
      </w:pPr>
      <w:r w:rsidRPr="00D5166A">
        <w:rPr>
          <w:rFonts w:ascii="Consolas" w:hAnsi="Consolas" w:cs="Consolas"/>
          <w:b/>
          <w:sz w:val="20"/>
          <w:szCs w:val="20"/>
          <w:u w:val="single"/>
        </w:rPr>
        <w:t>AWS-1-GCLog</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 xml:space="preserve">Java </w:t>
      </w:r>
      <w:proofErr w:type="spellStart"/>
      <w:r w:rsidRPr="00D5166A">
        <w:rPr>
          <w:rFonts w:ascii="Consolas" w:hAnsi="Consolas" w:cs="Consolas"/>
          <w:sz w:val="20"/>
          <w:szCs w:val="20"/>
        </w:rPr>
        <w:t>HotSpot</w:t>
      </w:r>
      <w:proofErr w:type="spellEnd"/>
      <w:r w:rsidRPr="00D5166A">
        <w:rPr>
          <w:rFonts w:ascii="Consolas" w:hAnsi="Consolas" w:cs="Consolas"/>
          <w:sz w:val="20"/>
          <w:szCs w:val="20"/>
        </w:rPr>
        <w:t>(TM) 64-Bit Server VM (24.80-b11) for linux-amd64 JRE (1.7.0_80-b15</w:t>
      </w:r>
      <w:proofErr w:type="gramStart"/>
      <w:r w:rsidRPr="00D5166A">
        <w:rPr>
          <w:rFonts w:ascii="Consolas" w:hAnsi="Consolas" w:cs="Consolas"/>
          <w:sz w:val="20"/>
          <w:szCs w:val="20"/>
        </w:rPr>
        <w:t>),</w:t>
      </w:r>
      <w:proofErr w:type="gramEnd"/>
      <w:r w:rsidRPr="00D5166A">
        <w:rPr>
          <w:rFonts w:ascii="Consolas" w:hAnsi="Consolas" w:cs="Consolas"/>
          <w:sz w:val="20"/>
          <w:szCs w:val="20"/>
        </w:rPr>
        <w:t xml:space="preserve"> built on Apr 10 2015 19:53:14 by "</w:t>
      </w:r>
      <w:proofErr w:type="spellStart"/>
      <w:r w:rsidRPr="00D5166A">
        <w:rPr>
          <w:rFonts w:ascii="Consolas" w:hAnsi="Consolas" w:cs="Consolas"/>
          <w:sz w:val="20"/>
          <w:szCs w:val="20"/>
        </w:rPr>
        <w:t>java_re</w:t>
      </w:r>
      <w:proofErr w:type="spellEnd"/>
      <w:r w:rsidRPr="00D5166A">
        <w:rPr>
          <w:rFonts w:ascii="Consolas" w:hAnsi="Consolas" w:cs="Consolas"/>
          <w:sz w:val="20"/>
          <w:szCs w:val="20"/>
        </w:rPr>
        <w:t xml:space="preserve">" with </w:t>
      </w:r>
      <w:proofErr w:type="spellStart"/>
      <w:r w:rsidRPr="00D5166A">
        <w:rPr>
          <w:rFonts w:ascii="Consolas" w:hAnsi="Consolas" w:cs="Consolas"/>
          <w:sz w:val="20"/>
          <w:szCs w:val="20"/>
        </w:rPr>
        <w:t>gcc</w:t>
      </w:r>
      <w:proofErr w:type="spellEnd"/>
      <w:r w:rsidRPr="00D5166A">
        <w:rPr>
          <w:rFonts w:ascii="Consolas" w:hAnsi="Consolas" w:cs="Consolas"/>
          <w:sz w:val="20"/>
          <w:szCs w:val="20"/>
        </w:rPr>
        <w:t xml:space="preserve"> 4.3.0 20080428 (Red Hat 4.3.0-8)</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 xml:space="preserve">Memory: 4k page, physical </w:t>
      </w:r>
      <w:proofErr w:type="gramStart"/>
      <w:r w:rsidRPr="00D5166A">
        <w:rPr>
          <w:rFonts w:ascii="Consolas" w:hAnsi="Consolas" w:cs="Consolas"/>
          <w:sz w:val="20"/>
          <w:szCs w:val="20"/>
        </w:rPr>
        <w:t>1016292k(</w:t>
      </w:r>
      <w:proofErr w:type="gramEnd"/>
      <w:r w:rsidRPr="00D5166A">
        <w:rPr>
          <w:rFonts w:ascii="Consolas" w:hAnsi="Consolas" w:cs="Consolas"/>
          <w:sz w:val="20"/>
          <w:szCs w:val="20"/>
        </w:rPr>
        <w:t>266192k free), swap 0k(0k free)</w:t>
      </w:r>
    </w:p>
    <w:p w:rsidR="00F66019" w:rsidRPr="00D5166A" w:rsidRDefault="00F66019" w:rsidP="00F66019">
      <w:pPr>
        <w:rPr>
          <w:rFonts w:ascii="Consolas" w:hAnsi="Consolas" w:cs="Consolas"/>
          <w:sz w:val="20"/>
          <w:szCs w:val="20"/>
        </w:rPr>
      </w:pPr>
      <w:proofErr w:type="spellStart"/>
      <w:r w:rsidRPr="00D5166A">
        <w:rPr>
          <w:rFonts w:ascii="Consolas" w:hAnsi="Consolas" w:cs="Consolas"/>
          <w:sz w:val="20"/>
          <w:szCs w:val="20"/>
        </w:rPr>
        <w:t>CommandLine</w:t>
      </w:r>
      <w:proofErr w:type="spellEnd"/>
      <w:r w:rsidRPr="00D5166A">
        <w:rPr>
          <w:rFonts w:ascii="Consolas" w:hAnsi="Consolas" w:cs="Consolas"/>
          <w:sz w:val="20"/>
          <w:szCs w:val="20"/>
        </w:rPr>
        <w:t xml:space="preserve"> flags: -</w:t>
      </w:r>
      <w:proofErr w:type="spellStart"/>
      <w:r w:rsidRPr="00D5166A">
        <w:rPr>
          <w:rFonts w:ascii="Consolas" w:hAnsi="Consolas" w:cs="Consolas"/>
          <w:sz w:val="20"/>
          <w:szCs w:val="20"/>
        </w:rPr>
        <w:t>XX</w:t>
      </w:r>
      <w:proofErr w:type="gramStart"/>
      <w:r w:rsidRPr="00D5166A">
        <w:rPr>
          <w:rFonts w:ascii="Consolas" w:hAnsi="Consolas" w:cs="Consolas"/>
          <w:sz w:val="20"/>
          <w:szCs w:val="20"/>
        </w:rPr>
        <w:t>:InitialHeapSize</w:t>
      </w:r>
      <w:proofErr w:type="spellEnd"/>
      <w:proofErr w:type="gramEnd"/>
      <w:r w:rsidRPr="00D5166A">
        <w:rPr>
          <w:rFonts w:ascii="Consolas" w:hAnsi="Consolas" w:cs="Consolas"/>
          <w:sz w:val="20"/>
          <w:szCs w:val="20"/>
        </w:rPr>
        <w:t>=16260672 -</w:t>
      </w:r>
      <w:proofErr w:type="spellStart"/>
      <w:r w:rsidRPr="00D5166A">
        <w:rPr>
          <w:rFonts w:ascii="Consolas" w:hAnsi="Consolas" w:cs="Consolas"/>
          <w:sz w:val="20"/>
          <w:szCs w:val="20"/>
        </w:rPr>
        <w:t>XX:MaxHeapSize</w:t>
      </w:r>
      <w:proofErr w:type="spellEnd"/>
      <w:r w:rsidRPr="00D5166A">
        <w:rPr>
          <w:rFonts w:ascii="Consolas" w:hAnsi="Consolas" w:cs="Consolas"/>
          <w:sz w:val="20"/>
          <w:szCs w:val="20"/>
        </w:rPr>
        <w:t>=1048576000 -XX:+</w:t>
      </w:r>
      <w:proofErr w:type="spellStart"/>
      <w:r w:rsidRPr="00D5166A">
        <w:rPr>
          <w:rFonts w:ascii="Consolas" w:hAnsi="Consolas" w:cs="Consolas"/>
          <w:sz w:val="20"/>
          <w:szCs w:val="20"/>
        </w:rPr>
        <w:t>PrintGC</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PrintGCDetails</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PrintGCTimeStamps</w:t>
      </w:r>
      <w:proofErr w:type="spellEnd"/>
      <w:r w:rsidRPr="00D5166A">
        <w:rPr>
          <w:rFonts w:ascii="Consolas" w:hAnsi="Consolas" w:cs="Consolas"/>
          <w:sz w:val="20"/>
          <w:szCs w:val="20"/>
        </w:rPr>
        <w:t xml:space="preserve"> -XX:+</w:t>
      </w:r>
      <w:proofErr w:type="spellStart"/>
      <w:r w:rsidRPr="00D5166A">
        <w:rPr>
          <w:rFonts w:ascii="Consolas" w:hAnsi="Consolas" w:cs="Consolas"/>
          <w:sz w:val="20"/>
          <w:szCs w:val="20"/>
        </w:rPr>
        <w:t>UseCompressedOops</w:t>
      </w:r>
      <w:proofErr w:type="spellEnd"/>
    </w:p>
    <w:p w:rsidR="00F66019" w:rsidRPr="00D5166A" w:rsidRDefault="00F66019" w:rsidP="00F66019">
      <w:pPr>
        <w:rPr>
          <w:rFonts w:ascii="Consolas" w:hAnsi="Consolas" w:cs="Consolas"/>
          <w:sz w:val="20"/>
          <w:szCs w:val="20"/>
        </w:rPr>
      </w:pPr>
      <w:r w:rsidRPr="00D5166A">
        <w:rPr>
          <w:rFonts w:ascii="Consolas" w:hAnsi="Consolas" w:cs="Consolas"/>
          <w:sz w:val="20"/>
          <w:szCs w:val="20"/>
        </w:rPr>
        <w:t>0.170: [GC0.170: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4239K-&gt;</w:t>
      </w:r>
      <w:proofErr w:type="gramStart"/>
      <w:r w:rsidRPr="00D5166A">
        <w:rPr>
          <w:rFonts w:ascii="Consolas" w:hAnsi="Consolas" w:cs="Consolas"/>
          <w:sz w:val="20"/>
          <w:szCs w:val="20"/>
        </w:rPr>
        <w:t>512K(</w:t>
      </w:r>
      <w:proofErr w:type="gramEnd"/>
      <w:r w:rsidRPr="00D5166A">
        <w:rPr>
          <w:rFonts w:ascii="Consolas" w:hAnsi="Consolas" w:cs="Consolas"/>
          <w:sz w:val="20"/>
          <w:szCs w:val="20"/>
        </w:rPr>
        <w:t xml:space="preserve">4800K), 0.0027390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4239K-&gt;1155K(15424K), 0.0027950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user=0.01 sys=0.00, real=0.00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0.258: [GC0.258: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4800K-&gt;</w:t>
      </w:r>
      <w:proofErr w:type="gramStart"/>
      <w:r w:rsidRPr="00D5166A">
        <w:rPr>
          <w:rFonts w:ascii="Consolas" w:hAnsi="Consolas" w:cs="Consolas"/>
          <w:sz w:val="20"/>
          <w:szCs w:val="20"/>
        </w:rPr>
        <w:t>512K(</w:t>
      </w:r>
      <w:proofErr w:type="gramEnd"/>
      <w:r w:rsidRPr="00D5166A">
        <w:rPr>
          <w:rFonts w:ascii="Consolas" w:hAnsi="Consolas" w:cs="Consolas"/>
          <w:sz w:val="20"/>
          <w:szCs w:val="20"/>
        </w:rPr>
        <w:t xml:space="preserve">4800K), 0.0029420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5443K-&gt;1862K(15424K), 0.0029720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user=0.00 sys=0.00, real=0.00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0.412: [GC0.412: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4800K-&gt;</w:t>
      </w:r>
      <w:proofErr w:type="gramStart"/>
      <w:r w:rsidRPr="00D5166A">
        <w:rPr>
          <w:rFonts w:ascii="Consolas" w:hAnsi="Consolas" w:cs="Consolas"/>
          <w:sz w:val="20"/>
          <w:szCs w:val="20"/>
        </w:rPr>
        <w:t>359K(</w:t>
      </w:r>
      <w:proofErr w:type="gramEnd"/>
      <w:r w:rsidRPr="00D5166A">
        <w:rPr>
          <w:rFonts w:ascii="Consolas" w:hAnsi="Consolas" w:cs="Consolas"/>
          <w:sz w:val="20"/>
          <w:szCs w:val="20"/>
        </w:rPr>
        <w:t xml:space="preserve">4800K), 0.0023150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6150K-&gt;1913K(15424K), 0.0023570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user=0.01 sys=0.00, real=0.00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F66019" w:rsidRPr="00D5166A" w:rsidRDefault="00F66019" w:rsidP="00F66019">
      <w:pPr>
        <w:rPr>
          <w:rFonts w:ascii="Consolas" w:hAnsi="Consolas" w:cs="Consolas"/>
          <w:sz w:val="20"/>
          <w:szCs w:val="20"/>
        </w:rPr>
      </w:pPr>
      <w:r w:rsidRPr="00D5166A">
        <w:rPr>
          <w:rFonts w:ascii="Consolas" w:hAnsi="Consolas" w:cs="Consolas"/>
          <w:sz w:val="20"/>
          <w:szCs w:val="20"/>
        </w:rPr>
        <w:t>2.563: [GC2.563: [</w:t>
      </w:r>
      <w:proofErr w:type="spellStart"/>
      <w:r w:rsidRPr="00D5166A">
        <w:rPr>
          <w:rFonts w:ascii="Consolas" w:hAnsi="Consolas" w:cs="Consolas"/>
          <w:sz w:val="20"/>
          <w:szCs w:val="20"/>
        </w:rPr>
        <w:t>DefNew</w:t>
      </w:r>
      <w:proofErr w:type="spellEnd"/>
      <w:r w:rsidRPr="00D5166A">
        <w:rPr>
          <w:rFonts w:ascii="Consolas" w:hAnsi="Consolas" w:cs="Consolas"/>
          <w:sz w:val="20"/>
          <w:szCs w:val="20"/>
        </w:rPr>
        <w:t>: 1361K-&gt;</w:t>
      </w:r>
      <w:proofErr w:type="gramStart"/>
      <w:r w:rsidRPr="00D5166A">
        <w:rPr>
          <w:rFonts w:ascii="Consolas" w:hAnsi="Consolas" w:cs="Consolas"/>
          <w:sz w:val="20"/>
          <w:szCs w:val="20"/>
        </w:rPr>
        <w:t>96K(</w:t>
      </w:r>
      <w:proofErr w:type="gramEnd"/>
      <w:r w:rsidRPr="00D5166A">
        <w:rPr>
          <w:rFonts w:ascii="Consolas" w:hAnsi="Consolas" w:cs="Consolas"/>
          <w:sz w:val="20"/>
          <w:szCs w:val="20"/>
        </w:rPr>
        <w:t xml:space="preserve">4800K), 0.0009370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]2.564: [Tenured: 5844K-&gt;4791K(10624K), 0.0238120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7163K-&gt;4791K(15424K), [Perm : 16787K-&gt;16787K(21248K)], 0.0248230 </w:t>
      </w:r>
      <w:proofErr w:type="spellStart"/>
      <w:r w:rsidRPr="00D5166A">
        <w:rPr>
          <w:rFonts w:ascii="Consolas" w:hAnsi="Consolas" w:cs="Consolas"/>
          <w:sz w:val="20"/>
          <w:szCs w:val="20"/>
        </w:rPr>
        <w:t>secs</w:t>
      </w:r>
      <w:proofErr w:type="spellEnd"/>
      <w:r w:rsidRPr="00D5166A">
        <w:rPr>
          <w:rFonts w:ascii="Consolas" w:hAnsi="Consolas" w:cs="Consolas"/>
          <w:sz w:val="20"/>
          <w:szCs w:val="20"/>
        </w:rPr>
        <w:t xml:space="preserve">] [Times: user=0.03 sys=0.00, real=0.02 </w:t>
      </w:r>
      <w:proofErr w:type="spellStart"/>
      <w:r w:rsidRPr="00D5166A">
        <w:rPr>
          <w:rFonts w:ascii="Consolas" w:hAnsi="Consolas" w:cs="Consolas"/>
          <w:sz w:val="20"/>
          <w:szCs w:val="20"/>
        </w:rPr>
        <w:t>secs</w:t>
      </w:r>
      <w:proofErr w:type="spellEnd"/>
      <w:r w:rsidRPr="00D5166A">
        <w:rPr>
          <w:rFonts w:ascii="Consolas" w:hAnsi="Consolas" w:cs="Consolas"/>
          <w:sz w:val="20"/>
          <w:szCs w:val="20"/>
        </w:rPr>
        <w:t>]</w:t>
      </w:r>
    </w:p>
    <w:p w:rsidR="00863094" w:rsidRPr="00D5166A" w:rsidRDefault="00863094" w:rsidP="00F66019">
      <w:pPr>
        <w:rPr>
          <w:rFonts w:ascii="Consolas" w:hAnsi="Consolas" w:cs="Consolas"/>
          <w:sz w:val="20"/>
          <w:szCs w:val="20"/>
        </w:rPr>
      </w:pPr>
    </w:p>
    <w:p w:rsidR="00863094" w:rsidRPr="00D5166A" w:rsidRDefault="00863094" w:rsidP="00863094">
      <w:pPr>
        <w:pStyle w:val="NormalWeb"/>
        <w:shd w:val="clear" w:color="auto" w:fill="FFF8DC"/>
        <w:spacing w:before="0" w:beforeAutospacing="0" w:after="0" w:afterAutospacing="0" w:line="285" w:lineRule="atLeast"/>
        <w:rPr>
          <w:rFonts w:ascii="Consolas" w:hAnsi="Consolas" w:cs="Consolas"/>
          <w:color w:val="222426"/>
          <w:sz w:val="20"/>
          <w:szCs w:val="20"/>
        </w:rPr>
      </w:pPr>
      <w:proofErr w:type="spellStart"/>
      <w:r w:rsidRPr="00D5166A">
        <w:rPr>
          <w:rFonts w:ascii="Consolas" w:hAnsi="Consolas" w:cs="Consolas"/>
          <w:color w:val="222426"/>
          <w:sz w:val="20"/>
          <w:szCs w:val="20"/>
        </w:rPr>
        <w:t>MetaSpace</w:t>
      </w:r>
      <w:proofErr w:type="spellEnd"/>
      <w:r w:rsidRPr="00D5166A">
        <w:rPr>
          <w:rFonts w:ascii="Consolas" w:hAnsi="Consolas" w:cs="Consolas"/>
          <w:color w:val="222426"/>
          <w:sz w:val="20"/>
          <w:szCs w:val="20"/>
        </w:rPr>
        <w:t xml:space="preserve"> is based on native memory, so it keeps the java objects on the disks rather than on VM?</w:t>
      </w:r>
    </w:p>
    <w:p w:rsidR="00863094" w:rsidRPr="00D5166A" w:rsidRDefault="00863094" w:rsidP="00863094">
      <w:pPr>
        <w:pStyle w:val="NormalWeb"/>
        <w:shd w:val="clear" w:color="auto" w:fill="FFFFFF"/>
        <w:spacing w:before="0" w:beforeAutospacing="0" w:after="0" w:afterAutospacing="0" w:line="285" w:lineRule="atLeast"/>
        <w:rPr>
          <w:rFonts w:ascii="Consolas" w:hAnsi="Consolas" w:cs="Consolas"/>
          <w:color w:val="222426"/>
          <w:sz w:val="20"/>
          <w:szCs w:val="20"/>
        </w:rPr>
      </w:pPr>
    </w:p>
    <w:p w:rsidR="00863094" w:rsidRPr="00D5166A" w:rsidRDefault="00863094" w:rsidP="00863094">
      <w:pPr>
        <w:pStyle w:val="NormalWeb"/>
        <w:shd w:val="clear" w:color="auto" w:fill="FFFFFF"/>
        <w:spacing w:before="0" w:beforeAutospacing="0" w:after="0" w:afterAutospacing="0" w:line="285" w:lineRule="atLeast"/>
        <w:rPr>
          <w:rFonts w:ascii="Consolas" w:hAnsi="Consolas" w:cs="Consolas"/>
          <w:color w:val="222426"/>
          <w:sz w:val="20"/>
          <w:szCs w:val="20"/>
        </w:rPr>
      </w:pPr>
      <w:r w:rsidRPr="00D5166A">
        <w:rPr>
          <w:rFonts w:ascii="Consolas" w:hAnsi="Consolas" w:cs="Consolas"/>
          <w:color w:val="222426"/>
          <w:sz w:val="20"/>
          <w:szCs w:val="20"/>
        </w:rPr>
        <w:lastRenderedPageBreak/>
        <w:t>We can achieve the famed OOM error by setting the</w:t>
      </w:r>
      <w:r w:rsidRPr="00D5166A">
        <w:rPr>
          <w:rStyle w:val="apple-converted-space"/>
          <w:rFonts w:ascii="Consolas" w:hAnsi="Consolas" w:cs="Consolas"/>
          <w:color w:val="222426"/>
          <w:sz w:val="20"/>
          <w:szCs w:val="20"/>
        </w:rPr>
        <w:t> </w:t>
      </w:r>
      <w:proofErr w:type="spellStart"/>
      <w:r w:rsidRPr="00D5166A">
        <w:rPr>
          <w:rStyle w:val="HTMLCode"/>
          <w:rFonts w:ascii="Consolas" w:hAnsi="Consolas" w:cs="Consolas"/>
          <w:color w:val="222426"/>
          <w:bdr w:val="none" w:sz="0" w:space="0" w:color="auto" w:frame="1"/>
          <w:shd w:val="clear" w:color="auto" w:fill="EEEEEE"/>
        </w:rPr>
        <w:t>MaxMetaspaceSize</w:t>
      </w:r>
      <w:proofErr w:type="spellEnd"/>
      <w:r w:rsidRPr="00D5166A">
        <w:rPr>
          <w:rStyle w:val="apple-converted-space"/>
          <w:rFonts w:ascii="Consolas" w:hAnsi="Consolas" w:cs="Consolas"/>
          <w:color w:val="222426"/>
          <w:sz w:val="20"/>
          <w:szCs w:val="20"/>
        </w:rPr>
        <w:t> </w:t>
      </w:r>
      <w:r w:rsidRPr="00D5166A">
        <w:rPr>
          <w:rFonts w:ascii="Consolas" w:hAnsi="Consolas" w:cs="Consolas"/>
          <w:color w:val="222426"/>
          <w:sz w:val="20"/>
          <w:szCs w:val="20"/>
        </w:rPr>
        <w:t>argument to JVM and running the sample program provided.</w:t>
      </w:r>
    </w:p>
    <w:p w:rsidR="00863094" w:rsidRPr="00D5166A" w:rsidRDefault="00863094" w:rsidP="00863094">
      <w:pPr>
        <w:pStyle w:val="NormalWeb"/>
        <w:shd w:val="clear" w:color="auto" w:fill="FFFFFF"/>
        <w:spacing w:before="0" w:beforeAutospacing="0" w:after="0" w:afterAutospacing="0" w:line="285" w:lineRule="atLeast"/>
        <w:rPr>
          <w:rFonts w:ascii="Consolas" w:hAnsi="Consolas" w:cs="Consolas"/>
          <w:color w:val="222426"/>
          <w:sz w:val="20"/>
          <w:szCs w:val="20"/>
        </w:rPr>
      </w:pPr>
    </w:p>
    <w:p w:rsidR="00863094" w:rsidRPr="00D5166A" w:rsidRDefault="00863094" w:rsidP="00863094">
      <w:pPr>
        <w:pStyle w:val="NormalWeb"/>
        <w:shd w:val="clear" w:color="auto" w:fill="FFFFFF"/>
        <w:spacing w:before="0" w:beforeAutospacing="0" w:after="0" w:afterAutospacing="0" w:line="285" w:lineRule="atLeast"/>
        <w:rPr>
          <w:rFonts w:ascii="Consolas" w:hAnsi="Consolas" w:cs="Consolas"/>
          <w:color w:val="222426"/>
          <w:sz w:val="20"/>
          <w:szCs w:val="20"/>
        </w:rPr>
      </w:pPr>
      <w:r w:rsidRPr="00D5166A">
        <w:rPr>
          <w:rFonts w:ascii="Consolas" w:hAnsi="Consolas" w:cs="Consolas"/>
          <w:color w:val="222426"/>
          <w:sz w:val="20"/>
          <w:szCs w:val="20"/>
          <w:shd w:val="clear" w:color="auto" w:fill="FFF8DC"/>
        </w:rPr>
        <w:t xml:space="preserve">Even the </w:t>
      </w:r>
      <w:proofErr w:type="spellStart"/>
      <w:r w:rsidRPr="00D5166A">
        <w:rPr>
          <w:rFonts w:ascii="Consolas" w:hAnsi="Consolas" w:cs="Consolas"/>
          <w:color w:val="222426"/>
          <w:sz w:val="20"/>
          <w:szCs w:val="20"/>
          <w:shd w:val="clear" w:color="auto" w:fill="FFF8DC"/>
        </w:rPr>
        <w:t>PermGen</w:t>
      </w:r>
      <w:proofErr w:type="spellEnd"/>
      <w:r w:rsidRPr="00D5166A">
        <w:rPr>
          <w:rFonts w:ascii="Consolas" w:hAnsi="Consolas" w:cs="Consolas"/>
          <w:color w:val="222426"/>
          <w:sz w:val="20"/>
          <w:szCs w:val="20"/>
          <w:shd w:val="clear" w:color="auto" w:fill="FFF8DC"/>
        </w:rPr>
        <w:t xml:space="preserve"> is GC collected by adding the </w:t>
      </w:r>
      <w:proofErr w:type="spellStart"/>
      <w:r w:rsidRPr="00D5166A">
        <w:rPr>
          <w:rFonts w:ascii="Consolas" w:hAnsi="Consolas" w:cs="Consolas"/>
          <w:color w:val="222426"/>
          <w:sz w:val="20"/>
          <w:szCs w:val="20"/>
          <w:shd w:val="clear" w:color="auto" w:fill="FFF8DC"/>
        </w:rPr>
        <w:t>args</w:t>
      </w:r>
      <w:proofErr w:type="spellEnd"/>
      <w:r w:rsidRPr="00D5166A">
        <w:rPr>
          <w:rFonts w:ascii="Consolas" w:hAnsi="Consolas" w:cs="Consolas"/>
          <w:color w:val="222426"/>
          <w:sz w:val="20"/>
          <w:szCs w:val="20"/>
          <w:shd w:val="clear" w:color="auto" w:fill="FFF8DC"/>
        </w:rPr>
        <w:t xml:space="preserve"> like -XX</w:t>
      </w:r>
      <w:proofErr w:type="gramStart"/>
      <w:r w:rsidRPr="00D5166A">
        <w:rPr>
          <w:rFonts w:ascii="Consolas" w:hAnsi="Consolas" w:cs="Consolas"/>
          <w:color w:val="222426"/>
          <w:sz w:val="20"/>
          <w:szCs w:val="20"/>
          <w:shd w:val="clear" w:color="auto" w:fill="FFF8DC"/>
        </w:rPr>
        <w:t>:+</w:t>
      </w:r>
      <w:proofErr w:type="spellStart"/>
      <w:proofErr w:type="gramEnd"/>
      <w:r w:rsidRPr="00D5166A">
        <w:rPr>
          <w:rFonts w:ascii="Consolas" w:hAnsi="Consolas" w:cs="Consolas"/>
          <w:color w:val="222426"/>
          <w:sz w:val="20"/>
          <w:szCs w:val="20"/>
          <w:shd w:val="clear" w:color="auto" w:fill="FFF8DC"/>
        </w:rPr>
        <w:t>CMSClassUnloadingEnabled</w:t>
      </w:r>
      <w:proofErr w:type="spellEnd"/>
    </w:p>
    <w:p w:rsidR="00863094" w:rsidRDefault="00863094" w:rsidP="00F66019"/>
    <w:sectPr w:rsidR="0086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302AB"/>
    <w:multiLevelType w:val="multilevel"/>
    <w:tmpl w:val="F3DA9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8C"/>
    <w:rsid w:val="004B71F6"/>
    <w:rsid w:val="0053028C"/>
    <w:rsid w:val="00556805"/>
    <w:rsid w:val="007E4309"/>
    <w:rsid w:val="00863094"/>
    <w:rsid w:val="00A6301B"/>
    <w:rsid w:val="00C12EB9"/>
    <w:rsid w:val="00C66CC6"/>
    <w:rsid w:val="00CB0A5D"/>
    <w:rsid w:val="00D5166A"/>
    <w:rsid w:val="00E760DE"/>
    <w:rsid w:val="00EE7696"/>
    <w:rsid w:val="00F6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530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
    <w:name w:val="node"/>
    <w:basedOn w:val="DefaultParagraphFont"/>
    <w:rsid w:val="0053028C"/>
  </w:style>
  <w:style w:type="character" w:customStyle="1" w:styleId="apple-converted-space">
    <w:name w:val="apple-converted-space"/>
    <w:basedOn w:val="DefaultParagraphFont"/>
    <w:rsid w:val="0053028C"/>
  </w:style>
  <w:style w:type="character" w:styleId="Emphasis">
    <w:name w:val="Emphasis"/>
    <w:basedOn w:val="DefaultParagraphFont"/>
    <w:uiPriority w:val="20"/>
    <w:qFormat/>
    <w:rsid w:val="0053028C"/>
    <w:rPr>
      <w:i/>
      <w:iCs/>
    </w:rPr>
  </w:style>
  <w:style w:type="paragraph" w:styleId="HTMLPreformatted">
    <w:name w:val="HTML Preformatted"/>
    <w:basedOn w:val="Normal"/>
    <w:link w:val="HTMLPreformattedChar"/>
    <w:uiPriority w:val="99"/>
    <w:semiHidden/>
    <w:unhideWhenUsed/>
    <w:rsid w:val="0053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28C"/>
    <w:rPr>
      <w:rFonts w:ascii="Courier New" w:eastAsia="Times New Roman" w:hAnsi="Courier New" w:cs="Courier New"/>
      <w:sz w:val="20"/>
      <w:szCs w:val="20"/>
    </w:rPr>
  </w:style>
  <w:style w:type="paragraph" w:styleId="ListParagraph">
    <w:name w:val="List Paragraph"/>
    <w:basedOn w:val="Normal"/>
    <w:uiPriority w:val="34"/>
    <w:qFormat/>
    <w:rsid w:val="0053028C"/>
    <w:pPr>
      <w:ind w:left="720"/>
      <w:contextualSpacing/>
    </w:pPr>
  </w:style>
  <w:style w:type="character" w:styleId="Hyperlink">
    <w:name w:val="Hyperlink"/>
    <w:basedOn w:val="DefaultParagraphFont"/>
    <w:uiPriority w:val="99"/>
    <w:unhideWhenUsed/>
    <w:rsid w:val="00E760DE"/>
    <w:rPr>
      <w:color w:val="0000FF" w:themeColor="hyperlink"/>
      <w:u w:val="single"/>
    </w:rPr>
  </w:style>
  <w:style w:type="character" w:customStyle="1" w:styleId="Heading2Char">
    <w:name w:val="Heading 2 Char"/>
    <w:basedOn w:val="DefaultParagraphFont"/>
    <w:link w:val="Heading2"/>
    <w:uiPriority w:val="9"/>
    <w:rsid w:val="00E760D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7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DE"/>
    <w:rPr>
      <w:rFonts w:ascii="Tahoma" w:hAnsi="Tahoma" w:cs="Tahoma"/>
      <w:sz w:val="16"/>
      <w:szCs w:val="16"/>
    </w:rPr>
  </w:style>
  <w:style w:type="character" w:styleId="HTMLCode">
    <w:name w:val="HTML Code"/>
    <w:basedOn w:val="DefaultParagraphFont"/>
    <w:uiPriority w:val="99"/>
    <w:semiHidden/>
    <w:unhideWhenUsed/>
    <w:rsid w:val="008630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530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
    <w:name w:val="node"/>
    <w:basedOn w:val="DefaultParagraphFont"/>
    <w:rsid w:val="0053028C"/>
  </w:style>
  <w:style w:type="character" w:customStyle="1" w:styleId="apple-converted-space">
    <w:name w:val="apple-converted-space"/>
    <w:basedOn w:val="DefaultParagraphFont"/>
    <w:rsid w:val="0053028C"/>
  </w:style>
  <w:style w:type="character" w:styleId="Emphasis">
    <w:name w:val="Emphasis"/>
    <w:basedOn w:val="DefaultParagraphFont"/>
    <w:uiPriority w:val="20"/>
    <w:qFormat/>
    <w:rsid w:val="0053028C"/>
    <w:rPr>
      <w:i/>
      <w:iCs/>
    </w:rPr>
  </w:style>
  <w:style w:type="paragraph" w:styleId="HTMLPreformatted">
    <w:name w:val="HTML Preformatted"/>
    <w:basedOn w:val="Normal"/>
    <w:link w:val="HTMLPreformattedChar"/>
    <w:uiPriority w:val="99"/>
    <w:semiHidden/>
    <w:unhideWhenUsed/>
    <w:rsid w:val="0053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28C"/>
    <w:rPr>
      <w:rFonts w:ascii="Courier New" w:eastAsia="Times New Roman" w:hAnsi="Courier New" w:cs="Courier New"/>
      <w:sz w:val="20"/>
      <w:szCs w:val="20"/>
    </w:rPr>
  </w:style>
  <w:style w:type="paragraph" w:styleId="ListParagraph">
    <w:name w:val="List Paragraph"/>
    <w:basedOn w:val="Normal"/>
    <w:uiPriority w:val="34"/>
    <w:qFormat/>
    <w:rsid w:val="0053028C"/>
    <w:pPr>
      <w:ind w:left="720"/>
      <w:contextualSpacing/>
    </w:pPr>
  </w:style>
  <w:style w:type="character" w:styleId="Hyperlink">
    <w:name w:val="Hyperlink"/>
    <w:basedOn w:val="DefaultParagraphFont"/>
    <w:uiPriority w:val="99"/>
    <w:unhideWhenUsed/>
    <w:rsid w:val="00E760DE"/>
    <w:rPr>
      <w:color w:val="0000FF" w:themeColor="hyperlink"/>
      <w:u w:val="single"/>
    </w:rPr>
  </w:style>
  <w:style w:type="character" w:customStyle="1" w:styleId="Heading2Char">
    <w:name w:val="Heading 2 Char"/>
    <w:basedOn w:val="DefaultParagraphFont"/>
    <w:link w:val="Heading2"/>
    <w:uiPriority w:val="9"/>
    <w:rsid w:val="00E760D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7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DE"/>
    <w:rPr>
      <w:rFonts w:ascii="Tahoma" w:hAnsi="Tahoma" w:cs="Tahoma"/>
      <w:sz w:val="16"/>
      <w:szCs w:val="16"/>
    </w:rPr>
  </w:style>
  <w:style w:type="character" w:styleId="HTMLCode">
    <w:name w:val="HTML Code"/>
    <w:basedOn w:val="DefaultParagraphFont"/>
    <w:uiPriority w:val="99"/>
    <w:semiHidden/>
    <w:unhideWhenUsed/>
    <w:rsid w:val="00863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3910">
      <w:bodyDiv w:val="1"/>
      <w:marLeft w:val="0"/>
      <w:marRight w:val="0"/>
      <w:marTop w:val="0"/>
      <w:marBottom w:val="0"/>
      <w:divBdr>
        <w:top w:val="none" w:sz="0" w:space="0" w:color="auto"/>
        <w:left w:val="none" w:sz="0" w:space="0" w:color="auto"/>
        <w:bottom w:val="none" w:sz="0" w:space="0" w:color="auto"/>
        <w:right w:val="none" w:sz="0" w:space="0" w:color="auto"/>
      </w:divBdr>
    </w:div>
    <w:div w:id="522548883">
      <w:bodyDiv w:val="1"/>
      <w:marLeft w:val="0"/>
      <w:marRight w:val="0"/>
      <w:marTop w:val="0"/>
      <w:marBottom w:val="0"/>
      <w:divBdr>
        <w:top w:val="none" w:sz="0" w:space="0" w:color="auto"/>
        <w:left w:val="none" w:sz="0" w:space="0" w:color="auto"/>
        <w:bottom w:val="none" w:sz="0" w:space="0" w:color="auto"/>
        <w:right w:val="none" w:sz="0" w:space="0" w:color="auto"/>
      </w:divBdr>
    </w:div>
    <w:div w:id="875702605">
      <w:bodyDiv w:val="1"/>
      <w:marLeft w:val="0"/>
      <w:marRight w:val="0"/>
      <w:marTop w:val="0"/>
      <w:marBottom w:val="0"/>
      <w:divBdr>
        <w:top w:val="none" w:sz="0" w:space="0" w:color="auto"/>
        <w:left w:val="none" w:sz="0" w:space="0" w:color="auto"/>
        <w:bottom w:val="none" w:sz="0" w:space="0" w:color="auto"/>
        <w:right w:val="none" w:sz="0" w:space="0" w:color="auto"/>
      </w:divBdr>
      <w:divsChild>
        <w:div w:id="1294629060">
          <w:marLeft w:val="0"/>
          <w:marRight w:val="0"/>
          <w:marTop w:val="450"/>
          <w:marBottom w:val="450"/>
          <w:divBdr>
            <w:top w:val="none" w:sz="0" w:space="0" w:color="auto"/>
            <w:left w:val="single" w:sz="18" w:space="0" w:color="DDDDDD"/>
            <w:bottom w:val="none" w:sz="0" w:space="0" w:color="auto"/>
            <w:right w:val="none" w:sz="0" w:space="0" w:color="auto"/>
          </w:divBdr>
        </w:div>
      </w:divsChild>
    </w:div>
    <w:div w:id="947396919">
      <w:bodyDiv w:val="1"/>
      <w:marLeft w:val="0"/>
      <w:marRight w:val="0"/>
      <w:marTop w:val="0"/>
      <w:marBottom w:val="0"/>
      <w:divBdr>
        <w:top w:val="none" w:sz="0" w:space="0" w:color="auto"/>
        <w:left w:val="none" w:sz="0" w:space="0" w:color="auto"/>
        <w:bottom w:val="none" w:sz="0" w:space="0" w:color="auto"/>
        <w:right w:val="none" w:sz="0" w:space="0" w:color="auto"/>
      </w:divBdr>
      <w:divsChild>
        <w:div w:id="14180154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68262125">
      <w:bodyDiv w:val="1"/>
      <w:marLeft w:val="0"/>
      <w:marRight w:val="0"/>
      <w:marTop w:val="0"/>
      <w:marBottom w:val="0"/>
      <w:divBdr>
        <w:top w:val="none" w:sz="0" w:space="0" w:color="auto"/>
        <w:left w:val="none" w:sz="0" w:space="0" w:color="auto"/>
        <w:bottom w:val="none" w:sz="0" w:space="0" w:color="auto"/>
        <w:right w:val="none" w:sz="0" w:space="0" w:color="auto"/>
      </w:divBdr>
    </w:div>
    <w:div w:id="14841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public.dhe.ibm.com/software/websphere/appserv/support/tools/pmat/ga456.j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Biswal, Manoranjan(AWF)</dc:creator>
  <cp:lastModifiedBy>Biswal, Manoranjan(AWF)</cp:lastModifiedBy>
  <cp:revision>10</cp:revision>
  <cp:lastPrinted>2015-12-28T15:47:00Z</cp:lastPrinted>
  <dcterms:created xsi:type="dcterms:W3CDTF">2015-12-28T13:49:00Z</dcterms:created>
  <dcterms:modified xsi:type="dcterms:W3CDTF">2015-12-29T15:34:00Z</dcterms:modified>
</cp:coreProperties>
</file>