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F26" w:rsidRDefault="00000000">
      <w:pPr>
        <w:rPr>
          <w:rFonts w:ascii="黑体" w:eastAsia="黑体" w:hAnsi="黑体" w:cs="黑体"/>
          <w:color w:val="000000"/>
          <w:sz w:val="44"/>
          <w:szCs w:val="40"/>
          <w:lang w:bidi="ar"/>
        </w:rPr>
      </w:pPr>
      <w:r>
        <w:rPr>
          <w:rFonts w:ascii="黑体" w:eastAsia="黑体" w:hAnsi="黑体" w:cs="黑体" w:hint="eastAsia"/>
          <w:sz w:val="44"/>
          <w:szCs w:val="40"/>
          <w:lang w:bidi="ar"/>
        </w:rPr>
        <w:t>基于轻量SE-U</w:t>
      </w:r>
      <w:r>
        <w:rPr>
          <w:rFonts w:ascii="黑体" w:eastAsia="黑体" w:hAnsi="黑体" w:cs="黑体" w:hint="eastAsia"/>
          <w:sz w:val="44"/>
          <w:szCs w:val="40"/>
          <w:vertAlign w:val="superscript"/>
          <w:lang w:bidi="ar"/>
        </w:rPr>
        <w:t>2</w:t>
      </w:r>
      <w:r>
        <w:rPr>
          <w:rFonts w:ascii="黑体" w:eastAsia="黑体" w:hAnsi="黑体" w:cs="黑体" w:hint="eastAsia"/>
          <w:sz w:val="44"/>
          <w:szCs w:val="40"/>
          <w:lang w:bidi="ar"/>
        </w:rPr>
        <w:t>-Net的超声红外定量化识别</w:t>
      </w:r>
    </w:p>
    <w:p w:rsidR="00236F26" w:rsidRDefault="00A264D2">
      <w:pPr>
        <w:spacing w:line="400" w:lineRule="exact"/>
        <w:jc w:val="center"/>
        <w:rPr>
          <w:rFonts w:ascii="Times New Roman" w:eastAsia="宋体" w:hAnsi="Times New Roman" w:cs="Times New Roman"/>
          <w:b/>
          <w:bCs/>
          <w:color w:val="000000"/>
          <w:sz w:val="24"/>
          <w:szCs w:val="22"/>
          <w:lang w:bidi="ar"/>
        </w:rPr>
      </w:pPr>
      <w:r>
        <w:rPr>
          <w:rFonts w:ascii="Times New Roman" w:eastAsia="宋体" w:hAnsi="Times New Roman" w:cs="Times New Roman" w:hint="eastAsia"/>
          <w:b/>
          <w:bCs/>
          <w:color w:val="000000"/>
          <w:sz w:val="24"/>
          <w:szCs w:val="22"/>
          <w:lang w:bidi="ar"/>
        </w:rPr>
        <w:t>李志农，</w:t>
      </w:r>
      <w:r>
        <w:rPr>
          <w:rFonts w:ascii="Times New Roman" w:eastAsia="宋体" w:hAnsi="Times New Roman" w:cs="Times New Roman" w:hint="eastAsia"/>
          <w:b/>
          <w:bCs/>
          <w:color w:val="000000"/>
          <w:sz w:val="24"/>
          <w:szCs w:val="22"/>
          <w:lang w:bidi="ar"/>
        </w:rPr>
        <w:t>童元，</w:t>
      </w:r>
      <w:r w:rsidR="00000000">
        <w:rPr>
          <w:rFonts w:ascii="Times New Roman" w:eastAsia="宋体" w:hAnsi="Times New Roman" w:cs="Times New Roman" w:hint="eastAsia"/>
          <w:b/>
          <w:bCs/>
          <w:color w:val="000000"/>
          <w:sz w:val="24"/>
          <w:szCs w:val="22"/>
          <w:lang w:bidi="ar"/>
        </w:rPr>
        <w:t>吴恬</w:t>
      </w:r>
    </w:p>
    <w:p w:rsidR="00236F26" w:rsidRDefault="00000000">
      <w:pPr>
        <w:spacing w:line="400" w:lineRule="exact"/>
        <w:rPr>
          <w:rFonts w:ascii="Times New Roman" w:eastAsia="宋体" w:hAnsi="Times New Roman" w:cs="Times New Roman"/>
          <w:color w:val="000000"/>
          <w:sz w:val="24"/>
          <w:szCs w:val="22"/>
          <w:lang w:bidi="ar"/>
        </w:rPr>
      </w:pPr>
      <w:r>
        <w:rPr>
          <w:rFonts w:ascii="Times New Roman" w:eastAsia="宋体" w:hAnsi="Times New Roman" w:cs="Times New Roman" w:hint="eastAsia"/>
          <w:b/>
          <w:bCs/>
          <w:color w:val="000000"/>
          <w:sz w:val="24"/>
          <w:szCs w:val="22"/>
          <w:lang w:bidi="ar"/>
        </w:rPr>
        <w:t>摘要：</w:t>
      </w:r>
      <w:r>
        <w:rPr>
          <w:rFonts w:ascii="Times New Roman" w:eastAsia="宋体" w:hAnsi="Times New Roman" w:cs="Times New Roman" w:hint="eastAsia"/>
          <w:color w:val="000000"/>
          <w:sz w:val="24"/>
          <w:szCs w:val="22"/>
          <w:lang w:bidi="ar"/>
        </w:rPr>
        <w:t>针对裂纹区域小，热扩散明显，分割定量难度过大的问题，提出基于轻量</w:t>
      </w:r>
      <w:r>
        <w:rPr>
          <w:rFonts w:ascii="Times New Roman" w:eastAsia="宋体" w:hAnsi="Times New Roman" w:cs="Times New Roman" w:hint="eastAsia"/>
          <w:color w:val="000000"/>
          <w:sz w:val="24"/>
          <w:szCs w:val="22"/>
          <w:lang w:bidi="ar"/>
        </w:rPr>
        <w:t>SE-U2-Net</w:t>
      </w:r>
      <w:r>
        <w:rPr>
          <w:rFonts w:ascii="Times New Roman" w:eastAsia="宋体" w:hAnsi="Times New Roman" w:cs="Times New Roman" w:hint="eastAsia"/>
          <w:color w:val="000000"/>
          <w:sz w:val="24"/>
          <w:szCs w:val="22"/>
          <w:lang w:bidi="ar"/>
        </w:rPr>
        <w:t>的超声红外定量化算法，在</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分割模型中引入</w:t>
      </w:r>
      <w:r>
        <w:rPr>
          <w:rFonts w:ascii="Times New Roman" w:eastAsia="宋体" w:hAnsi="Times New Roman" w:cs="Times New Roman"/>
          <w:color w:val="000000"/>
          <w:sz w:val="24"/>
          <w:szCs w:val="22"/>
          <w:lang w:bidi="ar"/>
        </w:rPr>
        <w:t>SE-Net</w:t>
      </w:r>
      <w:r>
        <w:rPr>
          <w:rFonts w:ascii="Times New Roman" w:eastAsia="宋体" w:hAnsi="Times New Roman" w:cs="Times New Roman" w:hint="eastAsia"/>
          <w:color w:val="000000"/>
          <w:sz w:val="24"/>
          <w:szCs w:val="22"/>
          <w:lang w:bidi="ar"/>
        </w:rPr>
        <w:t>注意力机制加强对重要生热特征提取，使用深度可分离卷积代替</w:t>
      </w:r>
      <w:r>
        <w:rPr>
          <w:rFonts w:ascii="Times New Roman" w:eastAsia="宋体" w:hAnsi="Times New Roman" w:cs="Times New Roman"/>
          <w:color w:val="000000"/>
          <w:sz w:val="24"/>
          <w:szCs w:val="22"/>
          <w:lang w:bidi="ar"/>
        </w:rPr>
        <w:t>U</w:t>
      </w:r>
      <w:r>
        <w:rPr>
          <w:rFonts w:ascii="Times New Roman" w:eastAsia="宋体" w:hAnsi="Times New Roman" w:cs="Times New Roman" w:hint="eastAsia"/>
          <w:color w:val="000000"/>
          <w:sz w:val="24"/>
          <w:szCs w:val="22"/>
          <w:lang w:bidi="ar"/>
        </w:rPr>
        <w:t>型残差块中的普通卷积，降低空间冗余，减少数据处理的时间。该模型能够以高分辨率捕获局部和全局信息，同时减少了神经网络的空间冗余和计算负担，分</w:t>
      </w:r>
      <w:r>
        <w:rPr>
          <w:rFonts w:ascii="Times New Roman" w:eastAsia="宋体" w:hAnsi="Times New Roman" w:cs="Times New Roman" w:hint="eastAsia"/>
          <w:color w:val="000000"/>
          <w:sz w:val="24"/>
          <w:szCs w:val="22"/>
          <w:shd w:val="clear" w:color="auto" w:fill="FFFFFF"/>
          <w:lang w:bidi="ar"/>
        </w:rPr>
        <w:t>割网络预测的效率相较于</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shd w:val="clear" w:color="auto" w:fill="FFFFFF"/>
          <w:lang w:bidi="ar"/>
        </w:rPr>
        <w:t>提升了</w:t>
      </w:r>
      <w:r>
        <w:rPr>
          <w:rFonts w:ascii="Times New Roman" w:eastAsia="宋体" w:hAnsi="Times New Roman" w:cs="Times New Roman"/>
          <w:color w:val="000000"/>
          <w:sz w:val="24"/>
          <w:szCs w:val="22"/>
          <w:shd w:val="clear" w:color="auto" w:fill="FFFFFF"/>
          <w:lang w:bidi="ar"/>
        </w:rPr>
        <w:t>34.32%</w:t>
      </w:r>
      <w:r>
        <w:rPr>
          <w:rFonts w:ascii="Times New Roman" w:eastAsia="宋体" w:hAnsi="Times New Roman" w:cs="Times New Roman" w:hint="eastAsia"/>
          <w:color w:val="000000"/>
          <w:sz w:val="24"/>
          <w:szCs w:val="22"/>
          <w:shd w:val="clear" w:color="auto" w:fill="FFFFFF"/>
          <w:lang w:bidi="ar"/>
        </w:rPr>
        <w:t>，定量结果</w:t>
      </w:r>
      <w:r>
        <w:rPr>
          <w:rFonts w:ascii="Times New Roman" w:eastAsia="宋体" w:hAnsi="Times New Roman" w:cs="Times New Roman" w:hint="eastAsia"/>
          <w:color w:val="000000"/>
          <w:sz w:val="24"/>
          <w:szCs w:val="22"/>
          <w:lang w:bidi="ar"/>
        </w:rPr>
        <w:t>与标定值的</w:t>
      </w:r>
      <w:r>
        <w:rPr>
          <w:rFonts w:ascii="Times New Roman" w:eastAsia="宋体" w:hAnsi="Times New Roman" w:cs="Times New Roman" w:hint="eastAsia"/>
          <w:color w:val="000000"/>
          <w:sz w:val="24"/>
          <w:szCs w:val="22"/>
          <w:shd w:val="clear" w:color="auto" w:fill="FFFFFF"/>
          <w:lang w:bidi="ar"/>
        </w:rPr>
        <w:t>平均误差仅为</w:t>
      </w:r>
      <w:r>
        <w:rPr>
          <w:rFonts w:ascii="Times New Roman" w:eastAsia="宋体" w:hAnsi="Times New Roman" w:cs="Times New Roman"/>
          <w:color w:val="000000"/>
          <w:sz w:val="24"/>
          <w:szCs w:val="22"/>
          <w:lang w:bidi="ar"/>
        </w:rPr>
        <w:t>0.8%</w:t>
      </w:r>
      <w:r>
        <w:rPr>
          <w:rFonts w:ascii="Times New Roman" w:eastAsia="宋体" w:hAnsi="Times New Roman" w:cs="Times New Roman" w:hint="eastAsia"/>
          <w:color w:val="000000"/>
          <w:sz w:val="24"/>
          <w:szCs w:val="22"/>
          <w:lang w:bidi="ar"/>
        </w:rPr>
        <w:t>。</w:t>
      </w:r>
    </w:p>
    <w:p w:rsidR="00236F26" w:rsidRDefault="00236F26">
      <w:pPr>
        <w:spacing w:line="400" w:lineRule="exact"/>
        <w:rPr>
          <w:rFonts w:ascii="Times New Roman" w:eastAsia="宋体" w:hAnsi="Times New Roman" w:cs="Times New Roman"/>
          <w:color w:val="000000"/>
          <w:sz w:val="24"/>
          <w:szCs w:val="22"/>
          <w:lang w:bidi="ar"/>
        </w:rPr>
      </w:pPr>
    </w:p>
    <w:p w:rsidR="00236F26" w:rsidRDefault="00000000">
      <w:pPr>
        <w:widowControl/>
      </w:pPr>
      <w:r>
        <w:rPr>
          <w:rFonts w:ascii="Times New Roman" w:eastAsia="宋体" w:hAnsi="Times New Roman" w:cs="Times New Roman"/>
          <w:b/>
          <w:bCs/>
          <w:color w:val="000000"/>
          <w:kern w:val="0"/>
          <w:sz w:val="31"/>
          <w:szCs w:val="31"/>
          <w:lang w:bidi="ar"/>
        </w:rPr>
        <w:t>Abstract</w:t>
      </w:r>
      <w:r>
        <w:rPr>
          <w:rFonts w:ascii="Times New Roman" w:eastAsia="宋体" w:hAnsi="Times New Roman" w:cs="Times New Roman" w:hint="eastAsia"/>
          <w:b/>
          <w:bCs/>
          <w:color w:val="000000"/>
          <w:kern w:val="0"/>
          <w:sz w:val="31"/>
          <w:szCs w:val="31"/>
          <w:lang w:bidi="ar"/>
        </w:rPr>
        <w:t>：</w:t>
      </w:r>
      <w:r>
        <w:rPr>
          <w:rFonts w:ascii="Times New Roman" w:eastAsia="宋体" w:hAnsi="Times New Roman" w:cs="Times New Roman"/>
          <w:color w:val="000000"/>
          <w:kern w:val="0"/>
          <w:sz w:val="24"/>
          <w:lang w:bidi="ar"/>
        </w:rPr>
        <w:t>Aiming at the problems of small crack area, obvious thermal diffusion, and excessive difficulty in segmentation and quantification, an ultrasonic infrared quantification algorithm based on lightweight SE-U</w:t>
      </w:r>
      <w:r>
        <w:rPr>
          <w:rFonts w:ascii="Times New Roman" w:eastAsia="宋体" w:hAnsi="Times New Roman" w:cs="Times New Roman"/>
          <w:color w:val="000000"/>
          <w:kern w:val="0"/>
          <w:sz w:val="24"/>
          <w:vertAlign w:val="superscript"/>
          <w:lang w:bidi="ar"/>
        </w:rPr>
        <w:t>2</w:t>
      </w:r>
      <w:r>
        <w:rPr>
          <w:rFonts w:ascii="Times New Roman" w:eastAsia="宋体" w:hAnsi="Times New Roman" w:cs="Times New Roman"/>
          <w:color w:val="000000"/>
          <w:kern w:val="0"/>
          <w:sz w:val="24"/>
          <w:lang w:bidi="ar"/>
        </w:rPr>
        <w:t>-Net is proposed</w:t>
      </w:r>
      <w:r>
        <w:rPr>
          <w:rFonts w:ascii="Times New Roman" w:eastAsia="宋体" w:hAnsi="Times New Roman" w:cs="Times New Roman" w:hint="eastAsia"/>
          <w:color w:val="000000"/>
          <w:kern w:val="0"/>
          <w:sz w:val="24"/>
          <w:lang w:bidi="ar"/>
        </w:rPr>
        <w:t>。</w:t>
      </w:r>
      <w:r>
        <w:rPr>
          <w:rFonts w:ascii="Times New Roman" w:eastAsia="宋体" w:hAnsi="Times New Roman" w:cs="Times New Roman"/>
          <w:color w:val="000000"/>
          <w:kern w:val="0"/>
          <w:sz w:val="24"/>
          <w:lang w:bidi="ar"/>
        </w:rPr>
        <w:t>SE-Net attention mechanism is introduced into U</w:t>
      </w:r>
      <w:r>
        <w:rPr>
          <w:rFonts w:ascii="Times New Roman" w:eastAsia="宋体" w:hAnsi="Times New Roman" w:cs="Times New Roman"/>
          <w:color w:val="000000"/>
          <w:kern w:val="0"/>
          <w:sz w:val="15"/>
          <w:szCs w:val="15"/>
          <w:lang w:bidi="ar"/>
        </w:rPr>
        <w:t>2</w:t>
      </w:r>
      <w:r>
        <w:rPr>
          <w:rFonts w:ascii="Times New Roman" w:eastAsia="宋体" w:hAnsi="Times New Roman" w:cs="Times New Roman"/>
          <w:color w:val="000000"/>
          <w:kern w:val="0"/>
          <w:sz w:val="24"/>
          <w:lang w:bidi="ar"/>
        </w:rPr>
        <w:t>-Net segmentation model to enhance extraction of important heat generating features, and deep separable convolution is used to replace ordinary convolution in U-shaped residual block to reduce spatial redundancy and data processing time. The model can capture local and global information with high resolution, and reduce the spatial redundancy and computational burden of neural network.</w:t>
      </w:r>
    </w:p>
    <w:p w:rsidR="00236F26" w:rsidRDefault="00236F26">
      <w:pPr>
        <w:spacing w:line="400" w:lineRule="exact"/>
        <w:rPr>
          <w:rFonts w:ascii="Times New Roman" w:eastAsia="宋体" w:hAnsi="Times New Roman" w:cs="Times New Roman"/>
          <w:color w:val="000000"/>
          <w:sz w:val="24"/>
          <w:szCs w:val="22"/>
          <w:lang w:bidi="ar"/>
        </w:rPr>
      </w:pPr>
    </w:p>
    <w:p w:rsidR="00236F26" w:rsidRPr="00A264D2" w:rsidRDefault="00000000">
      <w:pPr>
        <w:spacing w:line="400" w:lineRule="exact"/>
        <w:rPr>
          <w:rFonts w:ascii="Times New Roman" w:eastAsia="宋体" w:hAnsi="Times New Roman" w:cs="Times New Roman"/>
          <w:b/>
          <w:bCs/>
          <w:color w:val="FF0000"/>
          <w:sz w:val="24"/>
          <w:szCs w:val="22"/>
          <w:lang w:bidi="ar"/>
        </w:rPr>
      </w:pPr>
      <w:r>
        <w:rPr>
          <w:rFonts w:ascii="Times New Roman" w:eastAsia="宋体" w:hAnsi="Times New Roman" w:cs="Times New Roman" w:hint="eastAsia"/>
          <w:b/>
          <w:bCs/>
          <w:color w:val="000000"/>
          <w:sz w:val="24"/>
          <w:szCs w:val="22"/>
          <w:lang w:bidi="ar"/>
        </w:rPr>
        <w:t>1</w:t>
      </w:r>
      <w:r w:rsidRPr="00A264D2">
        <w:rPr>
          <w:rFonts w:ascii="Times New Roman" w:eastAsia="宋体" w:hAnsi="Times New Roman" w:cs="Times New Roman" w:hint="eastAsia"/>
          <w:b/>
          <w:bCs/>
          <w:color w:val="FF0000"/>
          <w:sz w:val="24"/>
          <w:szCs w:val="22"/>
          <w:lang w:bidi="ar"/>
        </w:rPr>
        <w:t xml:space="preserve"> </w:t>
      </w:r>
      <w:r w:rsidRPr="00A264D2">
        <w:rPr>
          <w:rFonts w:ascii="Times New Roman" w:eastAsia="宋体" w:hAnsi="Times New Roman" w:cs="Times New Roman" w:hint="eastAsia"/>
          <w:b/>
          <w:bCs/>
          <w:color w:val="FF0000"/>
          <w:sz w:val="24"/>
          <w:szCs w:val="22"/>
          <w:lang w:bidi="ar"/>
        </w:rPr>
        <w:t>引言</w:t>
      </w:r>
    </w:p>
    <w:p w:rsidR="00236F26" w:rsidRPr="00A264D2" w:rsidRDefault="00000000">
      <w:pPr>
        <w:spacing w:line="400" w:lineRule="exact"/>
        <w:ind w:firstLineChars="200" w:firstLine="480"/>
        <w:rPr>
          <w:rFonts w:ascii="Times New Roman" w:eastAsia="宋体" w:hAnsi="Times New Roman" w:cs="Times New Roman"/>
          <w:color w:val="FF0000"/>
          <w:sz w:val="24"/>
          <w:szCs w:val="22"/>
          <w:lang w:bidi="ar"/>
        </w:rPr>
      </w:pPr>
      <w:r w:rsidRPr="00A264D2">
        <w:rPr>
          <w:rFonts w:ascii="Times New Roman" w:eastAsia="宋体" w:hAnsi="Times New Roman" w:cs="Times New Roman" w:hint="eastAsia"/>
          <w:color w:val="FF0000"/>
          <w:sz w:val="24"/>
          <w:szCs w:val="22"/>
          <w:lang w:bidi="ar"/>
        </w:rPr>
        <w:t>在红外热图像中，物体的边缘和形态常常因为热扩散而模糊不清，分割难度较大。随着近年来计算机视觉技术的不断发展，图像语义分割已成为一个热门领域。它是计算机视觉中最基本的任务之一，旨在将图像中的每个像素分配给对应的语义类别。深度学习作为一种强大的图像处理工具，已经被广泛应用于图像语义分割任务中。本文从缺陷分割目标出发，将基于深度学习的红外裂纹分割算法依次进行详解，对模型总体框架和各个模块进行了深度分析，并深入分析和研究</w:t>
      </w:r>
      <w:r w:rsidRPr="00A264D2">
        <w:rPr>
          <w:rFonts w:ascii="Times New Roman" w:eastAsia="宋体" w:hAnsi="Times New Roman" w:cs="Times New Roman"/>
          <w:color w:val="FF0000"/>
          <w:sz w:val="24"/>
          <w:szCs w:val="22"/>
          <w:lang w:bidi="ar"/>
        </w:rPr>
        <w:t>U-Net</w:t>
      </w:r>
      <w:r w:rsidRPr="00A264D2">
        <w:rPr>
          <w:rFonts w:ascii="Times New Roman" w:eastAsia="宋体" w:hAnsi="Times New Roman" w:cs="Times New Roman" w:hint="eastAsia"/>
          <w:color w:val="FF0000"/>
          <w:sz w:val="24"/>
          <w:szCs w:val="22"/>
          <w:lang w:bidi="ar"/>
        </w:rPr>
        <w:t>和</w:t>
      </w:r>
      <w:r w:rsidRPr="00A264D2">
        <w:rPr>
          <w:rFonts w:ascii="Times New Roman" w:eastAsia="宋体" w:hAnsi="Times New Roman" w:cs="Times New Roman"/>
          <w:color w:val="FF0000"/>
          <w:sz w:val="24"/>
          <w:szCs w:val="22"/>
          <w:lang w:bidi="ar"/>
        </w:rPr>
        <w:t>U</w:t>
      </w:r>
      <w:r w:rsidRPr="00A264D2">
        <w:rPr>
          <w:rFonts w:ascii="Times New Roman" w:eastAsia="宋体" w:hAnsi="Times New Roman" w:cs="Times New Roman"/>
          <w:color w:val="FF0000"/>
          <w:sz w:val="24"/>
          <w:szCs w:val="22"/>
          <w:vertAlign w:val="superscript"/>
          <w:lang w:bidi="ar"/>
        </w:rPr>
        <w:t>2</w:t>
      </w:r>
      <w:r w:rsidRPr="00A264D2">
        <w:rPr>
          <w:rFonts w:ascii="Times New Roman" w:eastAsia="宋体" w:hAnsi="Times New Roman" w:cs="Times New Roman"/>
          <w:color w:val="FF0000"/>
          <w:sz w:val="24"/>
          <w:szCs w:val="22"/>
          <w:lang w:bidi="ar"/>
        </w:rPr>
        <w:t>-Net</w:t>
      </w:r>
      <w:r w:rsidRPr="00A264D2">
        <w:rPr>
          <w:rFonts w:ascii="Times New Roman" w:eastAsia="宋体" w:hAnsi="Times New Roman" w:cs="Times New Roman" w:hint="eastAsia"/>
          <w:color w:val="FF0000"/>
          <w:sz w:val="24"/>
          <w:szCs w:val="22"/>
          <w:lang w:bidi="ar"/>
        </w:rPr>
        <w:t>分割算法的对生热区域分割的有效性；在此基础上，进行创新和改进，提出了轻量</w:t>
      </w:r>
      <w:r w:rsidRPr="00A264D2">
        <w:rPr>
          <w:rFonts w:ascii="Times New Roman" w:eastAsia="宋体" w:hAnsi="Times New Roman" w:cs="Times New Roman"/>
          <w:color w:val="FF0000"/>
          <w:sz w:val="24"/>
          <w:szCs w:val="22"/>
          <w:lang w:bidi="ar"/>
        </w:rPr>
        <w:t>SE-U</w:t>
      </w:r>
      <w:r w:rsidRPr="00A264D2">
        <w:rPr>
          <w:rFonts w:ascii="Times New Roman" w:eastAsia="宋体" w:hAnsi="Times New Roman" w:cs="Times New Roman"/>
          <w:color w:val="FF0000"/>
          <w:sz w:val="24"/>
          <w:szCs w:val="22"/>
          <w:vertAlign w:val="superscript"/>
          <w:lang w:bidi="ar"/>
        </w:rPr>
        <w:t>2</w:t>
      </w:r>
      <w:r w:rsidRPr="00A264D2">
        <w:rPr>
          <w:rFonts w:ascii="Times New Roman" w:eastAsia="宋体" w:hAnsi="Times New Roman" w:cs="Times New Roman"/>
          <w:color w:val="FF0000"/>
          <w:sz w:val="24"/>
          <w:szCs w:val="22"/>
          <w:lang w:bidi="ar"/>
        </w:rPr>
        <w:t>-Net</w:t>
      </w:r>
      <w:r w:rsidRPr="00A264D2">
        <w:rPr>
          <w:rFonts w:ascii="Times New Roman" w:eastAsia="宋体" w:hAnsi="Times New Roman" w:cs="Times New Roman" w:hint="eastAsia"/>
          <w:color w:val="FF0000"/>
          <w:sz w:val="24"/>
          <w:szCs w:val="22"/>
          <w:lang w:bidi="ar"/>
        </w:rPr>
        <w:t>网络，实现了更精确快速的缺陷分割定量。</w:t>
      </w:r>
    </w:p>
    <w:p w:rsidR="00236F26" w:rsidRDefault="00000000">
      <w:pPr>
        <w:spacing w:line="400" w:lineRule="exact"/>
        <w:rPr>
          <w:rFonts w:ascii="Times New Roman" w:eastAsia="宋体" w:hAnsi="Times New Roman" w:cs="Times New Roman"/>
          <w:b/>
          <w:bCs/>
          <w:color w:val="000000"/>
          <w:sz w:val="24"/>
          <w:szCs w:val="22"/>
          <w:lang w:bidi="ar"/>
        </w:rPr>
      </w:pPr>
      <w:r>
        <w:rPr>
          <w:rFonts w:ascii="Times New Roman" w:eastAsia="宋体" w:hAnsi="Times New Roman" w:cs="Times New Roman" w:hint="eastAsia"/>
          <w:b/>
          <w:bCs/>
          <w:color w:val="000000"/>
          <w:sz w:val="24"/>
          <w:szCs w:val="22"/>
          <w:lang w:bidi="ar"/>
        </w:rPr>
        <w:t xml:space="preserve">2 </w:t>
      </w:r>
      <w:r>
        <w:rPr>
          <w:rFonts w:ascii="Times New Roman" w:eastAsia="宋体" w:hAnsi="Times New Roman" w:cs="Times New Roman"/>
          <w:b/>
          <w:bCs/>
          <w:color w:val="000000"/>
          <w:sz w:val="24"/>
          <w:szCs w:val="22"/>
          <w:lang w:bidi="ar"/>
        </w:rPr>
        <w:t>U</w:t>
      </w:r>
      <w:r>
        <w:rPr>
          <w:rFonts w:ascii="Times New Roman" w:eastAsia="宋体" w:hAnsi="Times New Roman" w:cs="Times New Roman"/>
          <w:b/>
          <w:bCs/>
          <w:color w:val="000000"/>
          <w:sz w:val="24"/>
          <w:szCs w:val="22"/>
          <w:vertAlign w:val="superscript"/>
          <w:lang w:bidi="ar"/>
        </w:rPr>
        <w:t>2</w:t>
      </w:r>
      <w:r>
        <w:rPr>
          <w:rFonts w:ascii="Times New Roman" w:eastAsia="宋体" w:hAnsi="Times New Roman" w:cs="Times New Roman"/>
          <w:b/>
          <w:bCs/>
          <w:color w:val="000000"/>
          <w:sz w:val="24"/>
          <w:szCs w:val="22"/>
          <w:lang w:bidi="ar"/>
        </w:rPr>
        <w:t>-Net</w:t>
      </w:r>
      <w:r>
        <w:rPr>
          <w:rFonts w:ascii="Times New Roman" w:eastAsia="宋体" w:hAnsi="Times New Roman" w:cs="Times New Roman" w:hint="eastAsia"/>
          <w:b/>
          <w:bCs/>
          <w:color w:val="000000"/>
          <w:sz w:val="24"/>
          <w:szCs w:val="22"/>
          <w:lang w:bidi="ar"/>
        </w:rPr>
        <w:t>网络模型构建</w:t>
      </w:r>
    </w:p>
    <w:p w:rsidR="00236F26" w:rsidRDefault="00000000">
      <w:pPr>
        <w:spacing w:line="400" w:lineRule="exact"/>
        <w:ind w:firstLineChars="200" w:firstLine="480"/>
        <w:rPr>
          <w:rFonts w:ascii="Times New Roman" w:eastAsia="宋体" w:hAnsi="Times New Roman" w:cs="Times New Roman"/>
          <w:color w:val="000000"/>
          <w:sz w:val="24"/>
          <w:szCs w:val="22"/>
          <w:lang w:bidi="ar"/>
        </w:rPr>
      </w:pP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是一个新颖的双层嵌套的</w:t>
      </w:r>
      <w:r>
        <w:rPr>
          <w:rFonts w:ascii="Times New Roman" w:eastAsia="宋体" w:hAnsi="Times New Roman" w:cs="Times New Roman"/>
          <w:color w:val="000000"/>
          <w:sz w:val="24"/>
          <w:szCs w:val="22"/>
          <w:lang w:bidi="ar"/>
        </w:rPr>
        <w:t>U</w:t>
      </w:r>
      <w:r>
        <w:rPr>
          <w:rFonts w:ascii="Times New Roman" w:eastAsia="宋体" w:hAnsi="Times New Roman" w:cs="Times New Roman" w:hint="eastAsia"/>
          <w:color w:val="000000"/>
          <w:sz w:val="24"/>
          <w:szCs w:val="22"/>
          <w:lang w:bidi="ar"/>
        </w:rPr>
        <w:t>型网络结构，主要包括混合不同大小的感受野的残差</w:t>
      </w:r>
      <w:r>
        <w:rPr>
          <w:rFonts w:ascii="Times New Roman" w:eastAsia="宋体" w:hAnsi="Times New Roman" w:cs="Times New Roman"/>
          <w:color w:val="000000"/>
          <w:sz w:val="24"/>
          <w:szCs w:val="22"/>
          <w:lang w:bidi="ar"/>
        </w:rPr>
        <w:t>U</w:t>
      </w:r>
      <w:r>
        <w:rPr>
          <w:rFonts w:ascii="Times New Roman" w:eastAsia="宋体" w:hAnsi="Times New Roman" w:cs="Times New Roman" w:hint="eastAsia"/>
          <w:color w:val="000000"/>
          <w:sz w:val="24"/>
          <w:szCs w:val="22"/>
          <w:lang w:bidi="ar"/>
        </w:rPr>
        <w:t>块</w:t>
      </w:r>
      <w:r>
        <w:rPr>
          <w:rFonts w:ascii="Times New Roman" w:eastAsia="宋体" w:hAnsi="Times New Roman" w:cs="Times New Roman"/>
          <w:color w:val="000000"/>
          <w:sz w:val="24"/>
          <w:szCs w:val="22"/>
          <w:lang w:bidi="ar"/>
        </w:rPr>
        <w:t>(Residual U-blocks</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和连接</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的外层</w:t>
      </w:r>
      <w:r>
        <w:rPr>
          <w:rFonts w:ascii="Times New Roman" w:eastAsia="宋体" w:hAnsi="Times New Roman" w:cs="Times New Roman"/>
          <w:color w:val="000000"/>
          <w:sz w:val="24"/>
          <w:szCs w:val="22"/>
          <w:lang w:bidi="ar"/>
        </w:rPr>
        <w:t>U</w:t>
      </w:r>
      <w:r>
        <w:rPr>
          <w:rFonts w:ascii="Times New Roman" w:eastAsia="宋体" w:hAnsi="Times New Roman" w:cs="Times New Roman" w:hint="eastAsia"/>
          <w:color w:val="000000"/>
          <w:sz w:val="24"/>
          <w:szCs w:val="22"/>
          <w:lang w:bidi="ar"/>
        </w:rPr>
        <w:t>型结构</w:t>
      </w:r>
      <w:r>
        <w:rPr>
          <w:rFonts w:ascii="Times New Roman" w:eastAsia="宋体" w:hAnsi="Times New Roman" w:cs="Times New Roman"/>
          <w:color w:val="000000"/>
          <w:sz w:val="24"/>
          <w:szCs w:val="22"/>
          <w:vertAlign w:val="superscript"/>
          <w:lang w:bidi="ar"/>
        </w:rPr>
        <w:fldChar w:fldCharType="begin"/>
      </w:r>
      <w:r>
        <w:rPr>
          <w:rFonts w:ascii="Times New Roman" w:eastAsia="宋体" w:hAnsi="Times New Roman" w:cs="Times New Roman"/>
          <w:color w:val="000000"/>
          <w:sz w:val="24"/>
          <w:szCs w:val="22"/>
          <w:vertAlign w:val="superscript"/>
          <w:lang w:bidi="ar"/>
        </w:rPr>
        <w:instrText xml:space="preserve"> REF _Ref131100860 \r \h  \* MERGEFORMAT </w:instrText>
      </w:r>
      <w:r>
        <w:rPr>
          <w:rFonts w:ascii="Times New Roman" w:eastAsia="宋体" w:hAnsi="Times New Roman" w:cs="Times New Roman"/>
          <w:color w:val="000000"/>
          <w:sz w:val="24"/>
          <w:szCs w:val="22"/>
          <w:vertAlign w:val="superscript"/>
          <w:lang w:bidi="ar"/>
        </w:rPr>
      </w:r>
      <w:r>
        <w:rPr>
          <w:rFonts w:ascii="Times New Roman" w:eastAsia="宋体" w:hAnsi="Times New Roman" w:cs="Times New Roman"/>
          <w:color w:val="000000"/>
          <w:sz w:val="24"/>
          <w:szCs w:val="22"/>
          <w:vertAlign w:val="superscript"/>
          <w:lang w:bidi="ar"/>
        </w:rPr>
        <w:fldChar w:fldCharType="separate"/>
      </w:r>
      <w:r>
        <w:rPr>
          <w:rFonts w:ascii="Times New Roman" w:eastAsia="宋体" w:hAnsi="Times New Roman" w:cs="Times New Roman"/>
          <w:color w:val="000000"/>
          <w:sz w:val="24"/>
          <w:szCs w:val="22"/>
          <w:vertAlign w:val="superscript"/>
          <w:lang w:bidi="ar"/>
        </w:rPr>
        <w:t>[93]</w:t>
      </w:r>
      <w:r>
        <w:rPr>
          <w:rFonts w:ascii="Times New Roman" w:eastAsia="宋体" w:hAnsi="Times New Roman" w:cs="Times New Roman"/>
          <w:color w:val="000000"/>
          <w:sz w:val="24"/>
          <w:szCs w:val="22"/>
          <w:vertAlign w:val="superscript"/>
          <w:lang w:bidi="ar"/>
        </w:rPr>
        <w:fldChar w:fldCharType="end"/>
      </w:r>
      <w:r>
        <w:rPr>
          <w:rFonts w:ascii="Times New Roman" w:eastAsia="宋体" w:hAnsi="Times New Roman" w:cs="Times New Roman" w:hint="eastAsia"/>
          <w:color w:val="000000"/>
          <w:sz w:val="24"/>
          <w:szCs w:val="22"/>
          <w:lang w:bidi="ar"/>
        </w:rPr>
        <w:t>。其中，</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由三个部分构成：输入卷积层、类似</w:t>
      </w:r>
      <w:r>
        <w:rPr>
          <w:rFonts w:ascii="Times New Roman" w:eastAsia="宋体" w:hAnsi="Times New Roman" w:cs="Times New Roman"/>
          <w:color w:val="000000"/>
          <w:sz w:val="24"/>
          <w:szCs w:val="22"/>
          <w:lang w:bidi="ar"/>
        </w:rPr>
        <w:t>U-Net</w:t>
      </w:r>
      <w:r>
        <w:rPr>
          <w:rFonts w:ascii="Times New Roman" w:eastAsia="宋体" w:hAnsi="Times New Roman" w:cs="Times New Roman" w:hint="eastAsia"/>
          <w:color w:val="000000"/>
          <w:sz w:val="24"/>
          <w:szCs w:val="22"/>
          <w:lang w:bidi="ar"/>
        </w:rPr>
        <w:t>的编码器</w:t>
      </w:r>
      <w:r>
        <w:rPr>
          <w:rFonts w:ascii="Times New Roman" w:eastAsia="宋体" w:hAnsi="Times New Roman" w:cs="Times New Roman"/>
          <w:color w:val="000000"/>
          <w:sz w:val="24"/>
          <w:szCs w:val="22"/>
          <w:lang w:bidi="ar"/>
        </w:rPr>
        <w:t>-</w:t>
      </w:r>
      <w:r>
        <w:rPr>
          <w:rFonts w:ascii="Times New Roman" w:eastAsia="宋体" w:hAnsi="Times New Roman" w:cs="Times New Roman" w:hint="eastAsia"/>
          <w:color w:val="000000"/>
          <w:sz w:val="24"/>
          <w:szCs w:val="22"/>
          <w:lang w:bidi="ar"/>
        </w:rPr>
        <w:t>解码器结构以及通过残差块连接输入层和中间层的残差连接层，</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结构图如</w:t>
      </w:r>
      <w:r>
        <w:rPr>
          <w:rFonts w:ascii="Times New Roman" w:eastAsia="宋体" w:hAnsi="Times New Roman" w:cs="Times New Roman"/>
          <w:color w:val="000000"/>
          <w:sz w:val="24"/>
          <w:szCs w:val="22"/>
          <w:lang w:bidi="ar"/>
        </w:rPr>
        <w:fldChar w:fldCharType="begin"/>
      </w:r>
      <w:r>
        <w:rPr>
          <w:rFonts w:ascii="Times New Roman" w:eastAsia="宋体" w:hAnsi="Times New Roman" w:cs="Times New Roman"/>
          <w:color w:val="000000"/>
          <w:sz w:val="24"/>
          <w:szCs w:val="22"/>
          <w:lang w:bidi="ar"/>
        </w:rPr>
        <w:instrText xml:space="preserve"> REF _Ref129723733 \h  \* MERGEFORMAT </w:instrText>
      </w:r>
      <w:r>
        <w:rPr>
          <w:rFonts w:ascii="Times New Roman" w:eastAsia="宋体" w:hAnsi="Times New Roman" w:cs="Times New Roman"/>
          <w:color w:val="000000"/>
          <w:sz w:val="24"/>
          <w:szCs w:val="22"/>
          <w:lang w:bidi="ar"/>
        </w:rPr>
      </w:r>
      <w:r>
        <w:rPr>
          <w:rFonts w:ascii="Times New Roman" w:eastAsia="宋体" w:hAnsi="Times New Roman" w:cs="Times New Roman"/>
          <w:color w:val="000000"/>
          <w:sz w:val="24"/>
          <w:szCs w:val="22"/>
          <w:lang w:bidi="ar"/>
        </w:rPr>
        <w:fldChar w:fldCharType="separate"/>
      </w:r>
      <w:r>
        <w:rPr>
          <w:rFonts w:ascii="Times New Roman" w:eastAsia="宋体" w:hAnsi="Times New Roman" w:cs="Times New Roman" w:hint="eastAsia"/>
          <w:color w:val="000000"/>
          <w:sz w:val="24"/>
          <w:szCs w:val="28"/>
          <w:lang w:bidi="ar"/>
        </w:rPr>
        <w:t>图</w:t>
      </w:r>
      <w:r>
        <w:rPr>
          <w:rFonts w:ascii="Times New Roman" w:eastAsia="宋体" w:hAnsi="Times New Roman" w:cs="Times New Roman" w:hint="eastAsia"/>
          <w:color w:val="000000"/>
          <w:sz w:val="24"/>
          <w:szCs w:val="28"/>
          <w:lang w:bidi="ar"/>
        </w:rPr>
        <w:t>1</w:t>
      </w:r>
      <w:r>
        <w:rPr>
          <w:rFonts w:ascii="Times New Roman" w:eastAsia="宋体" w:hAnsi="Times New Roman" w:cs="Times New Roman"/>
          <w:color w:val="000000"/>
          <w:sz w:val="24"/>
          <w:szCs w:val="22"/>
          <w:lang w:bidi="ar"/>
        </w:rPr>
        <w:fldChar w:fldCharType="end"/>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b</w:t>
      </w:r>
      <w:r>
        <w:rPr>
          <w:rFonts w:ascii="Times New Roman" w:eastAsia="宋体" w:hAnsi="Times New Roman" w:cs="Times New Roman" w:hint="eastAsia"/>
          <w:color w:val="000000"/>
          <w:sz w:val="24"/>
          <w:szCs w:val="22"/>
          <w:lang w:bidi="ar"/>
        </w:rPr>
        <w:t>）所示。</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和原始残差块（</w:t>
      </w:r>
      <w:r>
        <w:rPr>
          <w:rFonts w:ascii="Times New Roman" w:eastAsia="宋体" w:hAnsi="Times New Roman" w:cs="Times New Roman"/>
          <w:color w:val="000000"/>
          <w:sz w:val="24"/>
          <w:szCs w:val="22"/>
          <w:lang w:bidi="ar"/>
        </w:rPr>
        <w:t>ResNet</w:t>
      </w:r>
      <w:r>
        <w:rPr>
          <w:rFonts w:ascii="Times New Roman" w:eastAsia="宋体" w:hAnsi="Times New Roman" w:cs="Times New Roman" w:hint="eastAsia"/>
          <w:color w:val="000000"/>
          <w:sz w:val="24"/>
          <w:szCs w:val="22"/>
          <w:lang w:bidi="ar"/>
        </w:rPr>
        <w:t>）的主要区别在于，</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用类似</w:t>
      </w:r>
      <w:r>
        <w:rPr>
          <w:rFonts w:ascii="Times New Roman" w:eastAsia="宋体" w:hAnsi="Times New Roman" w:cs="Times New Roman"/>
          <w:color w:val="000000"/>
          <w:sz w:val="24"/>
          <w:szCs w:val="22"/>
          <w:lang w:bidi="ar"/>
        </w:rPr>
        <w:t>U-Net</w:t>
      </w:r>
      <w:r>
        <w:rPr>
          <w:rFonts w:ascii="Times New Roman" w:eastAsia="宋体" w:hAnsi="Times New Roman" w:cs="Times New Roman" w:hint="eastAsia"/>
          <w:color w:val="000000"/>
          <w:sz w:val="24"/>
          <w:szCs w:val="22"/>
          <w:lang w:bidi="ar"/>
        </w:rPr>
        <w:t>的结构，替换了其中一层权重层，并用通过加权层叠加的多层局部特征替换了原始特征。</w:t>
      </w:r>
    </w:p>
    <w:p w:rsidR="00236F26" w:rsidRDefault="00000000">
      <w:pPr>
        <w:spacing w:line="400" w:lineRule="exact"/>
        <w:ind w:firstLineChars="200" w:firstLine="480"/>
        <w:rPr>
          <w:rFonts w:ascii="Times New Roman" w:eastAsia="宋体" w:hAnsi="Times New Roman" w:cs="Times New Roman"/>
          <w:color w:val="000000"/>
          <w:sz w:val="24"/>
          <w:szCs w:val="22"/>
          <w:lang w:bidi="ar"/>
        </w:rPr>
      </w:pPr>
      <w:r>
        <w:rPr>
          <w:rFonts w:ascii="Times New Roman" w:eastAsia="宋体" w:hAnsi="Times New Roman" w:cs="Times New Roman"/>
          <w:color w:val="000000"/>
          <w:sz w:val="24"/>
          <w:szCs w:val="22"/>
          <w:lang w:bidi="ar"/>
        </w:rPr>
        <w:lastRenderedPageBreak/>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整体结构由三个部分组成：</w:t>
      </w:r>
      <w:r>
        <w:rPr>
          <w:rFonts w:ascii="Times New Roman" w:eastAsia="宋体" w:hAnsi="Times New Roman" w:cs="Times New Roman"/>
          <w:color w:val="000000"/>
          <w:sz w:val="24"/>
          <w:szCs w:val="22"/>
          <w:lang w:bidi="ar"/>
        </w:rPr>
        <w:t>6</w:t>
      </w:r>
      <w:r>
        <w:rPr>
          <w:rFonts w:ascii="Times New Roman" w:eastAsia="宋体" w:hAnsi="Times New Roman" w:cs="Times New Roman" w:hint="eastAsia"/>
          <w:color w:val="000000"/>
          <w:sz w:val="24"/>
          <w:szCs w:val="22"/>
          <w:lang w:bidi="ar"/>
        </w:rPr>
        <w:t>个编码阶段、</w:t>
      </w:r>
      <w:r>
        <w:rPr>
          <w:rFonts w:ascii="Times New Roman" w:eastAsia="宋体" w:hAnsi="Times New Roman" w:cs="Times New Roman"/>
          <w:color w:val="000000"/>
          <w:sz w:val="24"/>
          <w:szCs w:val="22"/>
          <w:lang w:bidi="ar"/>
        </w:rPr>
        <w:t>5</w:t>
      </w:r>
      <w:r>
        <w:rPr>
          <w:rFonts w:ascii="Times New Roman" w:eastAsia="宋体" w:hAnsi="Times New Roman" w:cs="Times New Roman" w:hint="eastAsia"/>
          <w:color w:val="000000"/>
          <w:sz w:val="24"/>
          <w:szCs w:val="22"/>
          <w:lang w:bidi="ar"/>
        </w:rPr>
        <w:t>个解码阶段以及采用深度监督策略的特征融合输出模块，每阶段均由不同层数的</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模块组成。</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整体结构如</w:t>
      </w:r>
      <w:r>
        <w:rPr>
          <w:rFonts w:ascii="Times New Roman" w:eastAsia="宋体" w:hAnsi="Times New Roman" w:cs="Times New Roman"/>
          <w:color w:val="000000"/>
          <w:sz w:val="24"/>
          <w:szCs w:val="22"/>
          <w:lang w:bidi="ar"/>
        </w:rPr>
        <w:fldChar w:fldCharType="begin"/>
      </w:r>
      <w:r>
        <w:rPr>
          <w:rFonts w:ascii="Times New Roman" w:eastAsia="宋体" w:hAnsi="Times New Roman" w:cs="Times New Roman"/>
          <w:color w:val="000000"/>
          <w:sz w:val="24"/>
          <w:szCs w:val="22"/>
          <w:lang w:bidi="ar"/>
        </w:rPr>
        <w:instrText xml:space="preserve"> REF _Ref129802134 \h  \* MERGEFORMAT </w:instrText>
      </w:r>
      <w:r>
        <w:rPr>
          <w:rFonts w:ascii="Times New Roman" w:eastAsia="宋体" w:hAnsi="Times New Roman" w:cs="Times New Roman"/>
          <w:color w:val="000000"/>
          <w:sz w:val="24"/>
          <w:szCs w:val="22"/>
          <w:lang w:bidi="ar"/>
        </w:rPr>
      </w:r>
      <w:r>
        <w:rPr>
          <w:rFonts w:ascii="Times New Roman" w:eastAsia="宋体" w:hAnsi="Times New Roman" w:cs="Times New Roman"/>
          <w:color w:val="000000"/>
          <w:sz w:val="24"/>
          <w:szCs w:val="22"/>
          <w:lang w:bidi="ar"/>
        </w:rPr>
        <w:fldChar w:fldCharType="separate"/>
      </w:r>
      <w:r>
        <w:rPr>
          <w:rFonts w:ascii="Times New Roman" w:eastAsia="宋体" w:hAnsi="Times New Roman" w:cs="Times New Roman" w:hint="eastAsia"/>
          <w:color w:val="000000"/>
          <w:sz w:val="24"/>
          <w:szCs w:val="22"/>
          <w:lang w:bidi="ar"/>
        </w:rPr>
        <w:t>图</w:t>
      </w:r>
      <w:r>
        <w:rPr>
          <w:rFonts w:ascii="Times New Roman" w:eastAsia="宋体" w:hAnsi="Times New Roman" w:cs="Times New Roman" w:hint="eastAsia"/>
          <w:color w:val="000000"/>
          <w:sz w:val="24"/>
          <w:szCs w:val="22"/>
          <w:lang w:bidi="ar"/>
        </w:rPr>
        <w:t>2</w:t>
      </w:r>
      <w:r>
        <w:rPr>
          <w:rFonts w:ascii="Times New Roman" w:eastAsia="宋体" w:hAnsi="Times New Roman" w:cs="Times New Roman"/>
          <w:color w:val="000000"/>
          <w:sz w:val="24"/>
          <w:szCs w:val="22"/>
          <w:lang w:bidi="ar"/>
        </w:rPr>
        <w:fldChar w:fldCharType="end"/>
      </w:r>
      <w:r>
        <w:rPr>
          <w:rFonts w:ascii="Times New Roman" w:eastAsia="宋体" w:hAnsi="Times New Roman" w:cs="Times New Roman" w:hint="eastAsia"/>
          <w:color w:val="000000"/>
          <w:sz w:val="24"/>
          <w:szCs w:val="22"/>
          <w:lang w:bidi="ar"/>
        </w:rPr>
        <w:t>所示。</w:t>
      </w:r>
    </w:p>
    <w:p w:rsidR="00236F26" w:rsidRDefault="00236F26">
      <w:pPr>
        <w:jc w:val="center"/>
        <w:rPr>
          <w:rFonts w:cs="Times New Roman"/>
          <w:color w:val="000000"/>
          <w:szCs w:val="28"/>
        </w:rPr>
      </w:pPr>
    </w:p>
    <w:p w:rsidR="00236F26" w:rsidRDefault="00236F26">
      <w:pPr>
        <w:spacing w:line="400" w:lineRule="exact"/>
        <w:rPr>
          <w:rFonts w:cs="Times New Roman"/>
          <w:color w:val="000000"/>
          <w:szCs w:val="21"/>
        </w:rPr>
      </w:pPr>
    </w:p>
    <w:p w:rsidR="00236F26" w:rsidRDefault="00236F26">
      <w:pPr>
        <w:pStyle w:val="a4"/>
        <w:widowControl/>
        <w:spacing w:afterLines="50" w:after="120"/>
        <w:ind w:firstLine="420"/>
        <w:jc w:val="center"/>
        <w:rPr>
          <w:rFonts w:ascii="Times New Roman" w:eastAsia="宋体" w:hAnsi="Times New Roman"/>
          <w:color w:val="000000"/>
          <w:sz w:val="21"/>
          <w:szCs w:val="21"/>
        </w:rPr>
      </w:pPr>
      <w:bookmarkStart w:id="0" w:name="_Ref129723733"/>
    </w:p>
    <w:p w:rsidR="00236F26" w:rsidRDefault="00000000">
      <w:pPr>
        <w:pStyle w:val="a4"/>
        <w:widowControl/>
        <w:spacing w:afterLines="50" w:after="120"/>
        <w:ind w:firstLine="420"/>
        <w:jc w:val="center"/>
        <w:rPr>
          <w:rFonts w:ascii="Times New Roman" w:eastAsia="宋体" w:hAnsi="Times New Roman"/>
          <w:color w:val="000000"/>
          <w:sz w:val="21"/>
          <w:szCs w:val="21"/>
        </w:rPr>
      </w:pPr>
      <w:r>
        <w:rPr>
          <w:rFonts w:ascii="Times New Roman" w:eastAsia="宋体" w:hAnsi="Times New Roman"/>
          <w:noProof/>
          <w:sz w:val="24"/>
          <w:szCs w:val="22"/>
          <w:lang w:bidi="ar"/>
        </w:rPr>
        <w:drawing>
          <wp:anchor distT="0" distB="0" distL="114300" distR="114300" simplePos="0" relativeHeight="251659264" behindDoc="0" locked="0" layoutInCell="1" allowOverlap="1">
            <wp:simplePos x="0" y="0"/>
            <wp:positionH relativeFrom="margin">
              <wp:posOffset>360680</wp:posOffset>
            </wp:positionH>
            <wp:positionV relativeFrom="paragraph">
              <wp:posOffset>315595</wp:posOffset>
            </wp:positionV>
            <wp:extent cx="4391025" cy="2095500"/>
            <wp:effectExtent l="0" t="0" r="13335" b="7620"/>
            <wp:wrapSquare wrapText="bothSides"/>
            <wp:docPr id="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pic:cNvPicPr>
                      <a:picLocks noChangeAspect="1"/>
                    </pic:cNvPicPr>
                  </pic:nvPicPr>
                  <pic:blipFill>
                    <a:blip r:embed="rId8"/>
                    <a:stretch>
                      <a:fillRect/>
                    </a:stretch>
                  </pic:blipFill>
                  <pic:spPr>
                    <a:xfrm>
                      <a:off x="0" y="0"/>
                      <a:ext cx="4391025" cy="2095500"/>
                    </a:xfrm>
                    <a:prstGeom prst="rect">
                      <a:avLst/>
                    </a:prstGeom>
                    <a:noFill/>
                    <a:ln>
                      <a:noFill/>
                    </a:ln>
                  </pic:spPr>
                </pic:pic>
              </a:graphicData>
            </a:graphic>
          </wp:anchor>
        </w:drawing>
      </w:r>
    </w:p>
    <w:p w:rsidR="00236F26" w:rsidRDefault="00236F26">
      <w:pPr>
        <w:pStyle w:val="a4"/>
        <w:widowControl/>
        <w:spacing w:afterLines="50" w:after="120"/>
        <w:ind w:firstLine="420"/>
        <w:jc w:val="center"/>
        <w:rPr>
          <w:rFonts w:ascii="Times New Roman" w:eastAsia="宋体" w:hAnsi="Times New Roman"/>
          <w:color w:val="000000"/>
          <w:sz w:val="21"/>
          <w:szCs w:val="21"/>
        </w:rPr>
      </w:pPr>
    </w:p>
    <w:p w:rsidR="00236F26" w:rsidRDefault="00236F26">
      <w:pPr>
        <w:pStyle w:val="a4"/>
        <w:widowControl/>
        <w:spacing w:afterLines="50" w:after="120"/>
        <w:ind w:firstLine="420"/>
        <w:jc w:val="center"/>
        <w:rPr>
          <w:rFonts w:ascii="Times New Roman" w:eastAsia="宋体" w:hAnsi="Times New Roman"/>
          <w:color w:val="000000"/>
          <w:sz w:val="21"/>
          <w:szCs w:val="21"/>
        </w:rPr>
      </w:pPr>
    </w:p>
    <w:p w:rsidR="00236F26" w:rsidRDefault="00236F26">
      <w:pPr>
        <w:pStyle w:val="a4"/>
        <w:widowControl/>
        <w:spacing w:afterLines="50" w:after="120"/>
        <w:ind w:firstLine="420"/>
        <w:jc w:val="center"/>
        <w:rPr>
          <w:rFonts w:ascii="Times New Roman" w:eastAsia="宋体" w:hAnsi="Times New Roman"/>
          <w:color w:val="000000"/>
          <w:sz w:val="21"/>
          <w:szCs w:val="21"/>
        </w:rPr>
      </w:pPr>
    </w:p>
    <w:p w:rsidR="00236F26" w:rsidRDefault="00236F26">
      <w:pPr>
        <w:pStyle w:val="a4"/>
        <w:widowControl/>
        <w:spacing w:afterLines="50" w:after="120"/>
        <w:ind w:firstLine="420"/>
        <w:jc w:val="center"/>
        <w:rPr>
          <w:rFonts w:ascii="Times New Roman" w:eastAsia="宋体" w:hAnsi="Times New Roman"/>
          <w:color w:val="000000"/>
          <w:sz w:val="21"/>
          <w:szCs w:val="21"/>
        </w:rPr>
      </w:pPr>
    </w:p>
    <w:p w:rsidR="00236F26" w:rsidRDefault="00000000">
      <w:pPr>
        <w:pStyle w:val="a4"/>
        <w:widowControl/>
        <w:spacing w:afterLines="50" w:after="120"/>
        <w:ind w:firstLine="420"/>
        <w:jc w:val="center"/>
        <w:rPr>
          <w:rFonts w:ascii="Times New Roman" w:eastAsia="宋体" w:hAnsi="Times New Roman"/>
          <w:color w:val="000000"/>
          <w:sz w:val="21"/>
          <w:szCs w:val="21"/>
        </w:rPr>
      </w:pPr>
      <w:r>
        <w:rPr>
          <w:noProof/>
        </w:rPr>
        <mc:AlternateContent>
          <mc:Choice Requires="wps">
            <w:drawing>
              <wp:anchor distT="45720" distB="45720" distL="114300" distR="114300" simplePos="0" relativeHeight="251660288" behindDoc="0" locked="0" layoutInCell="1" allowOverlap="1">
                <wp:simplePos x="0" y="0"/>
                <wp:positionH relativeFrom="margin">
                  <wp:posOffset>1164590</wp:posOffset>
                </wp:positionH>
                <wp:positionV relativeFrom="paragraph">
                  <wp:posOffset>3175</wp:posOffset>
                </wp:positionV>
                <wp:extent cx="3790950" cy="24066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3790950" cy="240665"/>
                        </a:xfrm>
                        <a:prstGeom prst="rect">
                          <a:avLst/>
                        </a:prstGeom>
                        <a:noFill/>
                        <a:ln>
                          <a:noFill/>
                        </a:ln>
                      </wps:spPr>
                      <wps:txbx>
                        <w:txbxContent>
                          <w:p w:rsidR="00236F26" w:rsidRDefault="00000000">
                            <w:pPr>
                              <w:spacing w:line="240" w:lineRule="exact"/>
                              <w:rPr>
                                <w:sz w:val="15"/>
                                <w:szCs w:val="13"/>
                              </w:rPr>
                            </w:pP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a</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 xml:space="preserve">ResNet                                      </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b</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RSU</w:t>
                            </w:r>
                            <w:r>
                              <w:rPr>
                                <w:rFonts w:ascii="Times New Roman" w:eastAsia="宋体" w:hAnsi="Times New Roman" w:cs="Times New Roman" w:hint="eastAsia"/>
                                <w:color w:val="000000"/>
                                <w:szCs w:val="21"/>
                                <w:lang w:bidi="ar"/>
                              </w:rPr>
                              <w:t>网络</w:t>
                            </w:r>
                          </w:p>
                        </w:txbxContent>
                      </wps:txbx>
                      <wps:bodyPr wrap="square"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1.7pt;margin-top:.25pt;width:298.5pt;height:18.95pt;z-index:25166028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" filled="f" stroked="f">
                <v:textbox>
                  <w:txbxContent>
                    <w:p w:rsidR="00236F26" w:rsidRDefault="00000000">
                      <w:pPr>
                        <w:spacing w:line="240" w:lineRule="exact"/>
                        <w:rPr>
                          <w:sz w:val="15"/>
                          <w:szCs w:val="13"/>
                        </w:rPr>
                      </w:pP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a</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 xml:space="preserve">ResNet                                      </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b</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RSU</w:t>
                      </w:r>
                      <w:r>
                        <w:rPr>
                          <w:rFonts w:ascii="Times New Roman" w:eastAsia="宋体" w:hAnsi="Times New Roman" w:cs="Times New Roman" w:hint="eastAsia"/>
                          <w:color w:val="000000"/>
                          <w:szCs w:val="21"/>
                          <w:lang w:bidi="ar"/>
                        </w:rPr>
                        <w:t>网络</w:t>
                      </w:r>
                    </w:p>
                  </w:txbxContent>
                </v:textbox>
                <w10:wrap type="square" anchorx="margin"/>
              </v:shape>
            </w:pict>
          </mc:Fallback>
        </mc:AlternateContent>
      </w:r>
    </w:p>
    <w:p w:rsidR="00236F26" w:rsidRDefault="00236F26">
      <w:pPr>
        <w:pStyle w:val="a4"/>
        <w:widowControl/>
        <w:spacing w:afterLines="50" w:after="120"/>
        <w:ind w:firstLine="420"/>
        <w:jc w:val="center"/>
        <w:rPr>
          <w:rFonts w:ascii="Times New Roman" w:eastAsia="宋体" w:hAnsi="Times New Roman"/>
          <w:color w:val="000000"/>
          <w:sz w:val="21"/>
          <w:szCs w:val="21"/>
        </w:rPr>
      </w:pPr>
    </w:p>
    <w:p w:rsidR="00236F26" w:rsidRDefault="00000000">
      <w:pPr>
        <w:pStyle w:val="a4"/>
        <w:widowControl/>
        <w:spacing w:afterLines="50" w:after="120"/>
        <w:ind w:firstLine="420"/>
        <w:jc w:val="center"/>
        <w:rPr>
          <w:color w:val="000000"/>
        </w:rPr>
      </w:pPr>
      <w:r>
        <w:rPr>
          <w:rFonts w:ascii="Times New Roman" w:eastAsia="宋体" w:hAnsi="Times New Roman" w:hint="eastAsia"/>
          <w:color w:val="000000"/>
          <w:sz w:val="21"/>
          <w:szCs w:val="21"/>
        </w:rPr>
        <w:t>图</w:t>
      </w:r>
      <w:bookmarkEnd w:id="0"/>
      <w:r>
        <w:rPr>
          <w:rFonts w:ascii="Times New Roman" w:eastAsia="宋体" w:hAnsi="Times New Roman" w:hint="eastAsia"/>
          <w:color w:val="000000"/>
          <w:sz w:val="21"/>
          <w:szCs w:val="21"/>
        </w:rPr>
        <w:t>1</w:t>
      </w:r>
      <w:r>
        <w:rPr>
          <w:rFonts w:ascii="Times New Roman" w:eastAsia="宋体" w:hAnsi="Times New Roman"/>
          <w:color w:val="000000"/>
          <w:sz w:val="21"/>
          <w:szCs w:val="21"/>
        </w:rPr>
        <w:t xml:space="preserve"> RSU</w:t>
      </w:r>
      <w:r>
        <w:rPr>
          <w:rFonts w:ascii="Times New Roman" w:eastAsia="宋体" w:hAnsi="Times New Roman" w:hint="eastAsia"/>
          <w:color w:val="000000"/>
          <w:sz w:val="21"/>
          <w:szCs w:val="21"/>
        </w:rPr>
        <w:t>与残差网络对比</w:t>
      </w:r>
    </w:p>
    <w:p w:rsidR="00236F26" w:rsidRDefault="00000000">
      <w:pPr>
        <w:spacing w:line="400" w:lineRule="exact"/>
        <w:ind w:firstLineChars="200" w:firstLine="480"/>
        <w:rPr>
          <w:rFonts w:cs="Times New Roman"/>
          <w:color w:val="000000"/>
        </w:rPr>
      </w:pPr>
      <w:r>
        <w:rPr>
          <w:rFonts w:ascii="Times New Roman" w:eastAsia="宋体" w:hAnsi="Times New Roman" w:cs="Times New Roman"/>
          <w:color w:val="000000"/>
          <w:sz w:val="24"/>
          <w:szCs w:val="22"/>
          <w:lang w:bidi="ar"/>
        </w:rPr>
        <w:fldChar w:fldCharType="begin"/>
      </w:r>
      <w:r>
        <w:rPr>
          <w:rFonts w:ascii="Times New Roman" w:eastAsia="宋体" w:hAnsi="Times New Roman" w:cs="Times New Roman"/>
          <w:color w:val="000000"/>
          <w:sz w:val="24"/>
          <w:szCs w:val="22"/>
          <w:lang w:bidi="ar"/>
        </w:rPr>
        <w:instrText xml:space="preserve"> REF _Ref129802134 \h  \* MERGEFORMAT </w:instrText>
      </w:r>
      <w:r>
        <w:rPr>
          <w:rFonts w:ascii="Times New Roman" w:eastAsia="宋体" w:hAnsi="Times New Roman" w:cs="Times New Roman"/>
          <w:color w:val="000000"/>
          <w:sz w:val="24"/>
          <w:szCs w:val="22"/>
          <w:lang w:bidi="ar"/>
        </w:rPr>
      </w:r>
      <w:r>
        <w:rPr>
          <w:rFonts w:ascii="Times New Roman" w:eastAsia="宋体" w:hAnsi="Times New Roman" w:cs="Times New Roman"/>
          <w:color w:val="000000"/>
          <w:sz w:val="24"/>
          <w:szCs w:val="22"/>
          <w:lang w:bidi="ar"/>
        </w:rPr>
        <w:fldChar w:fldCharType="separate"/>
      </w:r>
      <w:r>
        <w:rPr>
          <w:rFonts w:ascii="Times New Roman" w:eastAsia="宋体" w:hAnsi="Times New Roman" w:cs="Times New Roman" w:hint="eastAsia"/>
          <w:color w:val="000000"/>
          <w:sz w:val="24"/>
          <w:szCs w:val="22"/>
          <w:lang w:bidi="ar"/>
        </w:rPr>
        <w:t>图</w:t>
      </w:r>
      <w:r>
        <w:rPr>
          <w:rFonts w:ascii="Times New Roman" w:eastAsia="宋体" w:hAnsi="Times New Roman" w:cs="Times New Roman" w:hint="eastAsia"/>
          <w:color w:val="000000"/>
          <w:sz w:val="24"/>
          <w:szCs w:val="22"/>
          <w:lang w:bidi="ar"/>
        </w:rPr>
        <w:t>2</w:t>
      </w:r>
      <w:r>
        <w:rPr>
          <w:rFonts w:ascii="Times New Roman" w:eastAsia="宋体" w:hAnsi="Times New Roman" w:cs="Times New Roman"/>
          <w:color w:val="000000"/>
          <w:sz w:val="24"/>
          <w:szCs w:val="22"/>
          <w:lang w:bidi="ar"/>
        </w:rPr>
        <w:fldChar w:fldCharType="end"/>
      </w:r>
      <w:r>
        <w:rPr>
          <w:rFonts w:ascii="Times New Roman" w:eastAsia="宋体" w:hAnsi="Times New Roman" w:cs="Times New Roman" w:hint="eastAsia"/>
          <w:color w:val="000000"/>
          <w:sz w:val="24"/>
          <w:szCs w:val="22"/>
          <w:lang w:bidi="ar"/>
        </w:rPr>
        <w:t>中，在</w:t>
      </w:r>
      <w:r>
        <w:rPr>
          <w:rFonts w:ascii="Times New Roman" w:eastAsia="宋体" w:hAnsi="Times New Roman" w:cs="Times New Roman"/>
          <w:color w:val="000000"/>
          <w:sz w:val="24"/>
          <w:szCs w:val="22"/>
          <w:lang w:bidi="ar"/>
        </w:rPr>
        <w:t>En_1</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En_2</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En_3</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En_4</w:t>
      </w:r>
      <w:r>
        <w:rPr>
          <w:rFonts w:ascii="Times New Roman" w:eastAsia="宋体" w:hAnsi="Times New Roman" w:cs="Times New Roman" w:hint="eastAsia"/>
          <w:color w:val="000000"/>
          <w:sz w:val="24"/>
          <w:szCs w:val="22"/>
          <w:lang w:bidi="ar"/>
        </w:rPr>
        <w:t>前</w:t>
      </w:r>
      <w:r>
        <w:rPr>
          <w:rFonts w:ascii="Times New Roman" w:eastAsia="宋体" w:hAnsi="Times New Roman" w:cs="Times New Roman"/>
          <w:color w:val="000000"/>
          <w:sz w:val="24"/>
          <w:szCs w:val="22"/>
          <w:lang w:bidi="ar"/>
        </w:rPr>
        <w:t>4</w:t>
      </w:r>
      <w:r>
        <w:rPr>
          <w:rFonts w:ascii="Times New Roman" w:eastAsia="宋体" w:hAnsi="Times New Roman" w:cs="Times New Roman" w:hint="eastAsia"/>
          <w:color w:val="000000"/>
          <w:sz w:val="24"/>
          <w:szCs w:val="22"/>
          <w:lang w:bidi="ar"/>
        </w:rPr>
        <w:t>个阶段的编码器中，分别使用了从</w:t>
      </w:r>
      <w:r>
        <w:rPr>
          <w:rFonts w:ascii="Times New Roman" w:eastAsia="宋体" w:hAnsi="Times New Roman" w:cs="Times New Roman"/>
          <w:color w:val="000000"/>
          <w:sz w:val="24"/>
          <w:szCs w:val="22"/>
          <w:lang w:bidi="ar"/>
        </w:rPr>
        <w:t>7</w:t>
      </w:r>
      <w:r>
        <w:rPr>
          <w:rFonts w:ascii="Times New Roman" w:eastAsia="宋体" w:hAnsi="Times New Roman" w:cs="Times New Roman" w:hint="eastAsia"/>
          <w:color w:val="000000"/>
          <w:sz w:val="24"/>
          <w:szCs w:val="22"/>
          <w:lang w:bidi="ar"/>
        </w:rPr>
        <w:t>到</w:t>
      </w:r>
      <w:r>
        <w:rPr>
          <w:rFonts w:ascii="Times New Roman" w:eastAsia="宋体" w:hAnsi="Times New Roman" w:cs="Times New Roman"/>
          <w:color w:val="000000"/>
          <w:sz w:val="24"/>
          <w:szCs w:val="22"/>
          <w:lang w:bidi="ar"/>
        </w:rPr>
        <w:t>4</w:t>
      </w:r>
      <w:r>
        <w:rPr>
          <w:rFonts w:ascii="Times New Roman" w:eastAsia="宋体" w:hAnsi="Times New Roman" w:cs="Times New Roman" w:hint="eastAsia"/>
          <w:color w:val="000000"/>
          <w:sz w:val="24"/>
          <w:szCs w:val="22"/>
          <w:lang w:bidi="ar"/>
        </w:rPr>
        <w:t>不同深度的</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模块，从而获得多尺度的特征信息；在</w:t>
      </w:r>
      <w:r>
        <w:rPr>
          <w:rFonts w:ascii="Times New Roman" w:eastAsia="宋体" w:hAnsi="Times New Roman" w:cs="Times New Roman"/>
          <w:color w:val="000000"/>
          <w:sz w:val="24"/>
          <w:szCs w:val="22"/>
          <w:lang w:bidi="ar"/>
        </w:rPr>
        <w:t>En_5</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En_6</w:t>
      </w:r>
      <w:r>
        <w:rPr>
          <w:rFonts w:ascii="Times New Roman" w:eastAsia="宋体" w:hAnsi="Times New Roman" w:cs="Times New Roman" w:hint="eastAsia"/>
          <w:color w:val="000000"/>
          <w:sz w:val="24"/>
          <w:szCs w:val="22"/>
          <w:lang w:bidi="ar"/>
        </w:rPr>
        <w:t>两个阶段的编码器中，使用了配置空洞卷积的</w:t>
      </w:r>
      <w:r>
        <w:rPr>
          <w:rFonts w:ascii="Times New Roman" w:eastAsia="宋体" w:hAnsi="Times New Roman" w:cs="Times New Roman"/>
          <w:color w:val="000000"/>
          <w:sz w:val="24"/>
          <w:szCs w:val="22"/>
          <w:lang w:bidi="ar"/>
        </w:rPr>
        <w:t>RSUF</w:t>
      </w:r>
      <w:r>
        <w:rPr>
          <w:rFonts w:ascii="Times New Roman" w:eastAsia="宋体" w:hAnsi="Times New Roman" w:cs="Times New Roman" w:hint="eastAsia"/>
          <w:color w:val="000000"/>
          <w:sz w:val="24"/>
          <w:szCs w:val="22"/>
          <w:lang w:bidi="ar"/>
        </w:rPr>
        <w:t>模块，将卷积上采样操作替换成扩展卷积，使得中间层的特征图的尺寸与输入层一致，每个编码器之间用下采样进行特征图的转换与传输；解码器与左侧同位置编码器配置相同，输入为上一级编码器输出与左侧对称解码器输出的级联合并，进行更深层次的特征提取与融合；最后部分是显著特征图融合模块，首先通过卷积层和</w:t>
      </w:r>
      <w:r>
        <w:rPr>
          <w:rFonts w:ascii="Times New Roman" w:eastAsia="宋体" w:hAnsi="Times New Roman" w:cs="Times New Roman"/>
          <w:color w:val="000000"/>
          <w:sz w:val="24"/>
          <w:szCs w:val="22"/>
          <w:lang w:bidi="ar"/>
        </w:rPr>
        <w:t>sigmoid</w:t>
      </w:r>
      <w:r>
        <w:rPr>
          <w:rFonts w:ascii="Times New Roman" w:eastAsia="宋体" w:hAnsi="Times New Roman" w:cs="Times New Roman" w:hint="eastAsia"/>
          <w:color w:val="000000"/>
          <w:sz w:val="24"/>
          <w:szCs w:val="22"/>
          <w:lang w:bidi="ar"/>
        </w:rPr>
        <w:t>激活函数从</w:t>
      </w:r>
      <w:r>
        <w:rPr>
          <w:rFonts w:ascii="Times New Roman" w:eastAsia="宋体" w:hAnsi="Times New Roman" w:cs="Times New Roman"/>
          <w:color w:val="000000"/>
          <w:sz w:val="24"/>
          <w:szCs w:val="22"/>
          <w:lang w:bidi="ar"/>
        </w:rPr>
        <w:t>En_6</w:t>
      </w:r>
      <w:r>
        <w:rPr>
          <w:rFonts w:ascii="Times New Roman" w:eastAsia="宋体" w:hAnsi="Times New Roman" w:cs="Times New Roman" w:hint="eastAsia"/>
          <w:color w:val="000000"/>
          <w:sz w:val="24"/>
          <w:szCs w:val="22"/>
          <w:lang w:bidi="ar"/>
        </w:rPr>
        <w:t>编码器以及不同阶段解码器生成</w:t>
      </w:r>
      <w:r>
        <w:rPr>
          <w:rFonts w:ascii="Times New Roman" w:eastAsia="宋体" w:hAnsi="Times New Roman" w:cs="Times New Roman"/>
          <w:color w:val="000000"/>
          <w:sz w:val="24"/>
          <w:szCs w:val="22"/>
          <w:lang w:bidi="ar"/>
        </w:rPr>
        <w:t>S6</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S5</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S4</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S3</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S2</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S1</w:t>
      </w:r>
      <w:r>
        <w:rPr>
          <w:rFonts w:ascii="Times New Roman" w:eastAsia="宋体" w:hAnsi="Times New Roman" w:cs="Times New Roman" w:hint="eastAsia"/>
          <w:color w:val="000000"/>
          <w:sz w:val="24"/>
          <w:szCs w:val="22"/>
          <w:lang w:bidi="ar"/>
        </w:rPr>
        <w:t>显著图，并将这些显著图上采样到输入图像的大小；通过一个串联操作、</w:t>
      </w:r>
      <w:r>
        <w:rPr>
          <w:rFonts w:ascii="Times New Roman" w:eastAsia="宋体" w:hAnsi="Times New Roman" w:cs="Times New Roman"/>
          <w:color w:val="000000"/>
          <w:sz w:val="24"/>
          <w:szCs w:val="22"/>
          <w:lang w:bidi="ar"/>
        </w:rPr>
        <w:t>1×1</w:t>
      </w:r>
      <w:r>
        <w:rPr>
          <w:rFonts w:ascii="Times New Roman" w:eastAsia="宋体" w:hAnsi="Times New Roman" w:cs="Times New Roman" w:hint="eastAsia"/>
          <w:color w:val="000000"/>
          <w:sz w:val="24"/>
          <w:szCs w:val="22"/>
          <w:lang w:bidi="ar"/>
        </w:rPr>
        <w:t>的卷积层以及</w:t>
      </w:r>
      <w:r>
        <w:rPr>
          <w:rFonts w:ascii="Times New Roman" w:eastAsia="宋体" w:hAnsi="Times New Roman" w:cs="Times New Roman"/>
          <w:color w:val="000000"/>
          <w:sz w:val="24"/>
          <w:szCs w:val="22"/>
          <w:lang w:bidi="ar"/>
        </w:rPr>
        <w:t>sigmoid</w:t>
      </w:r>
      <w:r>
        <w:rPr>
          <w:rFonts w:ascii="Times New Roman" w:eastAsia="宋体" w:hAnsi="Times New Roman" w:cs="Times New Roman" w:hint="eastAsia"/>
          <w:color w:val="000000"/>
          <w:sz w:val="24"/>
          <w:szCs w:val="22"/>
          <w:lang w:bidi="ar"/>
        </w:rPr>
        <w:t>函数将这些显著图融合，最终形成特征图输出。</w:t>
      </w:r>
    </w:p>
    <w:p w:rsidR="00236F26" w:rsidRDefault="00000000">
      <w:pPr>
        <w:jc w:val="center"/>
        <w:rPr>
          <w:rFonts w:cs="Times New Roman"/>
          <w:color w:val="000000"/>
        </w:rPr>
      </w:pPr>
      <w:r>
        <w:rPr>
          <w:rFonts w:ascii="Times New Roman" w:eastAsia="宋体" w:hAnsi="Times New Roman" w:cs="Times New Roman"/>
          <w:noProof/>
          <w:color w:val="000000"/>
          <w:sz w:val="24"/>
          <w:szCs w:val="22"/>
          <w:lang w:bidi="ar"/>
        </w:rPr>
        <w:lastRenderedPageBreak/>
        <w:drawing>
          <wp:inline distT="0" distB="0" distL="114300" distR="114300">
            <wp:extent cx="5570220" cy="5036820"/>
            <wp:effectExtent l="0" t="0" r="7620" b="762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9"/>
                    <a:srcRect l="4572" t="2458" r="7854" b="2458"/>
                    <a:stretch>
                      <a:fillRect/>
                    </a:stretch>
                  </pic:blipFill>
                  <pic:spPr>
                    <a:xfrm>
                      <a:off x="0" y="0"/>
                      <a:ext cx="5570220" cy="5036820"/>
                    </a:xfrm>
                    <a:prstGeom prst="rect">
                      <a:avLst/>
                    </a:prstGeom>
                    <a:noFill/>
                    <a:ln>
                      <a:noFill/>
                    </a:ln>
                  </pic:spPr>
                </pic:pic>
              </a:graphicData>
            </a:graphic>
          </wp:inline>
        </w:drawing>
      </w:r>
    </w:p>
    <w:p w:rsidR="00236F26" w:rsidRDefault="00000000">
      <w:pPr>
        <w:pStyle w:val="a4"/>
        <w:widowControl/>
        <w:ind w:firstLine="400"/>
        <w:jc w:val="center"/>
        <w:rPr>
          <w:rFonts w:ascii="Times New Roman" w:eastAsia="宋体" w:hAnsi="Times New Roman"/>
          <w:color w:val="000000"/>
          <w:sz w:val="28"/>
          <w:szCs w:val="32"/>
        </w:rPr>
      </w:pPr>
      <w:bookmarkStart w:id="1" w:name="_Ref129802134"/>
      <w:r>
        <w:rPr>
          <w:rFonts w:ascii="Times New Roman" w:eastAsia="宋体" w:hAnsi="Times New Roman" w:hint="eastAsia"/>
          <w:color w:val="000000"/>
          <w:sz w:val="21"/>
          <w:szCs w:val="21"/>
        </w:rPr>
        <w:t>图</w:t>
      </w:r>
      <w:bookmarkEnd w:id="1"/>
      <w:r>
        <w:rPr>
          <w:rFonts w:ascii="Times New Roman" w:eastAsia="宋体" w:hAnsi="Times New Roman" w:hint="eastAsia"/>
          <w:color w:val="000000"/>
          <w:sz w:val="21"/>
          <w:szCs w:val="21"/>
        </w:rPr>
        <w:t>2</w:t>
      </w:r>
      <w:r>
        <w:rPr>
          <w:rFonts w:ascii="Times New Roman" w:eastAsia="宋体" w:hAnsi="Times New Roman"/>
          <w:color w:val="000000"/>
          <w:sz w:val="21"/>
          <w:szCs w:val="21"/>
        </w:rPr>
        <w:t xml:space="preserve"> u</w:t>
      </w:r>
      <w:r>
        <w:rPr>
          <w:rFonts w:ascii="Times New Roman" w:eastAsia="宋体" w:hAnsi="Times New Roman"/>
          <w:color w:val="000000"/>
          <w:sz w:val="21"/>
          <w:szCs w:val="21"/>
          <w:vertAlign w:val="superscript"/>
        </w:rPr>
        <w:t>2</w:t>
      </w:r>
      <w:r>
        <w:rPr>
          <w:rFonts w:ascii="Times New Roman" w:eastAsia="宋体" w:hAnsi="Times New Roman"/>
          <w:color w:val="000000"/>
          <w:sz w:val="21"/>
          <w:szCs w:val="21"/>
        </w:rPr>
        <w:t>-net</w:t>
      </w:r>
      <w:r>
        <w:rPr>
          <w:rFonts w:ascii="Times New Roman" w:eastAsia="宋体" w:hAnsi="Times New Roman" w:hint="eastAsia"/>
          <w:color w:val="000000"/>
          <w:sz w:val="21"/>
          <w:szCs w:val="21"/>
        </w:rPr>
        <w:t>网络结构图</w:t>
      </w:r>
    </w:p>
    <w:p w:rsidR="00236F26" w:rsidRDefault="00000000">
      <w:pPr>
        <w:spacing w:line="400" w:lineRule="exact"/>
        <w:rPr>
          <w:rFonts w:ascii="Times New Roman" w:eastAsia="宋体" w:hAnsi="Times New Roman" w:cs="Times New Roman"/>
          <w:b/>
          <w:bCs/>
          <w:color w:val="000000"/>
          <w:sz w:val="24"/>
          <w:szCs w:val="22"/>
          <w:lang w:bidi="ar"/>
        </w:rPr>
      </w:pPr>
      <w:r>
        <w:rPr>
          <w:rFonts w:ascii="Times New Roman" w:eastAsia="宋体" w:hAnsi="Times New Roman" w:cs="Times New Roman" w:hint="eastAsia"/>
          <w:b/>
          <w:bCs/>
          <w:color w:val="000000"/>
          <w:sz w:val="24"/>
          <w:szCs w:val="22"/>
          <w:lang w:bidi="ar"/>
        </w:rPr>
        <w:t>3 SE-NET</w:t>
      </w:r>
      <w:r>
        <w:rPr>
          <w:rFonts w:ascii="Times New Roman" w:eastAsia="宋体" w:hAnsi="Times New Roman" w:cs="Times New Roman" w:hint="eastAsia"/>
          <w:b/>
          <w:bCs/>
          <w:color w:val="000000"/>
          <w:sz w:val="24"/>
          <w:szCs w:val="22"/>
          <w:lang w:bidi="ar"/>
        </w:rPr>
        <w:t>注意力模块</w:t>
      </w:r>
    </w:p>
    <w:p w:rsidR="00236F26" w:rsidRDefault="00000000">
      <w:pPr>
        <w:spacing w:line="400" w:lineRule="exact"/>
        <w:ind w:firstLine="480"/>
        <w:rPr>
          <w:rFonts w:cs="Times New Roman"/>
          <w:color w:val="000000"/>
        </w:rPr>
      </w:pPr>
      <w:r>
        <w:rPr>
          <w:rFonts w:ascii="Times New Roman" w:eastAsia="宋体" w:hAnsi="Times New Roman" w:cs="Times New Roman" w:hint="eastAsia"/>
          <w:color w:val="000000"/>
          <w:sz w:val="24"/>
          <w:szCs w:val="22"/>
          <w:lang w:bidi="ar"/>
        </w:rPr>
        <w:t>注意力机制的核心是让神经网络能够聚焦于最需要关注的区域。在处理图像时，神经网络应该更加注重关注应该被注意的区域，而不是无所不包地处理，并且我们也不可能人工调整需要注意的地方。注意力机制就可以自适应地关注重要对象。通过对特征层进行加权，使得模型能够更好地理解图像。</w:t>
      </w:r>
    </w:p>
    <w:p w:rsidR="00236F26" w:rsidRDefault="00000000">
      <w:pPr>
        <w:spacing w:line="400" w:lineRule="exact"/>
        <w:ind w:firstLineChars="200" w:firstLine="480"/>
        <w:rPr>
          <w:rFonts w:cs="Times New Roman"/>
          <w:color w:val="000000"/>
        </w:rPr>
      </w:pPr>
      <w:r>
        <w:rPr>
          <w:rFonts w:ascii="Times New Roman" w:eastAsia="宋体" w:hAnsi="Times New Roman" w:cs="Times New Roman"/>
          <w:color w:val="000000"/>
          <w:sz w:val="24"/>
          <w:szCs w:val="22"/>
          <w:lang w:bidi="ar"/>
        </w:rPr>
        <w:t>Squeeze-and-Excitation Net(SE-Net)</w:t>
      </w:r>
      <w:r>
        <w:rPr>
          <w:rFonts w:ascii="Times New Roman" w:eastAsia="宋体" w:hAnsi="Times New Roman" w:cs="Times New Roman" w:hint="eastAsia"/>
          <w:color w:val="000000"/>
          <w:sz w:val="24"/>
          <w:szCs w:val="22"/>
          <w:lang w:bidi="ar"/>
        </w:rPr>
        <w:t>是将注意力机制应用到通道维度的代表，在通道域中，</w:t>
      </w:r>
      <w:r>
        <w:rPr>
          <w:rFonts w:ascii="Times New Roman" w:eastAsia="宋体" w:hAnsi="Times New Roman" w:cs="Times New Roman"/>
          <w:color w:val="000000"/>
          <w:sz w:val="24"/>
          <w:szCs w:val="22"/>
          <w:lang w:bidi="ar"/>
        </w:rPr>
        <w:t>SE-Net</w:t>
      </w:r>
      <w:r>
        <w:rPr>
          <w:rFonts w:ascii="Times New Roman" w:eastAsia="宋体" w:hAnsi="Times New Roman" w:cs="Times New Roman" w:hint="eastAsia"/>
          <w:color w:val="000000"/>
          <w:sz w:val="24"/>
          <w:szCs w:val="22"/>
          <w:lang w:bidi="ar"/>
        </w:rPr>
        <w:t>通过增强重要通道和抑制不重要通道的方式，显著提高了图像分类准确率，后续大量基于通道域的注意力机制均是基于此进行改进。</w:t>
      </w:r>
      <w:r>
        <w:rPr>
          <w:rFonts w:ascii="Times New Roman" w:eastAsia="宋体" w:hAnsi="Times New Roman" w:cs="Times New Roman"/>
          <w:color w:val="000000"/>
          <w:sz w:val="24"/>
          <w:szCs w:val="22"/>
          <w:lang w:bidi="ar"/>
        </w:rPr>
        <w:t>SE-Net</w:t>
      </w:r>
      <w:r>
        <w:rPr>
          <w:rFonts w:ascii="Times New Roman" w:eastAsia="宋体" w:hAnsi="Times New Roman" w:cs="Times New Roman" w:hint="eastAsia"/>
          <w:color w:val="000000"/>
          <w:sz w:val="24"/>
          <w:szCs w:val="22"/>
          <w:lang w:bidi="ar"/>
        </w:rPr>
        <w:t>模型结构的核心由两部分构成，分别为压缩（</w:t>
      </w:r>
      <w:r>
        <w:rPr>
          <w:rFonts w:ascii="Times New Roman" w:eastAsia="宋体" w:hAnsi="Times New Roman" w:cs="Times New Roman"/>
          <w:color w:val="000000"/>
          <w:sz w:val="24"/>
          <w:szCs w:val="22"/>
          <w:lang w:bidi="ar"/>
        </w:rPr>
        <w:t>Squeeze</w:t>
      </w:r>
      <w:r>
        <w:rPr>
          <w:rFonts w:ascii="Times New Roman" w:eastAsia="宋体" w:hAnsi="Times New Roman" w:cs="Times New Roman" w:hint="eastAsia"/>
          <w:color w:val="000000"/>
          <w:sz w:val="24"/>
          <w:szCs w:val="22"/>
          <w:lang w:bidi="ar"/>
        </w:rPr>
        <w:t>）、激活（</w:t>
      </w:r>
      <w:r>
        <w:rPr>
          <w:rFonts w:ascii="Times New Roman" w:eastAsia="宋体" w:hAnsi="Times New Roman" w:cs="Times New Roman"/>
          <w:color w:val="000000"/>
          <w:sz w:val="24"/>
          <w:szCs w:val="22"/>
          <w:lang w:bidi="ar"/>
        </w:rPr>
        <w:t>Excitation</w:t>
      </w:r>
      <w:r>
        <w:rPr>
          <w:rFonts w:ascii="Times New Roman" w:eastAsia="宋体" w:hAnsi="Times New Roman" w:cs="Times New Roman" w:hint="eastAsia"/>
          <w:color w:val="000000"/>
          <w:sz w:val="24"/>
          <w:szCs w:val="22"/>
          <w:lang w:bidi="ar"/>
        </w:rPr>
        <w:t>）。其核心思想是模型根据损失</w:t>
      </w:r>
      <w:r>
        <w:rPr>
          <w:rFonts w:ascii="Times New Roman" w:eastAsia="宋体" w:hAnsi="Times New Roman" w:cs="Times New Roman"/>
          <w:color w:val="000000"/>
          <w:sz w:val="24"/>
          <w:szCs w:val="22"/>
          <w:lang w:bidi="ar"/>
        </w:rPr>
        <w:t>loss</w:t>
      </w:r>
      <w:r>
        <w:rPr>
          <w:rFonts w:ascii="Times New Roman" w:eastAsia="宋体" w:hAnsi="Times New Roman" w:cs="Times New Roman" w:hint="eastAsia"/>
          <w:color w:val="000000"/>
          <w:sz w:val="24"/>
          <w:szCs w:val="22"/>
          <w:lang w:bidi="ar"/>
        </w:rPr>
        <w:t>可以自主学习每个特征通道的重要程度，依据特征通道的重要程度对特征维进行加权优化，从而提高模型的特征学习能力，以达到更好的训练效果</w:t>
      </w:r>
      <w:r>
        <w:rPr>
          <w:rFonts w:ascii="Times New Roman" w:eastAsia="宋体" w:hAnsi="Times New Roman" w:cs="Times New Roman" w:hint="eastAsia"/>
          <w:color w:val="000000"/>
          <w:sz w:val="24"/>
          <w:lang w:bidi="ar"/>
        </w:rPr>
        <w:t>如</w:t>
      </w:r>
      <w:r>
        <w:rPr>
          <w:rFonts w:ascii="Times New Roman" w:eastAsia="宋体" w:hAnsi="Times New Roman" w:cs="Times New Roman"/>
          <w:color w:val="000000"/>
          <w:sz w:val="24"/>
          <w:lang w:bidi="ar"/>
        </w:rPr>
        <w:fldChar w:fldCharType="begin"/>
      </w:r>
      <w:r>
        <w:rPr>
          <w:rFonts w:ascii="Times New Roman" w:eastAsia="宋体" w:hAnsi="Times New Roman" w:cs="Times New Roman"/>
          <w:color w:val="000000"/>
          <w:sz w:val="24"/>
          <w:lang w:bidi="ar"/>
        </w:rPr>
        <w:instrText xml:space="preserve"> REF _Ref131717965 \h  \* MERGEFORMAT </w:instrText>
      </w:r>
      <w:r>
        <w:rPr>
          <w:rFonts w:ascii="Times New Roman" w:eastAsia="宋体" w:hAnsi="Times New Roman" w:cs="Times New Roman"/>
          <w:color w:val="000000"/>
          <w:sz w:val="24"/>
          <w:lang w:bidi="ar"/>
        </w:rPr>
      </w:r>
      <w:r>
        <w:rPr>
          <w:rFonts w:ascii="Times New Roman" w:eastAsia="宋体" w:hAnsi="Times New Roman" w:cs="Times New Roman"/>
          <w:color w:val="000000"/>
          <w:sz w:val="24"/>
          <w:lang w:bidi="ar"/>
        </w:rPr>
        <w:fldChar w:fldCharType="separate"/>
      </w:r>
      <w:r>
        <w:rPr>
          <w:rFonts w:ascii="Times New Roman" w:eastAsia="宋体" w:hAnsi="Times New Roman" w:cs="Times New Roman" w:hint="eastAsia"/>
          <w:color w:val="000000"/>
          <w:sz w:val="24"/>
          <w:szCs w:val="22"/>
          <w:lang w:bidi="ar"/>
        </w:rPr>
        <w:t>图</w:t>
      </w:r>
      <w:r>
        <w:rPr>
          <w:rFonts w:ascii="Times New Roman" w:eastAsia="宋体" w:hAnsi="Times New Roman" w:cs="Times New Roman" w:hint="eastAsia"/>
          <w:color w:val="000000"/>
          <w:sz w:val="24"/>
          <w:szCs w:val="22"/>
          <w:lang w:bidi="ar"/>
        </w:rPr>
        <w:t>3</w:t>
      </w:r>
      <w:r>
        <w:rPr>
          <w:rFonts w:ascii="Times New Roman" w:eastAsia="宋体" w:hAnsi="Times New Roman" w:cs="Times New Roman"/>
          <w:color w:val="000000"/>
          <w:sz w:val="24"/>
          <w:lang w:bidi="ar"/>
        </w:rPr>
        <w:fldChar w:fldCharType="end"/>
      </w:r>
      <w:r>
        <w:rPr>
          <w:rFonts w:ascii="Times New Roman" w:eastAsia="宋体" w:hAnsi="Times New Roman" w:cs="Times New Roman" w:hint="eastAsia"/>
          <w:color w:val="000000"/>
          <w:sz w:val="24"/>
          <w:lang w:bidi="ar"/>
        </w:rPr>
        <w:t>所示。</w:t>
      </w:r>
    </w:p>
    <w:p w:rsidR="00236F26" w:rsidRDefault="00000000">
      <w:pPr>
        <w:spacing w:line="400" w:lineRule="exact"/>
        <w:ind w:firstLine="480"/>
        <w:rPr>
          <w:rFonts w:cs="Times New Roman"/>
          <w:color w:val="000000"/>
        </w:rPr>
      </w:pPr>
      <w:r>
        <w:rPr>
          <w:rFonts w:ascii="Times New Roman" w:eastAsia="宋体" w:hAnsi="Times New Roman" w:cs="Times New Roman" w:hint="eastAsia"/>
          <w:color w:val="000000"/>
          <w:sz w:val="24"/>
          <w:szCs w:val="22"/>
          <w:lang w:bidi="ar"/>
        </w:rPr>
        <w:lastRenderedPageBreak/>
        <w:t>（</w:t>
      </w:r>
      <w:r>
        <w:rPr>
          <w:rFonts w:ascii="Times New Roman" w:eastAsia="宋体" w:hAnsi="Times New Roman" w:cs="Times New Roman"/>
          <w:color w:val="000000"/>
          <w:sz w:val="24"/>
          <w:szCs w:val="22"/>
          <w:lang w:bidi="ar"/>
        </w:rPr>
        <w:t>1</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Squeeze</w:t>
      </w:r>
      <w:r>
        <w:rPr>
          <w:rFonts w:ascii="Times New Roman" w:eastAsia="宋体" w:hAnsi="Times New Roman" w:cs="Times New Roman" w:hint="eastAsia"/>
          <w:color w:val="000000"/>
          <w:sz w:val="24"/>
          <w:szCs w:val="22"/>
          <w:lang w:bidi="ar"/>
        </w:rPr>
        <w:t>操作。对大小为</w:t>
      </w:r>
      <w:r>
        <w:rPr>
          <w:rFonts w:ascii="Times New Roman" w:eastAsia="宋体" w:hAnsi="Times New Roman" w:cs="Times New Roman"/>
          <w:i/>
          <w:iCs/>
          <w:color w:val="000000"/>
          <w:sz w:val="24"/>
          <w:szCs w:val="22"/>
          <w:lang w:bidi="ar"/>
        </w:rPr>
        <w:t>C×W×H</w:t>
      </w:r>
      <w:r>
        <w:rPr>
          <w:rFonts w:ascii="Times New Roman" w:eastAsia="宋体" w:hAnsi="Times New Roman" w:cs="Times New Roman" w:hint="eastAsia"/>
          <w:color w:val="000000"/>
          <w:sz w:val="24"/>
          <w:szCs w:val="22"/>
          <w:lang w:bidi="ar"/>
        </w:rPr>
        <w:t>的特征图进行平均池化操作，将每个二维特征通道转变为一个数，使其拥有全局的感受野。映射关系如式（</w:t>
      </w:r>
      <w:r>
        <w:rPr>
          <w:rFonts w:ascii="Times New Roman" w:eastAsia="宋体" w:hAnsi="Times New Roman" w:cs="Times New Roman"/>
          <w:color w:val="000000"/>
          <w:sz w:val="24"/>
          <w:szCs w:val="22"/>
          <w:lang w:bidi="ar"/>
        </w:rPr>
        <w:t>1</w:t>
      </w:r>
      <w:r>
        <w:rPr>
          <w:rFonts w:ascii="Times New Roman" w:eastAsia="宋体" w:hAnsi="Times New Roman" w:cs="Times New Roman" w:hint="eastAsia"/>
          <w:color w:val="000000"/>
          <w:sz w:val="24"/>
          <w:szCs w:val="22"/>
          <w:lang w:bidi="ar"/>
        </w:rPr>
        <w:t>）所示。</w:t>
      </w:r>
    </w:p>
    <w:p w:rsidR="00236F26" w:rsidRDefault="00000000">
      <w:pPr>
        <w:pStyle w:val="MTDisplayEquation"/>
        <w:widowControl/>
        <w:spacing w:line="240" w:lineRule="auto"/>
        <w:rPr>
          <w:color w:val="000000"/>
        </w:rPr>
      </w:pPr>
      <w:r>
        <w:rPr>
          <w:color w:val="000000"/>
        </w:rPr>
        <w:tab/>
      </w:r>
      <w:r>
        <w:rPr>
          <w:color w:val="000000"/>
        </w:rPr>
        <w:object w:dxaOrig="3120" w:dyaOrig="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35.25pt" o:ole="">
            <v:imagedata r:id="rId10" o:title=""/>
          </v:shape>
          <o:OLEObject Type="Embed" ProgID="Equation.DSMT4" ShapeID="_x0000_i1025" DrawAspect="Content" ObjectID="_1774268602" r:id="rId11"/>
        </w:object>
      </w:r>
      <w:r>
        <w:rPr>
          <w:color w:val="000000"/>
        </w:rPr>
        <w:tab/>
      </w:r>
      <w:r>
        <w:rPr>
          <w:rFonts w:hint="eastAsia"/>
          <w:color w:val="000000"/>
        </w:rPr>
        <w:t>（</w:t>
      </w:r>
      <w:r>
        <w:rPr>
          <w:rFonts w:hint="eastAsia"/>
          <w:color w:val="000000"/>
        </w:rPr>
        <w:t>1</w:t>
      </w:r>
      <w:r>
        <w:rPr>
          <w:rFonts w:hint="eastAsia"/>
          <w:color w:val="000000"/>
        </w:rPr>
        <w:t>）</w:t>
      </w:r>
    </w:p>
    <w:p w:rsidR="00236F26" w:rsidRDefault="00000000">
      <w:pPr>
        <w:ind w:firstLine="480"/>
        <w:rPr>
          <w:rFonts w:cs="Times New Roman"/>
          <w:color w:val="000000"/>
        </w:rPr>
      </w:pPr>
      <w:r>
        <w:rPr>
          <w:rFonts w:ascii="Times New Roman" w:eastAsia="宋体" w:hAnsi="Times New Roman" w:cs="Times New Roman" w:hint="eastAsia"/>
          <w:color w:val="000000"/>
          <w:sz w:val="24"/>
          <w:lang w:bidi="ar"/>
        </w:rPr>
        <w:t>式中：</w:t>
      </w:r>
      <w:r>
        <w:rPr>
          <w:rFonts w:ascii="Times New Roman" w:eastAsia="宋体" w:hAnsi="Times New Roman" w:cs="Times New Roman"/>
          <w:color w:val="000000"/>
          <w:sz w:val="24"/>
          <w:lang w:bidi="ar"/>
        </w:rPr>
        <w:t>C</w:t>
      </w:r>
      <w:r>
        <w:rPr>
          <w:rFonts w:ascii="Times New Roman" w:eastAsia="宋体" w:hAnsi="Times New Roman" w:cs="Times New Roman" w:hint="eastAsia"/>
          <w:color w:val="000000"/>
          <w:sz w:val="24"/>
          <w:lang w:bidi="ar"/>
        </w:rPr>
        <w:t>、</w:t>
      </w:r>
      <w:r>
        <w:rPr>
          <w:rFonts w:ascii="Times New Roman" w:eastAsia="宋体" w:hAnsi="Times New Roman" w:cs="Times New Roman"/>
          <w:color w:val="000000"/>
          <w:sz w:val="24"/>
          <w:lang w:bidi="ar"/>
        </w:rPr>
        <w:t>W</w:t>
      </w:r>
      <w:r>
        <w:rPr>
          <w:rFonts w:ascii="Times New Roman" w:eastAsia="宋体" w:hAnsi="Times New Roman" w:cs="Times New Roman" w:hint="eastAsia"/>
          <w:color w:val="000000"/>
          <w:sz w:val="24"/>
          <w:lang w:bidi="ar"/>
        </w:rPr>
        <w:t>、</w:t>
      </w:r>
      <w:r>
        <w:rPr>
          <w:rFonts w:ascii="Times New Roman" w:eastAsia="宋体" w:hAnsi="Times New Roman" w:cs="Times New Roman"/>
          <w:color w:val="000000"/>
          <w:sz w:val="24"/>
          <w:lang w:bidi="ar"/>
        </w:rPr>
        <w:t>H</w:t>
      </w:r>
      <w:r>
        <w:rPr>
          <w:rFonts w:ascii="Times New Roman" w:eastAsia="方正书宋_GBK" w:hAnsi="方正书宋_GBK" w:cs="Times New Roman" w:hint="eastAsia"/>
          <w:color w:val="000000"/>
          <w:sz w:val="24"/>
          <w:lang w:bidi="ar"/>
        </w:rPr>
        <w:t>分别为特征图尺寸</w:t>
      </w:r>
      <w:r>
        <w:rPr>
          <w:rFonts w:ascii="Times New Roman" w:eastAsia="方正书宋简体" w:hAnsi="方正书宋简体" w:cs="Times New Roman" w:hint="eastAsia"/>
          <w:color w:val="000000"/>
          <w:sz w:val="24"/>
          <w:lang w:bidi="ar"/>
        </w:rPr>
        <w:t>；</w:t>
      </w:r>
      <w:r>
        <w:rPr>
          <w:rFonts w:ascii="Times New Roman" w:eastAsia="宋体" w:hAnsi="Times New Roman" w:cs="Times New Roman"/>
          <w:color w:val="000000"/>
          <w:sz w:val="24"/>
          <w:lang w:bidi="ar"/>
        </w:rPr>
        <w:object w:dxaOrig="276" w:dyaOrig="360">
          <v:shape id="_x0000_i1026" type="#_x0000_t75" style="width:13.5pt;height:18pt" o:ole="">
            <v:imagedata r:id="rId12" o:title=""/>
          </v:shape>
          <o:OLEObject Type="Embed" ProgID="Equation.DSMT4" ShapeID="_x0000_i1026" DrawAspect="Content" ObjectID="_1774268603" r:id="rId13"/>
        </w:object>
      </w:r>
      <w:r>
        <w:rPr>
          <w:rFonts w:ascii="Times New Roman" w:eastAsia="宋体" w:hAnsi="Times New Roman" w:cs="Times New Roman" w:hint="eastAsia"/>
          <w:color w:val="000000"/>
          <w:sz w:val="24"/>
          <w:lang w:bidi="ar"/>
        </w:rPr>
        <w:t>为特征通道；</w:t>
      </w:r>
      <w:r>
        <w:rPr>
          <w:rFonts w:ascii="Times New Roman" w:eastAsia="宋体" w:hAnsi="Times New Roman" w:cs="Times New Roman"/>
          <w:color w:val="000000"/>
          <w:sz w:val="24"/>
          <w:lang w:bidi="ar"/>
        </w:rPr>
        <w:object w:dxaOrig="348" w:dyaOrig="396">
          <v:shape id="_x0000_i1027" type="#_x0000_t75" style="width:17.25pt;height:19.5pt" o:ole="">
            <v:imagedata r:id="rId14" o:title=""/>
          </v:shape>
          <o:OLEObject Type="Embed" ProgID="Equation.DSMT4" ShapeID="_x0000_i1027" DrawAspect="Content" ObjectID="_1774268604" r:id="rId15"/>
        </w:object>
      </w:r>
      <w:r>
        <w:rPr>
          <w:rFonts w:ascii="Times New Roman" w:eastAsia="宋体" w:hAnsi="Times New Roman" w:cs="Times New Roman" w:hint="eastAsia"/>
          <w:color w:val="000000"/>
          <w:sz w:val="24"/>
          <w:lang w:bidi="ar"/>
        </w:rPr>
        <w:t>为</w:t>
      </w:r>
      <w:r>
        <w:rPr>
          <w:rFonts w:ascii="Times New Roman" w:eastAsia="宋体" w:hAnsi="Times New Roman" w:cs="Times New Roman"/>
          <w:color w:val="000000"/>
          <w:sz w:val="24"/>
          <w:lang w:bidi="ar"/>
        </w:rPr>
        <w:t>Squeeze</w:t>
      </w:r>
      <w:r>
        <w:rPr>
          <w:rFonts w:ascii="Times New Roman" w:eastAsia="宋体" w:hAnsi="Times New Roman" w:cs="Times New Roman" w:hint="eastAsia"/>
          <w:color w:val="000000"/>
          <w:sz w:val="24"/>
          <w:lang w:bidi="ar"/>
        </w:rPr>
        <w:t>操作。</w:t>
      </w:r>
    </w:p>
    <w:p w:rsidR="00236F26" w:rsidRDefault="00000000">
      <w:pPr>
        <w:jc w:val="center"/>
        <w:rPr>
          <w:rFonts w:cs="Times New Roman"/>
          <w:color w:val="000000"/>
        </w:rPr>
      </w:pPr>
      <w:r>
        <w:rPr>
          <w:rFonts w:ascii="Times New Roman" w:eastAsia="宋体" w:hAnsi="Times New Roman" w:cs="Times New Roman"/>
          <w:noProof/>
          <w:color w:val="000000"/>
          <w:sz w:val="24"/>
          <w:szCs w:val="22"/>
          <w:lang w:bidi="ar"/>
        </w:rPr>
        <w:drawing>
          <wp:inline distT="0" distB="0" distL="114300" distR="114300">
            <wp:extent cx="5402580" cy="1371600"/>
            <wp:effectExtent l="0" t="0" r="7620" b="0"/>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pic:cNvPicPr>
                  </pic:nvPicPr>
                  <pic:blipFill>
                    <a:blip r:embed="rId16"/>
                    <a:srcRect l="784" r="970"/>
                    <a:stretch>
                      <a:fillRect/>
                    </a:stretch>
                  </pic:blipFill>
                  <pic:spPr>
                    <a:xfrm>
                      <a:off x="0" y="0"/>
                      <a:ext cx="5402580" cy="1371600"/>
                    </a:xfrm>
                    <a:prstGeom prst="rect">
                      <a:avLst/>
                    </a:prstGeom>
                    <a:noFill/>
                    <a:ln>
                      <a:noFill/>
                    </a:ln>
                  </pic:spPr>
                </pic:pic>
              </a:graphicData>
            </a:graphic>
          </wp:inline>
        </w:drawing>
      </w:r>
    </w:p>
    <w:bookmarkStart w:id="2" w:name="_Ref129874581"/>
    <w:p w:rsidR="00236F26" w:rsidRDefault="00000000">
      <w:pPr>
        <w:pStyle w:val="ac"/>
        <w:widowControl/>
        <w:rPr>
          <w:color w:val="000000"/>
        </w:rPr>
      </w:pPr>
      <w:r>
        <w:rPr>
          <w:color w:val="000000"/>
        </w:rPr>
        <w:object w:dxaOrig="336" w:dyaOrig="360">
          <v:shape id="_x0000_i1028" type="#_x0000_t75" style="width:16.5pt;height:18pt" o:ole="">
            <v:imagedata r:id="rId17" o:title=""/>
          </v:shape>
          <o:OLEObject Type="Embed" ProgID="Equation.DSMT4" ShapeID="_x0000_i1028" DrawAspect="Content" ObjectID="_1774268605" r:id="rId18"/>
        </w:object>
      </w:r>
      <w:r>
        <w:rPr>
          <w:rFonts w:hint="eastAsia"/>
          <w:color w:val="000000"/>
        </w:rPr>
        <w:t>为输入残差数据；</w:t>
      </w:r>
      <w:r>
        <w:rPr>
          <w:color w:val="000000"/>
        </w:rPr>
        <w:object w:dxaOrig="348" w:dyaOrig="396">
          <v:shape id="_x0000_i1029" type="#_x0000_t75" style="width:17.25pt;height:19.5pt" o:ole="">
            <v:imagedata r:id="rId19" o:title=""/>
          </v:shape>
          <o:OLEObject Type="Embed" ProgID="Equation.DSMT4" ShapeID="_x0000_i1029" DrawAspect="Content" ObjectID="_1774268606" r:id="rId20"/>
        </w:object>
      </w:r>
      <w:r>
        <w:rPr>
          <w:rFonts w:hint="eastAsia"/>
          <w:color w:val="000000"/>
        </w:rPr>
        <w:t>为</w:t>
      </w:r>
      <w:r>
        <w:rPr>
          <w:color w:val="000000"/>
        </w:rPr>
        <w:t>Squeeze</w:t>
      </w:r>
      <w:r>
        <w:rPr>
          <w:rFonts w:hint="eastAsia"/>
          <w:color w:val="000000"/>
        </w:rPr>
        <w:t>操作；</w:t>
      </w:r>
      <w:r>
        <w:rPr>
          <w:color w:val="000000"/>
        </w:rPr>
        <w:object w:dxaOrig="348" w:dyaOrig="360">
          <v:shape id="_x0000_i1030" type="#_x0000_t75" style="width:17.25pt;height:18pt" o:ole="">
            <v:imagedata r:id="rId21" o:title=""/>
          </v:shape>
          <o:OLEObject Type="Embed" ProgID="Equation.DSMT4" ShapeID="_x0000_i1030" DrawAspect="Content" ObjectID="_1774268607" r:id="rId22"/>
        </w:object>
      </w:r>
      <w:r>
        <w:rPr>
          <w:rFonts w:hint="eastAsia"/>
          <w:color w:val="000000"/>
        </w:rPr>
        <w:t>为</w:t>
      </w:r>
      <w:r>
        <w:rPr>
          <w:color w:val="000000"/>
        </w:rPr>
        <w:t>Excitation</w:t>
      </w:r>
      <w:r>
        <w:rPr>
          <w:rFonts w:hint="eastAsia"/>
          <w:color w:val="000000"/>
        </w:rPr>
        <w:t>操作；</w:t>
      </w:r>
      <w:r>
        <w:rPr>
          <w:color w:val="000000"/>
        </w:rPr>
        <w:object w:dxaOrig="480" w:dyaOrig="360">
          <v:shape id="_x0000_i1031" type="#_x0000_t75" style="width:24pt;height:18pt" o:ole="">
            <v:imagedata r:id="rId23" o:title=""/>
          </v:shape>
          <o:OLEObject Type="Embed" ProgID="Equation.DSMT4" ShapeID="_x0000_i1031" DrawAspect="Content" ObjectID="_1774268608" r:id="rId24"/>
        </w:object>
      </w:r>
      <w:r>
        <w:rPr>
          <w:rFonts w:hint="eastAsia"/>
          <w:color w:val="000000"/>
        </w:rPr>
        <w:t>为</w:t>
      </w:r>
      <w:r>
        <w:rPr>
          <w:color w:val="000000"/>
        </w:rPr>
        <w:t>Reweight</w:t>
      </w:r>
      <w:r>
        <w:rPr>
          <w:rFonts w:hint="eastAsia"/>
          <w:color w:val="000000"/>
        </w:rPr>
        <w:t>操作</w:t>
      </w:r>
    </w:p>
    <w:p w:rsidR="00236F26" w:rsidRDefault="00000000">
      <w:pPr>
        <w:pStyle w:val="ac"/>
        <w:widowControl/>
        <w:rPr>
          <w:color w:val="000000"/>
        </w:rPr>
      </w:pPr>
      <w:bookmarkStart w:id="3" w:name="_Ref131717965"/>
      <w:r>
        <w:rPr>
          <w:rFonts w:hint="eastAsia"/>
          <w:color w:val="000000"/>
        </w:rPr>
        <w:t>图</w:t>
      </w:r>
      <w:bookmarkEnd w:id="2"/>
      <w:bookmarkEnd w:id="3"/>
      <w:r>
        <w:rPr>
          <w:rFonts w:hint="eastAsia"/>
          <w:color w:val="000000"/>
        </w:rPr>
        <w:t xml:space="preserve">3 </w:t>
      </w:r>
      <w:r>
        <w:rPr>
          <w:color w:val="000000"/>
        </w:rPr>
        <w:t>SENet</w:t>
      </w:r>
      <w:r>
        <w:rPr>
          <w:rFonts w:hint="eastAsia"/>
          <w:color w:val="000000"/>
        </w:rPr>
        <w:t>模型结构</w:t>
      </w:r>
    </w:p>
    <w:p w:rsidR="00236F26" w:rsidRDefault="00000000">
      <w:pPr>
        <w:spacing w:line="400" w:lineRule="exact"/>
        <w:rPr>
          <w:rFonts w:cs="Times New Roman"/>
          <w:color w:val="000000"/>
        </w:rPr>
      </w:pP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2</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Excitation</w:t>
      </w:r>
      <w:r>
        <w:rPr>
          <w:rFonts w:ascii="Times New Roman" w:eastAsia="宋体" w:hAnsi="Times New Roman" w:cs="Times New Roman" w:hint="eastAsia"/>
          <w:color w:val="000000"/>
          <w:sz w:val="24"/>
          <w:szCs w:val="22"/>
          <w:lang w:bidi="ar"/>
        </w:rPr>
        <w:t>操作。经过两个全连接层通过参数</w:t>
      </w:r>
      <w:r>
        <w:rPr>
          <w:rFonts w:ascii="Times New Roman" w:eastAsia="宋体" w:hAnsi="Times New Roman" w:cs="Times New Roman"/>
          <w:color w:val="000000"/>
          <w:sz w:val="24"/>
          <w:szCs w:val="22"/>
          <w:lang w:bidi="ar"/>
        </w:rPr>
        <w:t>W</w:t>
      </w:r>
      <w:r>
        <w:rPr>
          <w:rFonts w:ascii="Times New Roman" w:eastAsia="宋体" w:hAnsi="Times New Roman" w:cs="Times New Roman" w:hint="eastAsia"/>
          <w:color w:val="000000"/>
          <w:sz w:val="24"/>
          <w:szCs w:val="22"/>
          <w:lang w:bidi="ar"/>
        </w:rPr>
        <w:t>表示不同特征通道的权重及通道相关性。映射关系如式（</w:t>
      </w:r>
      <w:r>
        <w:rPr>
          <w:rFonts w:ascii="Times New Roman" w:eastAsia="宋体" w:hAnsi="Times New Roman" w:cs="Times New Roman"/>
          <w:color w:val="000000"/>
          <w:sz w:val="24"/>
          <w:szCs w:val="22"/>
          <w:lang w:bidi="ar"/>
        </w:rPr>
        <w:t>2</w:t>
      </w:r>
      <w:r>
        <w:rPr>
          <w:rFonts w:ascii="Times New Roman" w:eastAsia="宋体" w:hAnsi="Times New Roman" w:cs="Times New Roman" w:hint="eastAsia"/>
          <w:color w:val="000000"/>
          <w:sz w:val="24"/>
          <w:szCs w:val="22"/>
          <w:lang w:bidi="ar"/>
        </w:rPr>
        <w:t>）所示。</w:t>
      </w:r>
    </w:p>
    <w:p w:rsidR="00236F26" w:rsidRDefault="00000000">
      <w:pPr>
        <w:pStyle w:val="MTDisplayEquation"/>
        <w:widowControl/>
        <w:rPr>
          <w:color w:val="000000"/>
        </w:rPr>
      </w:pPr>
      <w:r>
        <w:rPr>
          <w:color w:val="000000"/>
        </w:rPr>
        <w:tab/>
      </w:r>
      <w:r>
        <w:rPr>
          <w:color w:val="000000"/>
        </w:rPr>
        <w:object w:dxaOrig="4104" w:dyaOrig="360">
          <v:shape id="_x0000_i1032" type="#_x0000_t75" style="width:205.5pt;height:18pt" o:ole="">
            <v:imagedata r:id="rId25" o:title=""/>
          </v:shape>
          <o:OLEObject Type="Embed" ProgID="Equation.DSMT4" ShapeID="_x0000_i1032" DrawAspect="Content" ObjectID="_1774268609" r:id="rId26"/>
        </w:object>
      </w:r>
      <w:r>
        <w:rPr>
          <w:color w:val="000000"/>
        </w:rPr>
        <w:tab/>
      </w:r>
      <w:r>
        <w:rPr>
          <w:rFonts w:hint="eastAsia"/>
          <w:color w:val="000000"/>
        </w:rPr>
        <w:t>（</w:t>
      </w:r>
      <w:r>
        <w:rPr>
          <w:rFonts w:hint="eastAsia"/>
          <w:color w:val="000000"/>
        </w:rPr>
        <w:t>2</w:t>
      </w:r>
      <w:r>
        <w:rPr>
          <w:rFonts w:hint="eastAsia"/>
          <w:color w:val="000000"/>
        </w:rPr>
        <w:t>）</w:t>
      </w:r>
    </w:p>
    <w:p w:rsidR="00236F26" w:rsidRDefault="00000000">
      <w:pPr>
        <w:pStyle w:val="MTDisplayEquation"/>
        <w:widowControl/>
        <w:ind w:firstLine="0"/>
        <w:rPr>
          <w:color w:val="000000"/>
        </w:rPr>
      </w:pPr>
      <w:r>
        <w:rPr>
          <w:rFonts w:hint="eastAsia"/>
          <w:color w:val="000000"/>
        </w:rPr>
        <w:t>式中：</w:t>
      </w:r>
      <w:r>
        <w:rPr>
          <w:color w:val="000000"/>
        </w:rPr>
        <w:object w:dxaOrig="348" w:dyaOrig="360">
          <v:shape id="_x0000_i1033" type="#_x0000_t75" style="width:17.25pt;height:18pt" o:ole="">
            <v:imagedata r:id="rId27" o:title=""/>
          </v:shape>
          <o:OLEObject Type="Embed" ProgID="Equation.DSMT4" ShapeID="_x0000_i1033" DrawAspect="Content" ObjectID="_1774268610" r:id="rId28"/>
        </w:object>
      </w:r>
      <w:r>
        <w:rPr>
          <w:rFonts w:hint="eastAsia"/>
          <w:color w:val="000000"/>
        </w:rPr>
        <w:t>为</w:t>
      </w:r>
      <w:r>
        <w:rPr>
          <w:color w:val="000000"/>
        </w:rPr>
        <w:t>Excitation</w:t>
      </w:r>
      <w:r>
        <w:rPr>
          <w:rFonts w:hint="eastAsia"/>
          <w:color w:val="000000"/>
        </w:rPr>
        <w:t>操作定义；</w:t>
      </w:r>
      <w:r>
        <w:rPr>
          <w:color w:val="000000"/>
        </w:rPr>
        <w:object w:dxaOrig="216" w:dyaOrig="216">
          <v:shape id="_x0000_i1034" type="#_x0000_t75" style="width:10.5pt;height:10.5pt" o:ole="">
            <v:imagedata r:id="rId29" o:title=""/>
          </v:shape>
          <o:OLEObject Type="Embed" ProgID="Equation.DSMT4" ShapeID="_x0000_i1034" DrawAspect="Content" ObjectID="_1774268611" r:id="rId30"/>
        </w:object>
      </w:r>
      <w:r>
        <w:rPr>
          <w:rFonts w:hint="eastAsia"/>
          <w:color w:val="000000"/>
        </w:rPr>
        <w:t>为</w:t>
      </w:r>
      <w:r>
        <w:rPr>
          <w:color w:val="000000"/>
        </w:rPr>
        <w:t>Squeeze</w:t>
      </w:r>
      <w:r>
        <w:rPr>
          <w:rFonts w:hint="eastAsia"/>
          <w:color w:val="000000"/>
        </w:rPr>
        <w:t>操作输出；</w:t>
      </w:r>
      <w:r>
        <w:rPr>
          <w:color w:val="000000"/>
        </w:rPr>
        <w:object w:dxaOrig="300" w:dyaOrig="360">
          <v:shape id="_x0000_i1035" type="#_x0000_t75" style="width:15pt;height:18pt" o:ole="">
            <v:imagedata r:id="rId31" o:title=""/>
          </v:shape>
          <o:OLEObject Type="Embed" ProgID="Equation.DSMT4" ShapeID="_x0000_i1035" DrawAspect="Content" ObjectID="_1774268612" r:id="rId32"/>
        </w:object>
      </w:r>
      <w:r>
        <w:rPr>
          <w:rFonts w:hint="eastAsia"/>
          <w:color w:val="000000"/>
        </w:rPr>
        <w:t>和</w:t>
      </w:r>
      <w:r>
        <w:rPr>
          <w:color w:val="000000"/>
        </w:rPr>
        <w:object w:dxaOrig="336" w:dyaOrig="360">
          <v:shape id="_x0000_i1036" type="#_x0000_t75" style="width:16.5pt;height:18pt" o:ole="">
            <v:imagedata r:id="rId33" o:title=""/>
          </v:shape>
          <o:OLEObject Type="Embed" ProgID="Equation.DSMT4" ShapeID="_x0000_i1036" DrawAspect="Content" ObjectID="_1774268613" r:id="rId34"/>
        </w:object>
      </w:r>
      <w:r>
        <w:rPr>
          <w:rFonts w:hint="eastAsia"/>
          <w:color w:val="000000"/>
        </w:rPr>
        <w:t>为通道权重；</w:t>
      </w:r>
      <w:r>
        <w:rPr>
          <w:color w:val="000000"/>
        </w:rPr>
        <w:object w:dxaOrig="468" w:dyaOrig="336">
          <v:shape id="_x0000_i1037" type="#_x0000_t75" style="width:23.25pt;height:16.5pt" o:ole="">
            <v:imagedata r:id="rId35" o:title=""/>
          </v:shape>
          <o:OLEObject Type="Embed" ProgID="Equation.DSMT4" ShapeID="_x0000_i1037" DrawAspect="Content" ObjectID="_1774268614" r:id="rId36"/>
        </w:object>
      </w:r>
      <w:r>
        <w:rPr>
          <w:rFonts w:hint="eastAsia"/>
          <w:color w:val="000000"/>
        </w:rPr>
        <w:t>为激活函数；</w:t>
      </w:r>
      <w:r>
        <w:rPr>
          <w:color w:val="000000"/>
        </w:rPr>
        <w:object w:dxaOrig="480" w:dyaOrig="336">
          <v:shape id="_x0000_i1038" type="#_x0000_t75" style="width:24pt;height:16.5pt" o:ole="">
            <v:imagedata r:id="rId37" o:title=""/>
          </v:shape>
          <o:OLEObject Type="Embed" ProgID="Equation.DSMT4" ShapeID="_x0000_i1038" DrawAspect="Content" ObjectID="_1774268615" r:id="rId38"/>
        </w:object>
      </w:r>
      <w:r>
        <w:rPr>
          <w:rFonts w:hint="eastAsia"/>
          <w:color w:val="000000"/>
        </w:rPr>
        <w:t>为归一化函数。</w:t>
      </w:r>
    </w:p>
    <w:p w:rsidR="00236F26" w:rsidRDefault="00000000">
      <w:pPr>
        <w:widowControl/>
        <w:jc w:val="left"/>
        <w:rPr>
          <w:rFonts w:cs="Times New Roman"/>
          <w:color w:val="000000"/>
          <w:szCs w:val="28"/>
        </w:rPr>
      </w:pPr>
      <w:r>
        <w:rPr>
          <w:rFonts w:ascii="Times New Roman" w:eastAsia="宋体" w:hAnsi="Times New Roman" w:cs="Times New Roman" w:hint="eastAsia"/>
          <w:color w:val="000000"/>
          <w:sz w:val="24"/>
          <w:szCs w:val="28"/>
          <w:lang w:bidi="ar"/>
        </w:rPr>
        <w:t>通过乘法将</w:t>
      </w:r>
      <w:r>
        <w:rPr>
          <w:rFonts w:ascii="Times New Roman" w:eastAsia="宋体" w:hAnsi="Times New Roman" w:cs="Times New Roman"/>
          <w:color w:val="000000"/>
          <w:sz w:val="24"/>
          <w:szCs w:val="28"/>
          <w:lang w:bidi="ar"/>
        </w:rPr>
        <w:t>Excitation</w:t>
      </w:r>
      <w:r>
        <w:rPr>
          <w:rFonts w:ascii="Times New Roman" w:eastAsia="宋体" w:hAnsi="Times New Roman" w:cs="Times New Roman" w:hint="eastAsia"/>
          <w:color w:val="000000"/>
          <w:sz w:val="24"/>
          <w:szCs w:val="28"/>
          <w:lang w:bidi="ar"/>
        </w:rPr>
        <w:t>操作的权重加权到原输入特征上，得到输出并作为下一级的输入。映射关系如式（</w:t>
      </w:r>
      <w:r>
        <w:rPr>
          <w:rFonts w:ascii="Times New Roman" w:eastAsia="宋体" w:hAnsi="Times New Roman" w:cs="Times New Roman"/>
          <w:color w:val="000000"/>
          <w:sz w:val="24"/>
          <w:szCs w:val="28"/>
          <w:lang w:bidi="ar"/>
        </w:rPr>
        <w:t>3</w:t>
      </w:r>
      <w:r>
        <w:rPr>
          <w:rFonts w:ascii="Times New Roman" w:eastAsia="宋体" w:hAnsi="Times New Roman" w:cs="Times New Roman" w:hint="eastAsia"/>
          <w:color w:val="000000"/>
          <w:sz w:val="24"/>
          <w:szCs w:val="28"/>
          <w:lang w:bidi="ar"/>
        </w:rPr>
        <w:t>）所示。</w:t>
      </w:r>
    </w:p>
    <w:p w:rsidR="00236F26" w:rsidRDefault="00000000">
      <w:pPr>
        <w:pStyle w:val="MTDisplayEquation"/>
        <w:widowControl/>
        <w:rPr>
          <w:color w:val="000000"/>
        </w:rPr>
      </w:pPr>
      <w:r>
        <w:rPr>
          <w:color w:val="000000"/>
        </w:rPr>
        <w:tab/>
      </w:r>
      <w:r>
        <w:rPr>
          <w:color w:val="000000"/>
        </w:rPr>
        <w:object w:dxaOrig="2148" w:dyaOrig="360">
          <v:shape id="_x0000_i1039" type="#_x0000_t75" style="width:107.25pt;height:18pt" o:ole="">
            <v:imagedata r:id="rId39" o:title=""/>
          </v:shape>
          <o:OLEObject Type="Embed" ProgID="Equation.DSMT4" ShapeID="_x0000_i1039" DrawAspect="Content" ObjectID="_1774268616" r:id="rId40"/>
        </w:object>
      </w:r>
      <w:r>
        <w:rPr>
          <w:color w:val="000000"/>
        </w:rPr>
        <w:tab/>
      </w:r>
      <w:r>
        <w:rPr>
          <w:rFonts w:hint="eastAsia"/>
          <w:color w:val="000000"/>
        </w:rPr>
        <w:t>（</w:t>
      </w:r>
      <w:r>
        <w:rPr>
          <w:rFonts w:hint="eastAsia"/>
          <w:color w:val="000000"/>
        </w:rPr>
        <w:t>3</w:t>
      </w:r>
      <w:r>
        <w:rPr>
          <w:rFonts w:hint="eastAsia"/>
          <w:color w:val="000000"/>
        </w:rPr>
        <w:t>）</w:t>
      </w:r>
    </w:p>
    <w:p w:rsidR="00236F26" w:rsidRDefault="00000000">
      <w:pPr>
        <w:pStyle w:val="MTDisplayEquation"/>
        <w:widowControl/>
        <w:ind w:firstLine="0"/>
        <w:rPr>
          <w:color w:val="000000"/>
        </w:rPr>
      </w:pPr>
      <w:r>
        <w:rPr>
          <w:rFonts w:hint="eastAsia"/>
          <w:color w:val="000000"/>
        </w:rPr>
        <w:t>式中：</w:t>
      </w:r>
      <w:r>
        <w:rPr>
          <w:color w:val="000000"/>
        </w:rPr>
        <w:object w:dxaOrig="492" w:dyaOrig="360">
          <v:shape id="_x0000_i1040" type="#_x0000_t75" style="width:24.75pt;height:18pt" o:ole="">
            <v:imagedata r:id="rId41" o:title=""/>
          </v:shape>
          <o:OLEObject Type="Embed" ProgID="Equation.DSMT4" ShapeID="_x0000_i1040" DrawAspect="Content" ObjectID="_1774268617" r:id="rId42"/>
        </w:object>
      </w:r>
      <w:r>
        <w:rPr>
          <w:rFonts w:hint="eastAsia"/>
          <w:color w:val="000000"/>
        </w:rPr>
        <w:t>为</w:t>
      </w:r>
      <w:r>
        <w:rPr>
          <w:color w:val="000000"/>
        </w:rPr>
        <w:t>Reweight</w:t>
      </w:r>
      <w:r>
        <w:rPr>
          <w:rFonts w:hint="eastAsia"/>
          <w:color w:val="000000"/>
        </w:rPr>
        <w:t>操作定义；</w:t>
      </w:r>
      <w:r>
        <w:rPr>
          <w:color w:val="000000"/>
        </w:rPr>
        <w:object w:dxaOrig="240" w:dyaOrig="360">
          <v:shape id="_x0000_i1041" type="#_x0000_t75" style="width:12pt;height:18pt" o:ole="">
            <v:imagedata r:id="rId43" o:title=""/>
          </v:shape>
          <o:OLEObject Type="Embed" ProgID="Equation.DSMT4" ShapeID="_x0000_i1041" DrawAspect="Content" ObjectID="_1774268618" r:id="rId44"/>
        </w:object>
      </w:r>
      <w:r>
        <w:rPr>
          <w:rFonts w:hint="eastAsia"/>
          <w:color w:val="000000"/>
        </w:rPr>
        <w:t>为</w:t>
      </w:r>
      <w:r>
        <w:rPr>
          <w:color w:val="000000"/>
        </w:rPr>
        <w:t>Excitation</w:t>
      </w:r>
      <w:r>
        <w:rPr>
          <w:rFonts w:hint="eastAsia"/>
          <w:color w:val="000000"/>
        </w:rPr>
        <w:t>操作的输出矩阵通道。</w:t>
      </w:r>
    </w:p>
    <w:p w:rsidR="00236F26" w:rsidRDefault="00000000">
      <w:pPr>
        <w:pStyle w:val="2"/>
        <w:widowControl/>
        <w:spacing w:before="120"/>
      </w:pPr>
      <w:bookmarkStart w:id="4" w:name="_Toc131768355"/>
      <w:r>
        <w:t xml:space="preserve">4 </w:t>
      </w:r>
      <w:r>
        <w:rPr>
          <w:rFonts w:hint="eastAsia"/>
        </w:rPr>
        <w:t>深度可分离卷积</w:t>
      </w:r>
      <w:bookmarkEnd w:id="4"/>
    </w:p>
    <w:p w:rsidR="00236F26" w:rsidRDefault="00000000">
      <w:pPr>
        <w:spacing w:line="400" w:lineRule="exact"/>
        <w:ind w:firstLineChars="200" w:firstLine="480"/>
        <w:rPr>
          <w:rFonts w:cs="Times New Roman"/>
          <w:color w:val="000000"/>
        </w:rPr>
      </w:pPr>
      <w:r>
        <w:rPr>
          <w:rFonts w:ascii="Times New Roman" w:eastAsia="宋体" w:hAnsi="Times New Roman" w:cs="Times New Roman" w:hint="eastAsia"/>
          <w:color w:val="000000"/>
          <w:sz w:val="24"/>
          <w:szCs w:val="22"/>
          <w:lang w:bidi="ar"/>
        </w:rPr>
        <w:t>深度可分离卷积</w:t>
      </w:r>
      <w:r>
        <w:rPr>
          <w:rFonts w:ascii="Times New Roman" w:eastAsia="方正书宋简体" w:hAnsi="Times New Roman" w:cs="Times New Roman"/>
          <w:color w:val="000000"/>
          <w:kern w:val="0"/>
          <w:sz w:val="24"/>
          <w:lang w:bidi="ar"/>
        </w:rPr>
        <w:t>(</w:t>
      </w:r>
      <w:r>
        <w:rPr>
          <w:rFonts w:ascii="Times New Roman" w:eastAsia="宋体" w:hAnsi="Times New Roman" w:cs="Times New Roman"/>
          <w:color w:val="000000"/>
          <w:kern w:val="0"/>
          <w:sz w:val="24"/>
          <w:lang w:bidi="ar"/>
        </w:rPr>
        <w:t>depthwise separable convolution</w:t>
      </w:r>
      <w:r>
        <w:rPr>
          <w:rFonts w:ascii="Times New Roman" w:eastAsia="宋体" w:hAnsi="Times New Roman" w:cs="Times New Roman" w:hint="eastAsia"/>
          <w:color w:val="000000"/>
          <w:kern w:val="0"/>
          <w:sz w:val="24"/>
          <w:lang w:bidi="ar"/>
        </w:rPr>
        <w:t>，</w:t>
      </w:r>
      <w:r>
        <w:rPr>
          <w:rFonts w:ascii="Times New Roman" w:eastAsia="宋体" w:hAnsi="Times New Roman" w:cs="Times New Roman"/>
          <w:color w:val="000000"/>
          <w:kern w:val="0"/>
          <w:sz w:val="24"/>
          <w:lang w:bidi="ar"/>
        </w:rPr>
        <w:t>DS</w:t>
      </w:r>
      <w:r>
        <w:rPr>
          <w:rFonts w:ascii="Times New Roman" w:eastAsia="宋体" w:hAnsi="Times New Roman" w:cs="Times New Roman" w:hint="eastAsia"/>
          <w:color w:val="000000"/>
          <w:kern w:val="0"/>
          <w:sz w:val="24"/>
          <w:lang w:bidi="ar"/>
        </w:rPr>
        <w:t>卷积</w:t>
      </w:r>
      <w:r>
        <w:rPr>
          <w:rFonts w:ascii="Times New Roman" w:eastAsia="方正书宋简体" w:hAnsi="Times New Roman" w:cs="Times New Roman"/>
          <w:color w:val="000000"/>
          <w:kern w:val="0"/>
          <w:sz w:val="24"/>
          <w:lang w:bidi="ar"/>
        </w:rPr>
        <w:t>)</w:t>
      </w:r>
      <w:r>
        <w:rPr>
          <w:rFonts w:ascii="Times New Roman" w:eastAsia="宋体" w:hAnsi="Times New Roman" w:cs="Times New Roman" w:hint="eastAsia"/>
          <w:color w:val="000000"/>
          <w:sz w:val="24"/>
          <w:szCs w:val="22"/>
          <w:lang w:bidi="ar"/>
        </w:rPr>
        <w:t>是</w:t>
      </w:r>
      <w:r>
        <w:rPr>
          <w:rFonts w:ascii="Times New Roman" w:eastAsia="宋体" w:hAnsi="Times New Roman" w:cs="Times New Roman"/>
          <w:color w:val="000000"/>
          <w:sz w:val="24"/>
          <w:szCs w:val="22"/>
          <w:lang w:bidi="ar"/>
        </w:rPr>
        <w:t>2017</w:t>
      </w:r>
      <w:r>
        <w:rPr>
          <w:rFonts w:ascii="Times New Roman" w:eastAsia="宋体" w:hAnsi="Times New Roman" w:cs="Times New Roman" w:hint="eastAsia"/>
          <w:color w:val="000000"/>
          <w:sz w:val="24"/>
          <w:szCs w:val="22"/>
          <w:lang w:bidi="ar"/>
        </w:rPr>
        <w:t>年谷歌公司的技术研发团队提出的适用于移动端的轻量级卷积神经网络</w:t>
      </w:r>
      <w:r>
        <w:rPr>
          <w:rFonts w:ascii="Times New Roman" w:eastAsia="宋体" w:hAnsi="Times New Roman" w:cs="Times New Roman"/>
          <w:color w:val="000000"/>
          <w:sz w:val="24"/>
          <w:szCs w:val="22"/>
          <w:lang w:bidi="ar"/>
        </w:rPr>
        <w:t>MoBileNetV1</w:t>
      </w:r>
      <w:r>
        <w:rPr>
          <w:rFonts w:ascii="Times New Roman" w:eastAsia="宋体" w:hAnsi="Times New Roman" w:cs="Times New Roman" w:hint="eastAsia"/>
          <w:color w:val="000000"/>
          <w:sz w:val="24"/>
          <w:szCs w:val="22"/>
          <w:lang w:bidi="ar"/>
        </w:rPr>
        <w:t>模型中被广量的轻量</w:t>
      </w:r>
      <w:r>
        <w:rPr>
          <w:rFonts w:ascii="Times New Roman" w:eastAsia="宋体" w:hAnsi="Times New Roman" w:cs="Times New Roman"/>
          <w:color w:val="000000"/>
          <w:sz w:val="24"/>
          <w:szCs w:val="22"/>
          <w:lang w:bidi="ar"/>
        </w:rPr>
        <w:t>CNN</w:t>
      </w:r>
      <w:r>
        <w:rPr>
          <w:rFonts w:ascii="Times New Roman" w:eastAsia="宋体" w:hAnsi="Times New Roman" w:cs="Times New Roman" w:hint="eastAsia"/>
          <w:color w:val="000000"/>
          <w:sz w:val="24"/>
          <w:szCs w:val="22"/>
          <w:lang w:bidi="ar"/>
        </w:rPr>
        <w:t>网络使用的卷积结构，该结构也被称为</w:t>
      </w:r>
      <w:r>
        <w:rPr>
          <w:rFonts w:ascii="Times New Roman" w:eastAsia="宋体" w:hAnsi="Times New Roman" w:cs="Times New Roman"/>
          <w:color w:val="000000"/>
          <w:kern w:val="0"/>
          <w:sz w:val="24"/>
          <w:lang w:bidi="ar"/>
        </w:rPr>
        <w:t>depthwise</w:t>
      </w:r>
      <w:r>
        <w:rPr>
          <w:rFonts w:ascii="Times New Roman" w:eastAsia="宋体" w:hAnsi="Times New Roman" w:cs="Times New Roman" w:hint="eastAsia"/>
          <w:color w:val="000000"/>
          <w:kern w:val="0"/>
          <w:sz w:val="24"/>
          <w:lang w:bidi="ar"/>
        </w:rPr>
        <w:t>结构</w:t>
      </w:r>
      <w:r>
        <w:rPr>
          <w:rFonts w:ascii="Times New Roman" w:eastAsia="宋体" w:hAnsi="Times New Roman" w:cs="Times New Roman" w:hint="eastAsia"/>
          <w:color w:val="000000"/>
          <w:sz w:val="24"/>
          <w:szCs w:val="22"/>
          <w:lang w:bidi="ar"/>
        </w:rPr>
        <w:t>，该结构应用在深度学习模型中代替传统的普通卷积。传统卷积模型参数量大，内存需求大。对于形状为</w:t>
      </w:r>
      <w:r>
        <w:rPr>
          <w:rFonts w:ascii="Times New Roman" w:eastAsia="宋体" w:hAnsi="Times New Roman" w:cs="Times New Roman"/>
          <w:color w:val="000000"/>
          <w:sz w:val="24"/>
          <w:szCs w:val="22"/>
          <w:lang w:bidi="ar"/>
        </w:rPr>
        <w:t>H×W×C</w:t>
      </w:r>
      <w:r>
        <w:rPr>
          <w:rFonts w:ascii="Times New Roman" w:eastAsia="宋体" w:hAnsi="Times New Roman" w:cs="Times New Roman" w:hint="eastAsia"/>
          <w:color w:val="000000"/>
          <w:sz w:val="24"/>
          <w:szCs w:val="22"/>
          <w:lang w:bidi="ar"/>
        </w:rPr>
        <w:t>的输入特征图，假设我们需要为该特征图提取</w:t>
      </w:r>
      <w:r>
        <w:rPr>
          <w:rFonts w:ascii="Times New Roman" w:eastAsia="宋体" w:hAnsi="Times New Roman" w:cs="Times New Roman"/>
          <w:color w:val="000000"/>
          <w:sz w:val="24"/>
          <w:szCs w:val="22"/>
          <w:lang w:bidi="ar"/>
        </w:rPr>
        <w:t>N</w:t>
      </w:r>
      <w:r>
        <w:rPr>
          <w:rFonts w:ascii="Times New Roman" w:eastAsia="宋体" w:hAnsi="Times New Roman" w:cs="Times New Roman" w:hint="eastAsia"/>
          <w:color w:val="000000"/>
          <w:sz w:val="24"/>
          <w:szCs w:val="22"/>
          <w:lang w:bidi="ar"/>
        </w:rPr>
        <w:t>个特征。将会有</w:t>
      </w:r>
      <w:r>
        <w:rPr>
          <w:rFonts w:ascii="Times New Roman" w:eastAsia="宋体" w:hAnsi="Times New Roman" w:cs="Times New Roman"/>
          <w:color w:val="000000"/>
          <w:sz w:val="24"/>
          <w:szCs w:val="22"/>
          <w:lang w:bidi="ar"/>
        </w:rPr>
        <w:t>N</w:t>
      </w:r>
      <w:r>
        <w:rPr>
          <w:rFonts w:ascii="Times New Roman" w:eastAsia="宋体" w:hAnsi="Times New Roman" w:cs="Times New Roman" w:hint="eastAsia"/>
          <w:color w:val="000000"/>
          <w:sz w:val="24"/>
          <w:szCs w:val="22"/>
          <w:lang w:bidi="ar"/>
        </w:rPr>
        <w:t>个</w:t>
      </w:r>
      <w:r>
        <w:rPr>
          <w:rFonts w:ascii="Times New Roman" w:eastAsia="宋体" w:hAnsi="Times New Roman" w:cs="Times New Roman"/>
          <w:color w:val="000000"/>
          <w:sz w:val="24"/>
          <w:szCs w:val="22"/>
          <w:lang w:bidi="ar"/>
        </w:rPr>
        <w:t>k×k×C</w:t>
      </w:r>
      <w:r>
        <w:rPr>
          <w:rFonts w:ascii="Times New Roman" w:eastAsia="宋体" w:hAnsi="Times New Roman" w:cs="Times New Roman" w:hint="eastAsia"/>
          <w:color w:val="000000"/>
          <w:sz w:val="24"/>
          <w:szCs w:val="22"/>
          <w:lang w:bidi="ar"/>
        </w:rPr>
        <w:t>卷积核来依次对信道维度和区域进行卷积。该过程图</w:t>
      </w:r>
      <w:r>
        <w:rPr>
          <w:rFonts w:ascii="Times New Roman" w:eastAsia="宋体" w:hAnsi="Times New Roman" w:cs="Times New Roman" w:hint="eastAsia"/>
          <w:color w:val="000000"/>
          <w:sz w:val="24"/>
          <w:szCs w:val="22"/>
          <w:lang w:bidi="ar"/>
        </w:rPr>
        <w:t>4</w:t>
      </w:r>
      <w:r>
        <w:rPr>
          <w:rFonts w:ascii="Times New Roman" w:eastAsia="宋体" w:hAnsi="Times New Roman" w:cs="Times New Roman" w:hint="eastAsia"/>
          <w:color w:val="000000"/>
          <w:sz w:val="24"/>
          <w:szCs w:val="22"/>
          <w:lang w:bidi="ar"/>
        </w:rPr>
        <w:t>所示，其参数为</w:t>
      </w:r>
      <w:r>
        <w:rPr>
          <w:rFonts w:ascii="Times New Roman" w:eastAsia="宋体" w:hAnsi="Times New Roman" w:cs="Times New Roman"/>
          <w:color w:val="000000"/>
          <w:sz w:val="24"/>
          <w:szCs w:val="22"/>
          <w:lang w:bidi="ar"/>
        </w:rPr>
        <w:t>k×k×C×N</w:t>
      </w:r>
      <w:r>
        <w:rPr>
          <w:rFonts w:ascii="Times New Roman" w:eastAsia="宋体" w:hAnsi="Times New Roman" w:cs="Times New Roman" w:hint="eastAsia"/>
          <w:color w:val="000000"/>
          <w:sz w:val="24"/>
          <w:szCs w:val="22"/>
          <w:lang w:bidi="ar"/>
        </w:rPr>
        <w:t>。</w:t>
      </w:r>
    </w:p>
    <w:p w:rsidR="00236F26" w:rsidRDefault="00000000">
      <w:pPr>
        <w:spacing w:line="400" w:lineRule="exact"/>
        <w:ind w:firstLineChars="200" w:firstLine="480"/>
        <w:rPr>
          <w:rFonts w:cs="Times New Roman"/>
          <w:color w:val="000000"/>
        </w:rPr>
      </w:pPr>
      <w:r>
        <w:rPr>
          <w:rFonts w:ascii="Times New Roman" w:eastAsia="宋体" w:hAnsi="Times New Roman" w:cs="Times New Roman" w:hint="eastAsia"/>
          <w:color w:val="000000"/>
          <w:sz w:val="24"/>
          <w:szCs w:val="22"/>
          <w:lang w:bidi="ar"/>
        </w:rPr>
        <w:t>深度可分离卷积</w:t>
      </w:r>
      <w:r>
        <w:rPr>
          <w:rFonts w:ascii="Times New Roman" w:eastAsia="方正书宋_GBK" w:hAnsi="方正书宋_GBK" w:cs="Times New Roman" w:hint="eastAsia"/>
          <w:color w:val="000000"/>
          <w:sz w:val="24"/>
          <w:szCs w:val="22"/>
          <w:lang w:bidi="ar"/>
        </w:rPr>
        <w:t>由</w:t>
      </w:r>
      <w:r>
        <w:rPr>
          <w:rFonts w:ascii="Times New Roman" w:eastAsia="宋体" w:hAnsi="Times New Roman" w:cs="Times New Roman"/>
          <w:color w:val="000000"/>
          <w:sz w:val="24"/>
          <w:szCs w:val="22"/>
          <w:lang w:bidi="ar"/>
        </w:rPr>
        <w:t>DW</w:t>
      </w:r>
      <w:r>
        <w:rPr>
          <w:rFonts w:ascii="Times New Roman" w:eastAsia="方正书宋_GBK" w:hAnsi="方正书宋_GBK" w:cs="Times New Roman" w:hint="eastAsia"/>
          <w:color w:val="000000"/>
          <w:sz w:val="24"/>
          <w:szCs w:val="22"/>
          <w:lang w:bidi="ar"/>
        </w:rPr>
        <w:t>卷积</w:t>
      </w:r>
      <w:r>
        <w:rPr>
          <w:rFonts w:ascii="Times New Roman" w:eastAsia="方正书宋简体" w:hAnsi="Times New Roman" w:cs="Times New Roman"/>
          <w:color w:val="000000"/>
          <w:sz w:val="24"/>
          <w:szCs w:val="22"/>
          <w:lang w:bidi="ar"/>
        </w:rPr>
        <w:t>(</w:t>
      </w:r>
      <w:r>
        <w:rPr>
          <w:rFonts w:ascii="Times New Roman" w:eastAsia="宋体" w:hAnsi="Times New Roman" w:cs="Times New Roman"/>
          <w:color w:val="000000"/>
          <w:sz w:val="24"/>
          <w:szCs w:val="22"/>
          <w:lang w:bidi="ar"/>
        </w:rPr>
        <w:t>depthwise convolution</w:t>
      </w:r>
      <w:r>
        <w:rPr>
          <w:rFonts w:ascii="Times New Roman" w:eastAsia="方正书宋简体" w:hAnsi="Times New Roman" w:cs="Times New Roman"/>
          <w:color w:val="000000"/>
          <w:sz w:val="24"/>
          <w:szCs w:val="22"/>
          <w:lang w:bidi="ar"/>
        </w:rPr>
        <w:t>)</w:t>
      </w:r>
      <w:r>
        <w:rPr>
          <w:rFonts w:ascii="Times New Roman" w:eastAsia="方正书宋_GBK" w:hAnsi="方正书宋_GBK" w:cs="Times New Roman" w:hint="eastAsia"/>
          <w:color w:val="000000"/>
          <w:sz w:val="24"/>
          <w:szCs w:val="22"/>
          <w:lang w:bidi="ar"/>
        </w:rPr>
        <w:t>和</w:t>
      </w:r>
      <w:r>
        <w:rPr>
          <w:rFonts w:ascii="Times New Roman" w:eastAsia="宋体" w:hAnsi="Times New Roman" w:cs="Times New Roman"/>
          <w:color w:val="000000"/>
          <w:sz w:val="24"/>
          <w:szCs w:val="22"/>
          <w:lang w:bidi="ar"/>
        </w:rPr>
        <w:t>PW</w:t>
      </w:r>
      <w:r>
        <w:rPr>
          <w:rFonts w:ascii="Times New Roman" w:eastAsia="方正书宋_GBK" w:hAnsi="方正书宋_GBK" w:cs="Times New Roman" w:hint="eastAsia"/>
          <w:color w:val="000000"/>
          <w:sz w:val="24"/>
          <w:szCs w:val="22"/>
          <w:lang w:bidi="ar"/>
        </w:rPr>
        <w:t>卷积</w:t>
      </w:r>
      <w:r>
        <w:rPr>
          <w:rFonts w:ascii="Times New Roman" w:eastAsia="方正书宋简体" w:hAnsi="Times New Roman" w:cs="Times New Roman"/>
          <w:color w:val="000000"/>
          <w:sz w:val="24"/>
          <w:szCs w:val="22"/>
          <w:lang w:bidi="ar"/>
        </w:rPr>
        <w:t>(</w:t>
      </w:r>
      <w:r>
        <w:rPr>
          <w:rFonts w:ascii="Times New Roman" w:eastAsia="宋体" w:hAnsi="Times New Roman" w:cs="Times New Roman"/>
          <w:color w:val="000000"/>
          <w:sz w:val="24"/>
          <w:szCs w:val="22"/>
          <w:lang w:bidi="ar"/>
        </w:rPr>
        <w:t>pointwise convolution</w:t>
      </w:r>
      <w:r>
        <w:rPr>
          <w:rFonts w:ascii="Times New Roman" w:eastAsia="方正书宋简体" w:hAnsi="Times New Roman" w:cs="Times New Roman"/>
          <w:color w:val="000000"/>
          <w:sz w:val="24"/>
          <w:szCs w:val="22"/>
          <w:lang w:bidi="ar"/>
        </w:rPr>
        <w:t>)</w:t>
      </w:r>
      <w:r>
        <w:rPr>
          <w:rFonts w:ascii="Times New Roman" w:eastAsia="方正书宋_GBK" w:hAnsi="方正书宋_GBK" w:cs="Times New Roman" w:hint="eastAsia"/>
          <w:color w:val="000000"/>
          <w:sz w:val="24"/>
          <w:szCs w:val="22"/>
          <w:lang w:bidi="ar"/>
        </w:rPr>
        <w:t>组成</w:t>
      </w:r>
      <w:r>
        <w:rPr>
          <w:rFonts w:ascii="Times New Roman" w:eastAsia="宋体" w:hAnsi="Times New Roman" w:cs="Times New Roman" w:hint="eastAsia"/>
          <w:color w:val="000000"/>
          <w:sz w:val="24"/>
          <w:szCs w:val="22"/>
          <w:lang w:bidi="ar"/>
        </w:rPr>
        <w:t>，在卷积过程中，</w:t>
      </w:r>
      <w:r>
        <w:rPr>
          <w:rFonts w:ascii="Times New Roman" w:eastAsia="宋体" w:hAnsi="Times New Roman" w:cs="Times New Roman"/>
          <w:color w:val="000000"/>
          <w:sz w:val="24"/>
          <w:szCs w:val="22"/>
          <w:lang w:bidi="ar"/>
        </w:rPr>
        <w:t>DW</w:t>
      </w:r>
      <w:r>
        <w:rPr>
          <w:rFonts w:ascii="Times New Roman" w:eastAsia="方正书宋_GBK" w:hAnsi="方正书宋_GBK" w:cs="Times New Roman" w:hint="eastAsia"/>
          <w:color w:val="000000"/>
          <w:sz w:val="24"/>
          <w:szCs w:val="22"/>
          <w:lang w:bidi="ar"/>
        </w:rPr>
        <w:t>卷积考虑图像大小</w:t>
      </w:r>
      <w:r>
        <w:rPr>
          <w:rFonts w:ascii="Times New Roman" w:eastAsia="方正书宋简体" w:hAnsi="方正书宋简体" w:cs="Times New Roman" w:hint="eastAsia"/>
          <w:color w:val="000000"/>
          <w:sz w:val="24"/>
          <w:szCs w:val="22"/>
          <w:lang w:bidi="ar"/>
        </w:rPr>
        <w:t>，</w:t>
      </w:r>
      <w:r>
        <w:rPr>
          <w:rFonts w:ascii="Times New Roman" w:eastAsia="宋体" w:hAnsi="Times New Roman" w:cs="Times New Roman"/>
          <w:color w:val="000000"/>
          <w:sz w:val="24"/>
          <w:szCs w:val="22"/>
          <w:lang w:bidi="ar"/>
        </w:rPr>
        <w:t>PW</w:t>
      </w:r>
      <w:r>
        <w:rPr>
          <w:rFonts w:ascii="Times New Roman" w:eastAsia="方正书宋_GBK" w:hAnsi="方正书宋_GBK" w:cs="Times New Roman" w:hint="eastAsia"/>
          <w:color w:val="000000"/>
          <w:sz w:val="24"/>
          <w:szCs w:val="22"/>
          <w:lang w:bidi="ar"/>
        </w:rPr>
        <w:t>卷积考虑图像深度</w:t>
      </w:r>
      <w:r>
        <w:rPr>
          <w:rFonts w:ascii="Times New Roman" w:eastAsia="宋体" w:hAnsi="Times New Roman" w:cs="Times New Roman" w:hint="eastAsia"/>
          <w:color w:val="000000"/>
          <w:sz w:val="24"/>
          <w:szCs w:val="22"/>
          <w:lang w:bidi="ar"/>
        </w:rPr>
        <w:t>。</w:t>
      </w:r>
    </w:p>
    <w:p w:rsidR="00236F26" w:rsidRDefault="00000000">
      <w:pPr>
        <w:pStyle w:val="ac"/>
        <w:widowControl/>
        <w:rPr>
          <w:color w:val="000000"/>
        </w:rPr>
      </w:pPr>
      <w:r>
        <w:rPr>
          <w:noProof/>
          <w:color w:val="000000"/>
        </w:rPr>
        <w:lastRenderedPageBreak/>
        <w:drawing>
          <wp:inline distT="0" distB="0" distL="114300" distR="114300">
            <wp:extent cx="4290060" cy="1798320"/>
            <wp:effectExtent l="0" t="0" r="7620" b="0"/>
            <wp:docPr id="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pic:cNvPicPr>
                      <a:picLocks noChangeAspect="1"/>
                    </pic:cNvPicPr>
                  </pic:nvPicPr>
                  <pic:blipFill>
                    <a:blip r:embed="rId45"/>
                    <a:srcRect l="9599" t="14659" r="34105" b="56908"/>
                    <a:stretch>
                      <a:fillRect/>
                    </a:stretch>
                  </pic:blipFill>
                  <pic:spPr>
                    <a:xfrm>
                      <a:off x="0" y="0"/>
                      <a:ext cx="4290060" cy="1798320"/>
                    </a:xfrm>
                    <a:prstGeom prst="rect">
                      <a:avLst/>
                    </a:prstGeom>
                    <a:noFill/>
                    <a:ln>
                      <a:noFill/>
                    </a:ln>
                  </pic:spPr>
                </pic:pic>
              </a:graphicData>
            </a:graphic>
          </wp:inline>
        </w:drawing>
      </w:r>
      <w:bookmarkStart w:id="5" w:name="_Ref130703090"/>
      <w:bookmarkStart w:id="6" w:name="_Ref130703085"/>
    </w:p>
    <w:p w:rsidR="00236F26" w:rsidRDefault="00000000">
      <w:pPr>
        <w:pStyle w:val="ac"/>
        <w:widowControl/>
        <w:rPr>
          <w:color w:val="000000"/>
          <w:kern w:val="0"/>
          <w:szCs w:val="24"/>
        </w:rPr>
      </w:pPr>
      <w:r>
        <w:rPr>
          <w:rFonts w:hint="eastAsia"/>
          <w:color w:val="000000"/>
        </w:rPr>
        <w:t>图</w:t>
      </w:r>
      <w:r>
        <w:rPr>
          <w:color w:val="000000"/>
        </w:rPr>
        <w:t>4</w:t>
      </w:r>
      <w:bookmarkEnd w:id="5"/>
      <w:r>
        <w:rPr>
          <w:rFonts w:hint="eastAsia"/>
          <w:color w:val="000000"/>
          <w:kern w:val="0"/>
          <w:szCs w:val="24"/>
        </w:rPr>
        <w:t>普通卷积</w:t>
      </w:r>
      <w:bookmarkEnd w:id="6"/>
    </w:p>
    <w:p w:rsidR="00236F26" w:rsidRDefault="00000000">
      <w:pPr>
        <w:spacing w:line="400" w:lineRule="exact"/>
        <w:rPr>
          <w:rFonts w:eastAsia="方正书宋_GBK" w:cs="Times New Roman"/>
          <w:color w:val="000000"/>
        </w:rPr>
      </w:pP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1</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DW</w:t>
      </w:r>
      <w:r>
        <w:rPr>
          <w:rFonts w:ascii="Times New Roman" w:eastAsia="方正书宋_GBK" w:hAnsi="方正书宋_GBK" w:cs="Times New Roman" w:hint="eastAsia"/>
          <w:color w:val="000000"/>
          <w:sz w:val="24"/>
          <w:szCs w:val="22"/>
          <w:lang w:bidi="ar"/>
        </w:rPr>
        <w:t>卷积</w:t>
      </w:r>
    </w:p>
    <w:p w:rsidR="00236F26" w:rsidRDefault="00000000">
      <w:pPr>
        <w:spacing w:line="400" w:lineRule="exact"/>
        <w:ind w:firstLineChars="200" w:firstLine="480"/>
        <w:rPr>
          <w:rFonts w:cs="Times New Roman"/>
          <w:color w:val="000000"/>
        </w:rPr>
      </w:pPr>
      <w:r>
        <w:rPr>
          <w:rFonts w:ascii="Times New Roman" w:eastAsia="宋体" w:hAnsi="Times New Roman" w:cs="Times New Roman" w:hint="eastAsia"/>
          <w:color w:val="000000"/>
          <w:sz w:val="24"/>
          <w:szCs w:val="22"/>
          <w:lang w:bidi="ar"/>
        </w:rPr>
        <w:t>在不改变通道深度的情况下利用二维卷积核对输入图像进行分组卷积，分别提取各个通道的空间特征，对于维度大小为</w:t>
      </w:r>
      <w:r>
        <w:rPr>
          <w:rFonts w:ascii="Times New Roman" w:eastAsia="宋体" w:hAnsi="Times New Roman" w:cs="Times New Roman"/>
          <w:color w:val="000000"/>
          <w:sz w:val="24"/>
          <w:szCs w:val="22"/>
          <w:lang w:bidi="ar"/>
        </w:rPr>
        <w:t>H×W×C</w:t>
      </w:r>
      <w:r>
        <w:rPr>
          <w:rFonts w:ascii="Times New Roman" w:eastAsia="宋体" w:hAnsi="Times New Roman" w:cs="Times New Roman" w:hint="eastAsia"/>
          <w:color w:val="000000"/>
          <w:sz w:val="24"/>
          <w:szCs w:val="22"/>
          <w:lang w:bidi="ar"/>
        </w:rPr>
        <w:t>的输入图像，每个特征通道都有</w:t>
      </w:r>
      <w:r>
        <w:rPr>
          <w:rFonts w:ascii="Times New Roman" w:eastAsia="宋体" w:hAnsi="Times New Roman" w:cs="Times New Roman"/>
          <w:color w:val="000000"/>
          <w:sz w:val="24"/>
          <w:szCs w:val="22"/>
          <w:lang w:bidi="ar"/>
        </w:rPr>
        <w:t>C</w:t>
      </w:r>
      <w:r>
        <w:rPr>
          <w:rFonts w:ascii="Times New Roman" w:eastAsia="宋体" w:hAnsi="Times New Roman" w:cs="Times New Roman" w:hint="eastAsia"/>
          <w:color w:val="000000"/>
          <w:sz w:val="24"/>
          <w:szCs w:val="22"/>
          <w:lang w:bidi="ar"/>
        </w:rPr>
        <w:t>个</w:t>
      </w:r>
      <w:r>
        <w:rPr>
          <w:rFonts w:ascii="Times New Roman" w:eastAsia="宋体" w:hAnsi="Times New Roman" w:cs="Times New Roman"/>
          <w:color w:val="000000"/>
          <w:sz w:val="24"/>
          <w:szCs w:val="22"/>
          <w:lang w:bidi="ar"/>
        </w:rPr>
        <w:t>k×k×1</w:t>
      </w:r>
      <w:r>
        <w:rPr>
          <w:rFonts w:ascii="Times New Roman" w:eastAsia="宋体" w:hAnsi="Times New Roman" w:cs="Times New Roman" w:hint="eastAsia"/>
          <w:color w:val="000000"/>
          <w:sz w:val="24"/>
          <w:szCs w:val="22"/>
          <w:lang w:bidi="ar"/>
        </w:rPr>
        <w:t>卷积核，输出特征图大小为</w:t>
      </w:r>
      <w:r>
        <w:rPr>
          <w:rFonts w:ascii="Times New Roman" w:eastAsia="宋体" w:hAnsi="Times New Roman" w:cs="Times New Roman"/>
          <w:color w:val="000000"/>
          <w:sz w:val="24"/>
          <w:szCs w:val="22"/>
          <w:lang w:bidi="ar"/>
        </w:rPr>
        <w:t>h×w×C,</w:t>
      </w:r>
      <w:r>
        <w:rPr>
          <w:rFonts w:ascii="Times New Roman" w:eastAsia="宋体" w:hAnsi="Times New Roman" w:cs="Times New Roman" w:hint="eastAsia"/>
          <w:color w:val="000000"/>
          <w:sz w:val="24"/>
          <w:szCs w:val="22"/>
          <w:lang w:bidi="ar"/>
        </w:rPr>
        <w:t>过程如</w:t>
      </w:r>
      <w:r>
        <w:rPr>
          <w:rFonts w:ascii="Times New Roman" w:eastAsia="宋体" w:hAnsi="Times New Roman" w:cs="Times New Roman"/>
          <w:color w:val="000000"/>
          <w:sz w:val="24"/>
          <w:szCs w:val="22"/>
          <w:lang w:bidi="ar"/>
        </w:rPr>
        <w:fldChar w:fldCharType="begin"/>
      </w:r>
      <w:r>
        <w:rPr>
          <w:rFonts w:ascii="Times New Roman" w:eastAsia="宋体" w:hAnsi="Times New Roman" w:cs="Times New Roman"/>
          <w:color w:val="000000"/>
          <w:sz w:val="24"/>
          <w:szCs w:val="22"/>
          <w:lang w:bidi="ar"/>
        </w:rPr>
        <w:instrText xml:space="preserve"> REF _Ref130704719 \h  \* MERGEFORMAT </w:instrText>
      </w:r>
      <w:r>
        <w:rPr>
          <w:rFonts w:ascii="Times New Roman" w:eastAsia="宋体" w:hAnsi="Times New Roman" w:cs="Times New Roman"/>
          <w:color w:val="000000"/>
          <w:sz w:val="24"/>
          <w:szCs w:val="22"/>
          <w:lang w:bidi="ar"/>
        </w:rPr>
      </w:r>
      <w:r>
        <w:rPr>
          <w:rFonts w:ascii="Times New Roman" w:eastAsia="宋体" w:hAnsi="Times New Roman" w:cs="Times New Roman"/>
          <w:color w:val="000000"/>
          <w:sz w:val="24"/>
          <w:szCs w:val="22"/>
          <w:lang w:bidi="ar"/>
        </w:rPr>
        <w:fldChar w:fldCharType="separate"/>
      </w:r>
      <w:r>
        <w:rPr>
          <w:rFonts w:ascii="Times New Roman" w:eastAsia="宋体" w:hAnsi="Times New Roman" w:cs="Times New Roman" w:hint="eastAsia"/>
          <w:color w:val="000000"/>
          <w:sz w:val="24"/>
          <w:szCs w:val="22"/>
          <w:lang w:bidi="ar"/>
        </w:rPr>
        <w:t>图</w:t>
      </w:r>
      <w:r>
        <w:rPr>
          <w:rFonts w:ascii="Times New Roman" w:eastAsia="宋体" w:hAnsi="Times New Roman" w:cs="Times New Roman" w:hint="eastAsia"/>
          <w:color w:val="000000"/>
          <w:sz w:val="24"/>
          <w:szCs w:val="22"/>
          <w:lang w:bidi="ar"/>
        </w:rPr>
        <w:t>5</w:t>
      </w:r>
      <w:r>
        <w:rPr>
          <w:rFonts w:ascii="Times New Roman" w:eastAsia="宋体" w:hAnsi="Times New Roman" w:cs="Times New Roman"/>
          <w:color w:val="000000"/>
          <w:sz w:val="24"/>
          <w:szCs w:val="22"/>
          <w:lang w:bidi="ar"/>
        </w:rPr>
        <w:fldChar w:fldCharType="end"/>
      </w:r>
      <w:r>
        <w:rPr>
          <w:rFonts w:ascii="Times New Roman" w:eastAsia="宋体" w:hAnsi="Times New Roman" w:cs="Times New Roman" w:hint="eastAsia"/>
          <w:color w:val="000000"/>
          <w:sz w:val="24"/>
          <w:szCs w:val="22"/>
          <w:lang w:bidi="ar"/>
        </w:rPr>
        <w:t>所示。</w:t>
      </w:r>
    </w:p>
    <w:p w:rsidR="00236F26" w:rsidRDefault="00000000">
      <w:pPr>
        <w:pStyle w:val="ac"/>
        <w:widowControl/>
        <w:rPr>
          <w:color w:val="000000"/>
          <w:kern w:val="0"/>
          <w:szCs w:val="24"/>
        </w:rPr>
      </w:pPr>
      <w:r>
        <w:rPr>
          <w:noProof/>
          <w:color w:val="000000"/>
        </w:rPr>
        <w:drawing>
          <wp:inline distT="0" distB="0" distL="114300" distR="114300">
            <wp:extent cx="4091940" cy="1805940"/>
            <wp:effectExtent l="0" t="0" r="7620" b="7620"/>
            <wp:docPr id="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pic:cNvPicPr>
                      <a:picLocks noChangeAspect="1"/>
                    </pic:cNvPicPr>
                  </pic:nvPicPr>
                  <pic:blipFill>
                    <a:blip r:embed="rId46"/>
                    <a:srcRect l="10909" t="14424" r="35077" b="56888"/>
                    <a:stretch>
                      <a:fillRect/>
                    </a:stretch>
                  </pic:blipFill>
                  <pic:spPr>
                    <a:xfrm>
                      <a:off x="0" y="0"/>
                      <a:ext cx="4091940" cy="1805940"/>
                    </a:xfrm>
                    <a:prstGeom prst="rect">
                      <a:avLst/>
                    </a:prstGeom>
                    <a:noFill/>
                    <a:ln>
                      <a:noFill/>
                    </a:ln>
                  </pic:spPr>
                </pic:pic>
              </a:graphicData>
            </a:graphic>
          </wp:inline>
        </w:drawing>
      </w:r>
    </w:p>
    <w:p w:rsidR="00236F26" w:rsidRDefault="00000000">
      <w:pPr>
        <w:pStyle w:val="ac"/>
        <w:widowControl/>
        <w:rPr>
          <w:color w:val="000000"/>
        </w:rPr>
      </w:pPr>
      <w:bookmarkStart w:id="7" w:name="_Ref130704719"/>
      <w:r>
        <w:rPr>
          <w:rFonts w:hint="eastAsia"/>
          <w:color w:val="000000"/>
        </w:rPr>
        <w:t>图</w:t>
      </w:r>
      <w:bookmarkEnd w:id="7"/>
      <w:r>
        <w:rPr>
          <w:rFonts w:hint="eastAsia"/>
          <w:color w:val="000000"/>
        </w:rPr>
        <w:t>5</w:t>
      </w:r>
      <w:r>
        <w:rPr>
          <w:color w:val="000000"/>
        </w:rPr>
        <w:t xml:space="preserve"> DW</w:t>
      </w:r>
      <w:r>
        <w:rPr>
          <w:rFonts w:hint="eastAsia"/>
          <w:color w:val="000000"/>
        </w:rPr>
        <w:t>卷积</w:t>
      </w:r>
    </w:p>
    <w:p w:rsidR="00236F26" w:rsidRDefault="00000000">
      <w:pPr>
        <w:spacing w:line="400" w:lineRule="exact"/>
        <w:rPr>
          <w:rFonts w:cs="Times New Roman"/>
          <w:color w:val="000000"/>
        </w:rPr>
      </w:pP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2</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PW</w:t>
      </w:r>
      <w:r>
        <w:rPr>
          <w:rFonts w:ascii="Times New Roman" w:eastAsia="宋体" w:hAnsi="Times New Roman" w:cs="Times New Roman" w:hint="eastAsia"/>
          <w:color w:val="000000"/>
          <w:sz w:val="24"/>
          <w:szCs w:val="22"/>
          <w:lang w:bidi="ar"/>
        </w:rPr>
        <w:t>卷积</w:t>
      </w:r>
    </w:p>
    <w:p w:rsidR="00236F26" w:rsidRDefault="00000000">
      <w:pPr>
        <w:spacing w:line="400" w:lineRule="exact"/>
        <w:ind w:firstLineChars="200" w:firstLine="480"/>
        <w:rPr>
          <w:rFonts w:cs="Times New Roman"/>
          <w:color w:val="000000"/>
        </w:rPr>
      </w:pPr>
      <w:r>
        <w:rPr>
          <w:rFonts w:ascii="Times New Roman" w:eastAsia="宋体" w:hAnsi="Times New Roman" w:cs="Times New Roman" w:hint="eastAsia"/>
          <w:color w:val="000000"/>
          <w:sz w:val="24"/>
          <w:szCs w:val="22"/>
          <w:lang w:bidi="ar"/>
        </w:rPr>
        <w:t>利用核函数逐点提取特征，增加特征图。假设特征的数量提取特征地图是</w:t>
      </w:r>
      <w:r>
        <w:rPr>
          <w:rFonts w:ascii="Times New Roman" w:eastAsia="宋体" w:hAnsi="Times New Roman" w:cs="Times New Roman"/>
          <w:color w:val="000000"/>
          <w:sz w:val="24"/>
          <w:szCs w:val="22"/>
          <w:lang w:bidi="ar"/>
        </w:rPr>
        <w:t>N</w:t>
      </w:r>
      <w:r>
        <w:rPr>
          <w:rFonts w:ascii="Times New Roman" w:eastAsia="宋体" w:hAnsi="Times New Roman" w:cs="Times New Roman" w:hint="eastAsia"/>
          <w:color w:val="000000"/>
          <w:sz w:val="24"/>
          <w:szCs w:val="22"/>
          <w:lang w:bidi="ar"/>
        </w:rPr>
        <w:t>，然后上一步输出特征图（</w:t>
      </w:r>
      <w:r>
        <w:rPr>
          <w:rFonts w:ascii="Times New Roman" w:eastAsia="宋体" w:hAnsi="Times New Roman" w:cs="Times New Roman"/>
          <w:color w:val="000000"/>
          <w:sz w:val="24"/>
          <w:szCs w:val="22"/>
          <w:lang w:bidi="ar"/>
        </w:rPr>
        <w:t>h×w×C</w:t>
      </w:r>
      <w:r>
        <w:rPr>
          <w:rFonts w:ascii="Times New Roman" w:eastAsia="宋体" w:hAnsi="Times New Roman" w:cs="Times New Roman" w:hint="eastAsia"/>
          <w:color w:val="000000"/>
          <w:sz w:val="24"/>
          <w:szCs w:val="22"/>
          <w:lang w:bidi="ar"/>
        </w:rPr>
        <w:t>）应该使用</w:t>
      </w:r>
      <w:r>
        <w:rPr>
          <w:rFonts w:ascii="Times New Roman" w:eastAsia="宋体" w:hAnsi="Times New Roman" w:cs="Times New Roman"/>
          <w:color w:val="000000"/>
          <w:sz w:val="24"/>
          <w:szCs w:val="22"/>
          <w:lang w:bidi="ar"/>
        </w:rPr>
        <w:t>N</w:t>
      </w:r>
      <w:r>
        <w:rPr>
          <w:rFonts w:ascii="Times New Roman" w:eastAsia="宋体" w:hAnsi="Times New Roman" w:cs="Times New Roman" w:hint="eastAsia"/>
          <w:color w:val="000000"/>
          <w:sz w:val="24"/>
          <w:szCs w:val="22"/>
          <w:lang w:bidi="ar"/>
        </w:rPr>
        <w:t>个</w:t>
      </w:r>
      <w:r>
        <w:rPr>
          <w:rFonts w:ascii="Times New Roman" w:eastAsia="宋体" w:hAnsi="Times New Roman" w:cs="Times New Roman"/>
          <w:color w:val="000000"/>
          <w:sz w:val="24"/>
          <w:szCs w:val="22"/>
          <w:lang w:bidi="ar"/>
        </w:rPr>
        <w:t>1×1×C</w:t>
      </w:r>
      <w:r>
        <w:rPr>
          <w:rFonts w:ascii="Times New Roman" w:eastAsia="宋体" w:hAnsi="Times New Roman" w:cs="Times New Roman" w:hint="eastAsia"/>
          <w:color w:val="000000"/>
          <w:sz w:val="24"/>
          <w:szCs w:val="22"/>
          <w:lang w:bidi="ar"/>
        </w:rPr>
        <w:t>卷积核，最终输出大小为</w:t>
      </w:r>
      <w:r>
        <w:rPr>
          <w:rFonts w:ascii="Times New Roman" w:eastAsia="宋体" w:hAnsi="Times New Roman" w:cs="Times New Roman"/>
          <w:color w:val="000000"/>
          <w:sz w:val="24"/>
          <w:szCs w:val="22"/>
          <w:lang w:bidi="ar"/>
        </w:rPr>
        <w:t>h×w×N</w:t>
      </w:r>
      <w:r>
        <w:rPr>
          <w:rFonts w:ascii="Times New Roman" w:eastAsia="宋体" w:hAnsi="Times New Roman" w:cs="Times New Roman" w:hint="eastAsia"/>
          <w:color w:val="000000"/>
          <w:sz w:val="24"/>
          <w:szCs w:val="22"/>
          <w:lang w:bidi="ar"/>
        </w:rPr>
        <w:t>，如图</w:t>
      </w:r>
      <w:r>
        <w:rPr>
          <w:rFonts w:ascii="Times New Roman" w:eastAsia="宋体" w:hAnsi="Times New Roman" w:cs="Times New Roman" w:hint="eastAsia"/>
          <w:color w:val="000000"/>
          <w:sz w:val="24"/>
          <w:szCs w:val="22"/>
          <w:lang w:bidi="ar"/>
        </w:rPr>
        <w:t>6</w:t>
      </w:r>
      <w:r>
        <w:rPr>
          <w:rFonts w:ascii="Times New Roman" w:eastAsia="宋体" w:hAnsi="Times New Roman" w:cs="Times New Roman" w:hint="eastAsia"/>
          <w:color w:val="000000"/>
          <w:sz w:val="24"/>
          <w:szCs w:val="22"/>
          <w:lang w:bidi="ar"/>
        </w:rPr>
        <w:t>所示。</w:t>
      </w:r>
    </w:p>
    <w:p w:rsidR="00236F26" w:rsidRDefault="00000000">
      <w:pPr>
        <w:pStyle w:val="ac"/>
        <w:widowControl/>
        <w:rPr>
          <w:color w:val="000000"/>
          <w:kern w:val="0"/>
          <w:szCs w:val="24"/>
        </w:rPr>
      </w:pPr>
      <w:r>
        <w:rPr>
          <w:noProof/>
          <w:color w:val="000000"/>
        </w:rPr>
        <w:drawing>
          <wp:inline distT="0" distB="0" distL="114300" distR="114300">
            <wp:extent cx="3962400" cy="1798320"/>
            <wp:effectExtent l="0" t="0" r="0" b="0"/>
            <wp:docPr id="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7"/>
                    <pic:cNvPicPr>
                      <a:picLocks noChangeAspect="1"/>
                    </pic:cNvPicPr>
                  </pic:nvPicPr>
                  <pic:blipFill>
                    <a:blip r:embed="rId47"/>
                    <a:srcRect l="10521" t="14015" r="34703" b="56123"/>
                    <a:stretch>
                      <a:fillRect/>
                    </a:stretch>
                  </pic:blipFill>
                  <pic:spPr>
                    <a:xfrm>
                      <a:off x="0" y="0"/>
                      <a:ext cx="3962400" cy="1798320"/>
                    </a:xfrm>
                    <a:prstGeom prst="rect">
                      <a:avLst/>
                    </a:prstGeom>
                    <a:noFill/>
                    <a:ln>
                      <a:noFill/>
                    </a:ln>
                  </pic:spPr>
                </pic:pic>
              </a:graphicData>
            </a:graphic>
          </wp:inline>
        </w:drawing>
      </w:r>
    </w:p>
    <w:p w:rsidR="00236F26" w:rsidRDefault="00000000">
      <w:pPr>
        <w:pStyle w:val="ac"/>
        <w:widowControl/>
        <w:rPr>
          <w:color w:val="000000"/>
        </w:rPr>
      </w:pPr>
      <w:r>
        <w:rPr>
          <w:rFonts w:hint="eastAsia"/>
          <w:color w:val="000000"/>
        </w:rPr>
        <w:t>图</w:t>
      </w:r>
      <w:r>
        <w:rPr>
          <w:rFonts w:hint="eastAsia"/>
          <w:color w:val="000000"/>
        </w:rPr>
        <w:t>6</w:t>
      </w:r>
      <w:r>
        <w:rPr>
          <w:color w:val="000000"/>
        </w:rPr>
        <w:t xml:space="preserve"> PW</w:t>
      </w:r>
      <w:r>
        <w:rPr>
          <w:rFonts w:hint="eastAsia"/>
          <w:color w:val="000000"/>
        </w:rPr>
        <w:t>卷积</w:t>
      </w:r>
    </w:p>
    <w:p w:rsidR="00236F26" w:rsidRDefault="00000000">
      <w:pPr>
        <w:spacing w:line="400" w:lineRule="exact"/>
        <w:ind w:firstLineChars="200" w:firstLine="480"/>
        <w:rPr>
          <w:rFonts w:ascii="Times New Roman" w:eastAsia="宋体" w:hAnsi="Times New Roman" w:cs="Times New Roman"/>
          <w:color w:val="000000"/>
          <w:sz w:val="24"/>
          <w:szCs w:val="22"/>
          <w:lang w:bidi="ar"/>
        </w:rPr>
      </w:pPr>
      <w:r>
        <w:rPr>
          <w:rFonts w:ascii="Times New Roman" w:eastAsia="宋体" w:hAnsi="Times New Roman" w:cs="Times New Roman" w:hint="eastAsia"/>
          <w:color w:val="000000"/>
          <w:sz w:val="24"/>
          <w:szCs w:val="22"/>
          <w:lang w:bidi="ar"/>
        </w:rPr>
        <w:lastRenderedPageBreak/>
        <w:t>与传统卷积参数相比较，使用</w:t>
      </w:r>
      <w:r>
        <w:rPr>
          <w:rFonts w:ascii="Times New Roman" w:eastAsia="宋体" w:hAnsi="Times New Roman" w:cs="Times New Roman"/>
          <w:color w:val="000000"/>
          <w:sz w:val="24"/>
          <w:szCs w:val="22"/>
          <w:lang w:bidi="ar"/>
        </w:rPr>
        <w:t>DS</w:t>
      </w:r>
      <w:r>
        <w:rPr>
          <w:rFonts w:ascii="Times New Roman" w:eastAsia="宋体" w:hAnsi="Times New Roman" w:cs="Times New Roman" w:hint="eastAsia"/>
          <w:color w:val="000000"/>
          <w:sz w:val="24"/>
          <w:szCs w:val="22"/>
          <w:lang w:bidi="ar"/>
        </w:rPr>
        <w:t>卷积可使</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的模型参数数量少</w:t>
      </w:r>
      <w:r>
        <w:rPr>
          <w:rFonts w:ascii="Times New Roman" w:eastAsia="宋体" w:hAnsi="Times New Roman" w:cs="Times New Roman"/>
          <w:color w:val="000000"/>
          <w:sz w:val="24"/>
          <w:szCs w:val="22"/>
          <w:lang w:bidi="ar"/>
        </w:rPr>
        <w:t>3</w:t>
      </w:r>
      <w:r>
        <w:rPr>
          <w:rFonts w:ascii="Times New Roman" w:eastAsia="宋体" w:hAnsi="Times New Roman" w:cs="Times New Roman" w:hint="eastAsia"/>
          <w:color w:val="000000"/>
          <w:sz w:val="24"/>
          <w:szCs w:val="22"/>
          <w:lang w:bidi="ar"/>
        </w:rPr>
        <w:t>倍以上，大大减少了计算量，可有效降低模型训练成本。</w:t>
      </w:r>
    </w:p>
    <w:p w:rsidR="00236F26" w:rsidRDefault="00000000">
      <w:pPr>
        <w:pStyle w:val="a9"/>
        <w:spacing w:beforeLines="50" w:before="120" w:after="270" w:line="400" w:lineRule="exact"/>
        <w:jc w:val="left"/>
        <w:outlineLvl w:val="2"/>
        <w:rPr>
          <w:rFonts w:cs="Times New Roman"/>
        </w:rPr>
      </w:pPr>
      <w:r>
        <w:rPr>
          <w:rFonts w:ascii="Times New Roman" w:eastAsia="黑体" w:hAnsi="Times New Roman" w:cs="Times New Roman" w:hint="eastAsia"/>
          <w:color w:val="000000"/>
          <w:sz w:val="28"/>
          <w:szCs w:val="22"/>
          <w:lang w:bidi="ar"/>
        </w:rPr>
        <w:t xml:space="preserve">5 </w:t>
      </w:r>
      <w:r>
        <w:rPr>
          <w:rFonts w:ascii="Times New Roman" w:eastAsia="黑体" w:hAnsi="Times New Roman" w:cs="Times New Roman" w:hint="eastAsia"/>
          <w:color w:val="000000"/>
          <w:sz w:val="28"/>
          <w:szCs w:val="22"/>
          <w:lang w:bidi="ar"/>
        </w:rPr>
        <w:t>轻量</w:t>
      </w:r>
      <w:r>
        <w:rPr>
          <w:rFonts w:ascii="Times New Roman" w:eastAsia="黑体" w:hAnsi="Times New Roman" w:cs="Times New Roman"/>
          <w:color w:val="000000"/>
          <w:sz w:val="28"/>
          <w:szCs w:val="22"/>
          <w:lang w:bidi="ar"/>
        </w:rPr>
        <w:t>SE-U</w:t>
      </w:r>
      <w:r>
        <w:rPr>
          <w:rFonts w:ascii="Times New Roman" w:eastAsia="黑体" w:hAnsi="Times New Roman" w:cs="Times New Roman"/>
          <w:color w:val="000000"/>
          <w:sz w:val="28"/>
          <w:szCs w:val="22"/>
          <w:vertAlign w:val="superscript"/>
          <w:lang w:bidi="ar"/>
        </w:rPr>
        <w:t>2</w:t>
      </w:r>
      <w:r>
        <w:rPr>
          <w:rFonts w:ascii="Times New Roman" w:eastAsia="黑体" w:hAnsi="Times New Roman" w:cs="Times New Roman"/>
          <w:color w:val="000000"/>
          <w:sz w:val="28"/>
          <w:szCs w:val="22"/>
          <w:lang w:bidi="ar"/>
        </w:rPr>
        <w:t>-Net</w:t>
      </w:r>
      <w:r>
        <w:rPr>
          <w:rFonts w:ascii="Times New Roman" w:eastAsia="黑体" w:hAnsi="Times New Roman" w:cs="Times New Roman" w:hint="eastAsia"/>
          <w:color w:val="000000"/>
          <w:sz w:val="28"/>
          <w:szCs w:val="22"/>
          <w:lang w:bidi="ar"/>
        </w:rPr>
        <w:t>定量模型</w:t>
      </w:r>
    </w:p>
    <w:p w:rsidR="00236F26" w:rsidRDefault="00000000">
      <w:pPr>
        <w:spacing w:line="400" w:lineRule="exact"/>
        <w:ind w:firstLineChars="200" w:firstLine="480"/>
        <w:rPr>
          <w:rFonts w:cs="Times New Roman"/>
          <w:color w:val="000000"/>
        </w:rPr>
      </w:pP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中的</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块属于残差结构，受</w:t>
      </w:r>
      <w:r>
        <w:rPr>
          <w:rFonts w:ascii="Times New Roman" w:eastAsia="宋体" w:hAnsi="Times New Roman" w:cs="Times New Roman"/>
          <w:color w:val="000000"/>
          <w:sz w:val="24"/>
          <w:szCs w:val="22"/>
          <w:lang w:bidi="ar"/>
        </w:rPr>
        <w:t>SE-ResNet</w:t>
      </w:r>
      <w:r>
        <w:rPr>
          <w:rFonts w:ascii="Times New Roman" w:eastAsia="宋体" w:hAnsi="Times New Roman" w:cs="Times New Roman" w:hint="eastAsia"/>
          <w:color w:val="000000"/>
          <w:sz w:val="24"/>
          <w:szCs w:val="22"/>
          <w:lang w:bidi="ar"/>
        </w:rPr>
        <w:t>模块的启发，本论文将深度可分离卷积和</w:t>
      </w:r>
      <w:r>
        <w:rPr>
          <w:rFonts w:ascii="Times New Roman" w:eastAsia="宋体" w:hAnsi="Times New Roman" w:cs="Times New Roman"/>
          <w:color w:val="000000"/>
          <w:sz w:val="24"/>
          <w:szCs w:val="22"/>
          <w:lang w:bidi="ar"/>
        </w:rPr>
        <w:t>SE</w:t>
      </w:r>
      <w:r>
        <w:rPr>
          <w:rFonts w:ascii="Times New Roman" w:eastAsia="宋体" w:hAnsi="Times New Roman" w:cs="Times New Roman" w:hint="eastAsia"/>
          <w:color w:val="000000"/>
          <w:sz w:val="24"/>
          <w:szCs w:val="22"/>
          <w:lang w:bidi="ar"/>
        </w:rPr>
        <w:t>注意力机制纳入到原始</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中，提出了轻量</w:t>
      </w:r>
      <w:r>
        <w:rPr>
          <w:rFonts w:ascii="Times New Roman" w:eastAsia="宋体" w:hAnsi="Times New Roman" w:cs="Times New Roman"/>
          <w:color w:val="000000"/>
          <w:sz w:val="24"/>
          <w:szCs w:val="22"/>
          <w:lang w:bidi="ar"/>
        </w:rPr>
        <w:t>SE-RSU</w:t>
      </w:r>
      <w:r>
        <w:rPr>
          <w:rFonts w:ascii="Times New Roman" w:eastAsia="宋体" w:hAnsi="Times New Roman" w:cs="Times New Roman" w:hint="eastAsia"/>
          <w:color w:val="000000"/>
          <w:sz w:val="24"/>
          <w:szCs w:val="22"/>
          <w:lang w:bidi="ar"/>
        </w:rPr>
        <w:t>模块。用</w:t>
      </w:r>
      <w:r>
        <w:rPr>
          <w:rFonts w:ascii="Times New Roman" w:eastAsia="宋体" w:hAnsi="Times New Roman" w:cs="Times New Roman"/>
          <w:color w:val="000000"/>
          <w:sz w:val="24"/>
          <w:szCs w:val="22"/>
          <w:lang w:bidi="ar"/>
        </w:rPr>
        <w:t>DS</w:t>
      </w:r>
      <w:r>
        <w:rPr>
          <w:rFonts w:ascii="Times New Roman" w:eastAsia="宋体" w:hAnsi="Times New Roman" w:cs="Times New Roman" w:hint="eastAsia"/>
          <w:color w:val="000000"/>
          <w:sz w:val="24"/>
          <w:szCs w:val="22"/>
          <w:lang w:bidi="ar"/>
        </w:rPr>
        <w:t>卷积替换</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中的普通卷积，利用</w:t>
      </w:r>
      <w:r>
        <w:rPr>
          <w:rFonts w:ascii="Times New Roman" w:eastAsia="宋体" w:hAnsi="Times New Roman" w:cs="Times New Roman"/>
          <w:color w:val="000000"/>
          <w:sz w:val="24"/>
          <w:szCs w:val="22"/>
          <w:lang w:bidi="ar"/>
        </w:rPr>
        <w:t>DS</w:t>
      </w:r>
      <w:r>
        <w:rPr>
          <w:rFonts w:ascii="Times New Roman" w:eastAsia="宋体" w:hAnsi="Times New Roman" w:cs="Times New Roman" w:hint="eastAsia"/>
          <w:color w:val="000000"/>
          <w:sz w:val="24"/>
          <w:szCs w:val="22"/>
          <w:lang w:bidi="ar"/>
        </w:rPr>
        <w:t>卷积的优势，减少计算量，并且在编码阶段，使用嵌入</w:t>
      </w:r>
      <w:r>
        <w:rPr>
          <w:rFonts w:ascii="Times New Roman" w:eastAsia="宋体" w:hAnsi="Times New Roman" w:cs="Times New Roman"/>
          <w:color w:val="000000"/>
          <w:sz w:val="24"/>
          <w:szCs w:val="22"/>
          <w:lang w:bidi="ar"/>
        </w:rPr>
        <w:t>SE-Net</w:t>
      </w:r>
      <w:r>
        <w:rPr>
          <w:rFonts w:ascii="Times New Roman" w:eastAsia="宋体" w:hAnsi="Times New Roman" w:cs="Times New Roman" w:hint="eastAsia"/>
          <w:color w:val="000000"/>
          <w:sz w:val="24"/>
          <w:szCs w:val="22"/>
          <w:lang w:bidi="ar"/>
        </w:rPr>
        <w:t>通道注意力模块的</w:t>
      </w:r>
      <w:r>
        <w:rPr>
          <w:rFonts w:ascii="Times New Roman" w:eastAsia="宋体" w:hAnsi="Times New Roman" w:cs="Times New Roman"/>
          <w:color w:val="000000"/>
          <w:sz w:val="24"/>
          <w:szCs w:val="22"/>
          <w:lang w:bidi="ar"/>
        </w:rPr>
        <w:t>RSU</w:t>
      </w:r>
      <w:r>
        <w:rPr>
          <w:rFonts w:ascii="Times New Roman" w:eastAsia="宋体" w:hAnsi="Times New Roman" w:cs="Times New Roman" w:hint="eastAsia"/>
          <w:color w:val="000000"/>
          <w:sz w:val="24"/>
          <w:szCs w:val="22"/>
          <w:lang w:bidi="ar"/>
        </w:rPr>
        <w:t>残差快来提高特征提取的有效性，并在解码阶段，将获取到的编码阶段的有效特征层进行上采样操作，以逐像素地恢复原始图像的精度，并恢复细节信息。同时，通过跳跃连接将两部分获取的特征层进行特征融合，以达到更加准确的图像重建效果。将融合后的特征层进行卷积之后，嵌入</w:t>
      </w:r>
      <w:r>
        <w:rPr>
          <w:rFonts w:ascii="Times New Roman" w:eastAsia="宋体" w:hAnsi="Times New Roman" w:cs="Times New Roman"/>
          <w:color w:val="000000"/>
          <w:sz w:val="24"/>
          <w:szCs w:val="22"/>
          <w:lang w:bidi="ar"/>
        </w:rPr>
        <w:t>SE-Net</w:t>
      </w:r>
      <w:r>
        <w:rPr>
          <w:rFonts w:ascii="Times New Roman" w:eastAsia="宋体" w:hAnsi="Times New Roman" w:cs="Times New Roman" w:hint="eastAsia"/>
          <w:color w:val="000000"/>
          <w:sz w:val="24"/>
          <w:szCs w:val="22"/>
          <w:lang w:bidi="ar"/>
        </w:rPr>
        <w:t>通道注意力模块，在前</w:t>
      </w:r>
      <w:r>
        <w:rPr>
          <w:rFonts w:ascii="Times New Roman" w:eastAsia="宋体" w:hAnsi="Times New Roman" w:cs="Times New Roman"/>
          <w:color w:val="000000"/>
          <w:sz w:val="24"/>
          <w:szCs w:val="22"/>
          <w:lang w:bidi="ar"/>
        </w:rPr>
        <w:t>3</w:t>
      </w:r>
      <w:r>
        <w:rPr>
          <w:rFonts w:ascii="Times New Roman" w:eastAsia="宋体" w:hAnsi="Times New Roman" w:cs="Times New Roman" w:hint="eastAsia"/>
          <w:color w:val="000000"/>
          <w:sz w:val="24"/>
          <w:szCs w:val="22"/>
          <w:lang w:bidi="ar"/>
        </w:rPr>
        <w:t>次跳跃连接中</w:t>
      </w:r>
      <w:r>
        <w:rPr>
          <w:rFonts w:ascii="Times New Roman" w:eastAsia="宋体" w:hAnsi="Times New Roman" w:cs="Times New Roman"/>
          <w:color w:val="000000"/>
          <w:sz w:val="24"/>
          <w:szCs w:val="22"/>
          <w:lang w:bidi="ar"/>
        </w:rPr>
        <w:t>,</w:t>
      </w:r>
      <w:r>
        <w:rPr>
          <w:rFonts w:ascii="Times New Roman" w:eastAsia="宋体" w:hAnsi="Times New Roman" w:cs="Times New Roman" w:hint="eastAsia"/>
          <w:color w:val="000000"/>
          <w:sz w:val="24"/>
          <w:szCs w:val="22"/>
          <w:lang w:bidi="ar"/>
        </w:rPr>
        <w:t>每进行一次特征融合后都添加一个</w:t>
      </w:r>
      <w:r>
        <w:rPr>
          <w:rFonts w:ascii="Times New Roman" w:eastAsia="宋体" w:hAnsi="Times New Roman" w:cs="Times New Roman"/>
          <w:color w:val="000000"/>
          <w:sz w:val="24"/>
          <w:szCs w:val="22"/>
          <w:lang w:bidi="ar"/>
        </w:rPr>
        <w:t>SE-Net</w:t>
      </w:r>
      <w:r>
        <w:rPr>
          <w:rFonts w:ascii="Times New Roman" w:eastAsia="宋体" w:hAnsi="Times New Roman" w:cs="Times New Roman" w:hint="eastAsia"/>
          <w:color w:val="000000"/>
          <w:sz w:val="24"/>
          <w:szCs w:val="22"/>
          <w:lang w:bidi="ar"/>
        </w:rPr>
        <w:t>通道注意力模块。在外层</w:t>
      </w:r>
      <w:r>
        <w:rPr>
          <w:rFonts w:ascii="Times New Roman" w:eastAsia="宋体" w:hAnsi="Times New Roman" w:cs="Times New Roman"/>
          <w:color w:val="000000"/>
          <w:sz w:val="24"/>
          <w:szCs w:val="22"/>
          <w:lang w:bidi="ar"/>
        </w:rPr>
        <w:t>U</w:t>
      </w:r>
      <w:r>
        <w:rPr>
          <w:rFonts w:ascii="Times New Roman" w:eastAsia="宋体" w:hAnsi="Times New Roman" w:cs="Times New Roman" w:hint="eastAsia"/>
          <w:color w:val="000000"/>
          <w:sz w:val="24"/>
          <w:szCs w:val="22"/>
          <w:lang w:bidi="ar"/>
        </w:rPr>
        <w:t>结构中，在每一个编码器输出与左侧对称解码器输出的级联合后，都添加一个</w:t>
      </w:r>
      <w:r>
        <w:rPr>
          <w:rFonts w:ascii="Times New Roman" w:eastAsia="宋体" w:hAnsi="Times New Roman" w:cs="Times New Roman"/>
          <w:color w:val="000000"/>
          <w:sz w:val="24"/>
          <w:szCs w:val="22"/>
          <w:lang w:bidi="ar"/>
        </w:rPr>
        <w:t>SE-Net</w:t>
      </w:r>
      <w:r>
        <w:rPr>
          <w:rFonts w:ascii="Times New Roman" w:eastAsia="宋体" w:hAnsi="Times New Roman" w:cs="Times New Roman" w:hint="eastAsia"/>
          <w:color w:val="000000"/>
          <w:sz w:val="24"/>
          <w:szCs w:val="22"/>
          <w:lang w:bidi="ar"/>
        </w:rPr>
        <w:t>通道注意力模块，使模型在训练过程中能够始终关注重要特征，从而消除了上采样过程中发生的混叠效应，提高对图像序列中裂纹分割的准确性和鲁棒性。</w:t>
      </w:r>
    </w:p>
    <w:p w:rsidR="00236F26" w:rsidRDefault="00000000">
      <w:pPr>
        <w:widowControl/>
        <w:jc w:val="left"/>
        <w:rPr>
          <w:rFonts w:cs="Times New Roman"/>
          <w:color w:val="000000"/>
          <w:kern w:val="0"/>
        </w:rPr>
      </w:pPr>
      <w:r>
        <w:rPr>
          <w:rFonts w:ascii="Times New Roman" w:eastAsia="宋体" w:hAnsi="Times New Roman" w:cs="Times New Roman"/>
          <w:noProof/>
          <w:color w:val="000000"/>
          <w:sz w:val="24"/>
          <w:szCs w:val="22"/>
          <w:lang w:bidi="ar"/>
        </w:rPr>
        <w:lastRenderedPageBreak/>
        <w:drawing>
          <wp:inline distT="0" distB="0" distL="114300" distR="114300">
            <wp:extent cx="5471160" cy="4511040"/>
            <wp:effectExtent l="0" t="0" r="0" b="0"/>
            <wp:docPr id="1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pic:cNvPicPr>
                      <a:picLocks noChangeAspect="1"/>
                    </pic:cNvPicPr>
                  </pic:nvPicPr>
                  <pic:blipFill>
                    <a:blip r:embed="rId48"/>
                    <a:srcRect l="4633" t="8257" r="2470"/>
                    <a:stretch>
                      <a:fillRect/>
                    </a:stretch>
                  </pic:blipFill>
                  <pic:spPr>
                    <a:xfrm>
                      <a:off x="0" y="0"/>
                      <a:ext cx="5471160" cy="4511040"/>
                    </a:xfrm>
                    <a:prstGeom prst="rect">
                      <a:avLst/>
                    </a:prstGeom>
                    <a:noFill/>
                    <a:ln>
                      <a:noFill/>
                    </a:ln>
                  </pic:spPr>
                </pic:pic>
              </a:graphicData>
            </a:graphic>
          </wp:inline>
        </w:drawing>
      </w:r>
    </w:p>
    <w:p w:rsidR="00236F26" w:rsidRDefault="00000000">
      <w:pPr>
        <w:pStyle w:val="a9"/>
        <w:spacing w:afterLines="50" w:after="120"/>
        <w:jc w:val="center"/>
        <w:rPr>
          <w:rFonts w:cs="Times New Roman"/>
          <w:color w:val="000000"/>
          <w:kern w:val="0"/>
        </w:rPr>
      </w:pPr>
      <w:r>
        <w:rPr>
          <w:rFonts w:ascii="Times New Roman" w:eastAsia="宋体" w:hAnsi="Times New Roman" w:cs="Times New Roman" w:hint="eastAsia"/>
          <w:color w:val="000000"/>
          <w:sz w:val="21"/>
          <w:szCs w:val="21"/>
          <w:lang w:bidi="ar"/>
        </w:rPr>
        <w:t>图</w:t>
      </w:r>
      <w:r>
        <w:rPr>
          <w:rFonts w:ascii="Times New Roman" w:eastAsia="宋体" w:hAnsi="Times New Roman" w:cs="Times New Roman" w:hint="eastAsia"/>
          <w:color w:val="000000"/>
          <w:sz w:val="21"/>
          <w:szCs w:val="21"/>
          <w:lang w:bidi="ar"/>
        </w:rPr>
        <w:t>7</w:t>
      </w:r>
      <w:r>
        <w:rPr>
          <w:rFonts w:ascii="Times New Roman" w:eastAsia="宋体" w:hAnsi="Times New Roman" w:cs="Times New Roman"/>
          <w:color w:val="000000"/>
          <w:sz w:val="21"/>
          <w:szCs w:val="21"/>
          <w:lang w:bidi="ar"/>
        </w:rPr>
        <w:t xml:space="preserve"> </w:t>
      </w:r>
      <w:r>
        <w:rPr>
          <w:rFonts w:ascii="Times New Roman" w:eastAsia="宋体" w:hAnsi="Times New Roman" w:cs="Times New Roman" w:hint="eastAsia"/>
          <w:color w:val="000000"/>
          <w:sz w:val="21"/>
          <w:szCs w:val="21"/>
          <w:lang w:bidi="ar"/>
        </w:rPr>
        <w:t>轻量</w:t>
      </w:r>
      <w:r>
        <w:rPr>
          <w:rFonts w:ascii="Times New Roman" w:eastAsia="宋体" w:hAnsi="Times New Roman" w:cs="Times New Roman"/>
          <w:color w:val="000000"/>
          <w:sz w:val="21"/>
          <w:szCs w:val="21"/>
          <w:lang w:bidi="ar"/>
        </w:rPr>
        <w:t>SE-U</w:t>
      </w:r>
      <w:r>
        <w:rPr>
          <w:rFonts w:ascii="Times New Roman" w:eastAsia="宋体" w:hAnsi="Times New Roman" w:cs="Times New Roman"/>
          <w:color w:val="000000"/>
          <w:sz w:val="21"/>
          <w:szCs w:val="21"/>
          <w:vertAlign w:val="superscript"/>
          <w:lang w:bidi="ar"/>
        </w:rPr>
        <w:t>2</w:t>
      </w:r>
      <w:r>
        <w:rPr>
          <w:rFonts w:ascii="Times New Roman" w:eastAsia="宋体" w:hAnsi="Times New Roman" w:cs="Times New Roman"/>
          <w:color w:val="000000"/>
          <w:sz w:val="21"/>
          <w:szCs w:val="21"/>
          <w:lang w:bidi="ar"/>
        </w:rPr>
        <w:t>-Net</w:t>
      </w:r>
      <w:r>
        <w:rPr>
          <w:rFonts w:ascii="Times New Roman" w:eastAsia="宋体" w:hAnsi="Times New Roman" w:cs="Times New Roman" w:hint="eastAsia"/>
          <w:color w:val="000000"/>
          <w:sz w:val="21"/>
          <w:szCs w:val="21"/>
          <w:lang w:bidi="ar"/>
        </w:rPr>
        <w:t>结构图</w:t>
      </w:r>
    </w:p>
    <w:p w:rsidR="00236F26" w:rsidRDefault="00000000">
      <w:pPr>
        <w:pStyle w:val="a7"/>
        <w:widowControl/>
        <w:spacing w:before="240"/>
      </w:pPr>
      <w:bookmarkStart w:id="8" w:name="_Toc131768357"/>
      <w:r>
        <w:rPr>
          <w:rFonts w:hint="eastAsia"/>
        </w:rPr>
        <w:t>6</w:t>
      </w:r>
      <w:r>
        <w:t xml:space="preserve"> </w:t>
      </w:r>
      <w:r>
        <w:rPr>
          <w:rFonts w:hint="eastAsia"/>
        </w:rPr>
        <w:t>实验研究及对比分析</w:t>
      </w:r>
      <w:bookmarkEnd w:id="8"/>
    </w:p>
    <w:p w:rsidR="00236F26" w:rsidRDefault="00000000">
      <w:pPr>
        <w:pStyle w:val="a9"/>
        <w:spacing w:beforeLines="50" w:before="120" w:after="270" w:line="400" w:lineRule="exact"/>
        <w:jc w:val="left"/>
        <w:outlineLvl w:val="2"/>
        <w:rPr>
          <w:rFonts w:cs="Times New Roman"/>
        </w:rPr>
      </w:pPr>
      <w:bookmarkStart w:id="9" w:name="_Toc131768358"/>
      <w:r>
        <w:rPr>
          <w:rFonts w:ascii="Times New Roman" w:eastAsia="黑体" w:hAnsi="Times New Roman" w:cs="Times New Roman" w:hint="eastAsia"/>
          <w:color w:val="000000"/>
          <w:sz w:val="28"/>
          <w:szCs w:val="22"/>
          <w:lang w:bidi="ar"/>
        </w:rPr>
        <w:t>6</w:t>
      </w:r>
      <w:r>
        <w:rPr>
          <w:rFonts w:ascii="Times New Roman" w:eastAsia="黑体" w:hAnsi="Times New Roman" w:cs="Times New Roman"/>
          <w:color w:val="000000"/>
          <w:sz w:val="28"/>
          <w:szCs w:val="22"/>
          <w:lang w:bidi="ar"/>
        </w:rPr>
        <w:t xml:space="preserve">.1 </w:t>
      </w:r>
      <w:r>
        <w:rPr>
          <w:rFonts w:ascii="Times New Roman" w:eastAsia="黑体" w:hAnsi="Times New Roman" w:cs="Times New Roman" w:hint="eastAsia"/>
          <w:color w:val="000000"/>
          <w:sz w:val="28"/>
          <w:szCs w:val="22"/>
          <w:lang w:bidi="ar"/>
        </w:rPr>
        <w:t>超声红外热像数据预处理</w:t>
      </w:r>
      <w:bookmarkEnd w:id="9"/>
    </w:p>
    <w:p w:rsidR="00236F26" w:rsidRDefault="00000000">
      <w:pPr>
        <w:spacing w:line="400" w:lineRule="exact"/>
        <w:ind w:firstLineChars="200" w:firstLine="480"/>
        <w:rPr>
          <w:rFonts w:cs="Times New Roman"/>
          <w:color w:val="000000"/>
        </w:rPr>
      </w:pPr>
      <w:r>
        <w:rPr>
          <w:rFonts w:ascii="Times New Roman" w:eastAsia="宋体" w:hAnsi="Times New Roman" w:cs="Times New Roman" w:hint="eastAsia"/>
          <w:color w:val="000000"/>
          <w:sz w:val="24"/>
          <w:szCs w:val="22"/>
          <w:lang w:bidi="ar"/>
        </w:rPr>
        <w:t>对于基于深度学习的图像分割算法而言，数据量的充足性是至关重要的，足够多的样本数量可以有效缓解数据量过少所导致的过拟合问题，并使得分割模型具备良好的泛化能力。为了提升超声红外图像分割算法的定量效果，需要对原始数据集进行扩增。常用的数据扩增手段有图像旋转、镜像、图像裁剪、缩放、图像亮度变化、加入噪声等。为有效保留图像的原有特征信息，在此采用图像旋转、镜像的方法对数据集进行扩增，如</w:t>
      </w:r>
      <w:r>
        <w:rPr>
          <w:rFonts w:ascii="Times New Roman" w:eastAsia="宋体" w:hAnsi="Times New Roman" w:cs="Times New Roman"/>
          <w:color w:val="000000"/>
          <w:sz w:val="24"/>
          <w:szCs w:val="22"/>
          <w:lang w:bidi="ar"/>
        </w:rPr>
        <w:fldChar w:fldCharType="begin"/>
      </w:r>
      <w:r>
        <w:rPr>
          <w:rFonts w:ascii="Times New Roman" w:eastAsia="宋体" w:hAnsi="Times New Roman" w:cs="Times New Roman"/>
          <w:color w:val="000000"/>
          <w:sz w:val="24"/>
          <w:szCs w:val="22"/>
          <w:lang w:bidi="ar"/>
        </w:rPr>
        <w:instrText xml:space="preserve"> REF _Ref130566716 \h  \* MERGEFORMAT </w:instrText>
      </w:r>
      <w:r>
        <w:rPr>
          <w:rFonts w:ascii="Times New Roman" w:eastAsia="宋体" w:hAnsi="Times New Roman" w:cs="Times New Roman"/>
          <w:color w:val="000000"/>
          <w:sz w:val="24"/>
          <w:szCs w:val="22"/>
          <w:lang w:bidi="ar"/>
        </w:rPr>
      </w:r>
      <w:r>
        <w:rPr>
          <w:rFonts w:ascii="Times New Roman" w:eastAsia="宋体" w:hAnsi="Times New Roman" w:cs="Times New Roman"/>
          <w:color w:val="000000"/>
          <w:sz w:val="24"/>
          <w:szCs w:val="22"/>
          <w:lang w:bidi="ar"/>
        </w:rPr>
        <w:fldChar w:fldCharType="separate"/>
      </w:r>
      <w:r>
        <w:rPr>
          <w:rFonts w:ascii="Times New Roman" w:eastAsia="宋体" w:hAnsi="Times New Roman" w:cs="Times New Roman" w:hint="eastAsia"/>
          <w:color w:val="000000"/>
          <w:sz w:val="24"/>
          <w:szCs w:val="22"/>
          <w:lang w:bidi="ar"/>
        </w:rPr>
        <w:t>图</w:t>
      </w:r>
      <w:r>
        <w:rPr>
          <w:rFonts w:ascii="Times New Roman" w:eastAsia="宋体" w:hAnsi="Times New Roman" w:cs="Times New Roman" w:hint="eastAsia"/>
          <w:color w:val="000000"/>
          <w:sz w:val="24"/>
          <w:szCs w:val="22"/>
          <w:lang w:bidi="ar"/>
        </w:rPr>
        <w:t>8</w:t>
      </w:r>
      <w:r>
        <w:rPr>
          <w:rFonts w:ascii="Times New Roman" w:eastAsia="宋体" w:hAnsi="Times New Roman" w:cs="Times New Roman"/>
          <w:color w:val="000000"/>
          <w:sz w:val="24"/>
          <w:szCs w:val="22"/>
          <w:lang w:bidi="ar"/>
        </w:rPr>
        <w:fldChar w:fldCharType="end"/>
      </w:r>
      <w:r>
        <w:rPr>
          <w:rFonts w:ascii="Times New Roman" w:eastAsia="宋体" w:hAnsi="Times New Roman" w:cs="Times New Roman" w:hint="eastAsia"/>
          <w:color w:val="000000"/>
          <w:sz w:val="24"/>
          <w:szCs w:val="22"/>
          <w:lang w:bidi="ar"/>
        </w:rPr>
        <w:t>所示。最终获得每类</w:t>
      </w:r>
      <w:r>
        <w:rPr>
          <w:rFonts w:ascii="Times New Roman" w:eastAsia="宋体" w:hAnsi="Times New Roman" w:cs="Times New Roman"/>
          <w:color w:val="000000"/>
          <w:sz w:val="24"/>
          <w:szCs w:val="22"/>
          <w:lang w:bidi="ar"/>
        </w:rPr>
        <w:t>30</w:t>
      </w:r>
      <w:r>
        <w:rPr>
          <w:rFonts w:ascii="Times New Roman" w:eastAsia="宋体" w:hAnsi="Times New Roman" w:cs="Times New Roman" w:hint="eastAsia"/>
          <w:color w:val="000000"/>
          <w:sz w:val="24"/>
          <w:szCs w:val="22"/>
          <w:lang w:bidi="ar"/>
        </w:rPr>
        <w:t>张，共计</w:t>
      </w:r>
      <w:r>
        <w:rPr>
          <w:rFonts w:ascii="Times New Roman" w:eastAsia="宋体" w:hAnsi="Times New Roman" w:cs="Times New Roman"/>
          <w:color w:val="000000"/>
          <w:sz w:val="24"/>
          <w:szCs w:val="22"/>
          <w:lang w:bidi="ar"/>
        </w:rPr>
        <w:t>300</w:t>
      </w:r>
      <w:r>
        <w:rPr>
          <w:rFonts w:ascii="Times New Roman" w:eastAsia="宋体" w:hAnsi="Times New Roman" w:cs="Times New Roman" w:hint="eastAsia"/>
          <w:color w:val="000000"/>
          <w:sz w:val="24"/>
          <w:szCs w:val="22"/>
          <w:lang w:bidi="ar"/>
        </w:rPr>
        <w:t>张增强红外热图像。对每张红外热像在长度上进行基于缺陷真实长度的标定，在宽度上进去基于缺陷生热的标定，部分缺陷增强热图的定量标定图如</w:t>
      </w:r>
      <w:r>
        <w:rPr>
          <w:rFonts w:ascii="Times New Roman" w:eastAsia="宋体" w:hAnsi="Times New Roman" w:cs="Times New Roman"/>
          <w:color w:val="000000"/>
          <w:sz w:val="24"/>
          <w:szCs w:val="22"/>
          <w:lang w:bidi="ar"/>
        </w:rPr>
        <w:fldChar w:fldCharType="begin"/>
      </w:r>
      <w:r>
        <w:rPr>
          <w:rFonts w:ascii="Times New Roman" w:eastAsia="宋体" w:hAnsi="Times New Roman" w:cs="Times New Roman"/>
          <w:color w:val="000000"/>
          <w:sz w:val="24"/>
          <w:szCs w:val="22"/>
          <w:lang w:bidi="ar"/>
        </w:rPr>
        <w:instrText xml:space="preserve"> REF _Ref130584202 \h  \* MERGEFORMAT </w:instrText>
      </w:r>
      <w:r>
        <w:rPr>
          <w:rFonts w:ascii="Times New Roman" w:eastAsia="宋体" w:hAnsi="Times New Roman" w:cs="Times New Roman"/>
          <w:color w:val="000000"/>
          <w:sz w:val="24"/>
          <w:szCs w:val="22"/>
          <w:lang w:bidi="ar"/>
        </w:rPr>
      </w:r>
      <w:r>
        <w:rPr>
          <w:rFonts w:ascii="Times New Roman" w:eastAsia="宋体" w:hAnsi="Times New Roman" w:cs="Times New Roman"/>
          <w:color w:val="000000"/>
          <w:sz w:val="24"/>
          <w:szCs w:val="22"/>
          <w:lang w:bidi="ar"/>
        </w:rPr>
        <w:fldChar w:fldCharType="separate"/>
      </w:r>
      <w:r>
        <w:rPr>
          <w:rFonts w:ascii="Times New Roman" w:eastAsia="宋体" w:hAnsi="Times New Roman" w:cs="Times New Roman" w:hint="eastAsia"/>
          <w:color w:val="000000"/>
          <w:sz w:val="24"/>
          <w:szCs w:val="22"/>
          <w:lang w:bidi="ar"/>
        </w:rPr>
        <w:t>图</w:t>
      </w:r>
      <w:r>
        <w:rPr>
          <w:rFonts w:ascii="Times New Roman" w:eastAsia="宋体" w:hAnsi="Times New Roman" w:cs="Times New Roman" w:hint="eastAsia"/>
          <w:color w:val="000000"/>
          <w:sz w:val="24"/>
          <w:szCs w:val="22"/>
          <w:lang w:bidi="ar"/>
        </w:rPr>
        <w:t>9</w:t>
      </w:r>
      <w:r>
        <w:rPr>
          <w:rFonts w:ascii="Times New Roman" w:eastAsia="宋体" w:hAnsi="Times New Roman" w:cs="Times New Roman"/>
          <w:color w:val="000000"/>
          <w:sz w:val="24"/>
          <w:szCs w:val="22"/>
          <w:lang w:bidi="ar"/>
        </w:rPr>
        <w:fldChar w:fldCharType="end"/>
      </w:r>
      <w:r>
        <w:rPr>
          <w:rFonts w:ascii="Times New Roman" w:eastAsia="宋体" w:hAnsi="Times New Roman" w:cs="Times New Roman" w:hint="eastAsia"/>
          <w:color w:val="000000"/>
          <w:sz w:val="24"/>
          <w:szCs w:val="22"/>
          <w:lang w:bidi="ar"/>
        </w:rPr>
        <w:t>所示。</w:t>
      </w:r>
    </w:p>
    <w:p w:rsidR="00236F26" w:rsidRDefault="00000000">
      <w:pPr>
        <w:rPr>
          <w:rFonts w:cs="Times New Roman"/>
          <w:color w:val="000000"/>
        </w:rPr>
      </w:pPr>
      <w:r>
        <w:rPr>
          <w:rFonts w:ascii="Times New Roman" w:eastAsia="宋体" w:hAnsi="Times New Roman" w:cs="Times New Roman"/>
          <w:noProof/>
          <w:sz w:val="24"/>
          <w:szCs w:val="22"/>
          <w:lang w:bidi="ar"/>
        </w:rPr>
        <w:lastRenderedPageBreak/>
        <mc:AlternateContent>
          <mc:Choice Requires="wps">
            <w:drawing>
              <wp:anchor distT="45720" distB="45720" distL="114300" distR="114300" simplePos="0" relativeHeight="251664384" behindDoc="0" locked="0" layoutInCell="1" allowOverlap="1">
                <wp:simplePos x="0" y="0"/>
                <wp:positionH relativeFrom="margin">
                  <wp:posOffset>339725</wp:posOffset>
                </wp:positionH>
                <wp:positionV relativeFrom="paragraph">
                  <wp:posOffset>1718945</wp:posOffset>
                </wp:positionV>
                <wp:extent cx="5153660" cy="247650"/>
                <wp:effectExtent l="0" t="0" r="0" b="0"/>
                <wp:wrapSquare wrapText="bothSides"/>
                <wp:docPr id="9" name="文本框 2"/>
                <wp:cNvGraphicFramePr/>
                <a:graphic xmlns:a="http://schemas.openxmlformats.org/drawingml/2006/main">
                  <a:graphicData uri="http://schemas.microsoft.com/office/word/2010/wordprocessingShape">
                    <wps:wsp>
                      <wps:cNvSpPr txBox="1"/>
                      <wps:spPr>
                        <a:xfrm>
                          <a:off x="0" y="0"/>
                          <a:ext cx="5153660" cy="247650"/>
                        </a:xfrm>
                        <a:prstGeom prst="rect">
                          <a:avLst/>
                        </a:prstGeom>
                        <a:noFill/>
                        <a:ln>
                          <a:noFill/>
                        </a:ln>
                      </wps:spPr>
                      <wps:txbx>
                        <w:txbxContent>
                          <w:p w:rsidR="00236F26" w:rsidRDefault="00000000">
                            <w:pPr>
                              <w:spacing w:line="240" w:lineRule="exact"/>
                              <w:rPr>
                                <w:sz w:val="15"/>
                                <w:szCs w:val="13"/>
                              </w:rPr>
                            </w:pPr>
                            <w:r>
                              <w:rPr>
                                <w:rFonts w:ascii="Times New Roman" w:eastAsia="宋体" w:hAnsi="Times New Roman" w:cs="Times New Roman"/>
                                <w:color w:val="000000"/>
                                <w:sz w:val="24"/>
                                <w:szCs w:val="22"/>
                                <w:lang w:bidi="ar"/>
                              </w:rPr>
                              <w:t>(a)</w:t>
                            </w:r>
                            <w:r>
                              <w:rPr>
                                <w:rFonts w:ascii="Times New Roman" w:eastAsia="宋体" w:hAnsi="Times New Roman" w:cs="Times New Roman" w:hint="eastAsia"/>
                                <w:color w:val="000000"/>
                                <w:sz w:val="24"/>
                                <w:szCs w:val="22"/>
                                <w:lang w:bidi="ar"/>
                              </w:rPr>
                              <w:t>原始增强图像</w:t>
                            </w:r>
                            <w:r>
                              <w:rPr>
                                <w:rFonts w:ascii="Times New Roman" w:eastAsia="宋体" w:hAnsi="Times New Roman" w:cs="Times New Roman"/>
                                <w:color w:val="000000"/>
                                <w:sz w:val="24"/>
                                <w:szCs w:val="22"/>
                                <w:lang w:bidi="ar"/>
                              </w:rPr>
                              <w:tab/>
                            </w:r>
                            <w:r>
                              <w:rPr>
                                <w:rFonts w:ascii="Times New Roman" w:eastAsia="宋体" w:hAnsi="Times New Roman" w:cs="Times New Roman"/>
                                <w:color w:val="000000"/>
                                <w:sz w:val="24"/>
                                <w:szCs w:val="22"/>
                                <w:lang w:bidi="ar"/>
                              </w:rPr>
                              <w:tab/>
                            </w:r>
                            <w:r>
                              <w:rPr>
                                <w:rFonts w:ascii="Times New Roman" w:eastAsia="宋体" w:hAnsi="Times New Roman" w:cs="Times New Roman"/>
                                <w:color w:val="000000"/>
                                <w:sz w:val="24"/>
                                <w:szCs w:val="22"/>
                                <w:lang w:bidi="ar"/>
                              </w:rPr>
                              <w:tab/>
                              <w:t xml:space="preserve">    (b)</w:t>
                            </w:r>
                            <w:r>
                              <w:rPr>
                                <w:rFonts w:ascii="Times New Roman" w:eastAsia="宋体" w:hAnsi="Times New Roman" w:cs="Times New Roman" w:hint="eastAsia"/>
                                <w:color w:val="000000"/>
                                <w:sz w:val="24"/>
                                <w:szCs w:val="22"/>
                                <w:lang w:bidi="ar"/>
                              </w:rPr>
                              <w:t>顺时针旋转</w:t>
                            </w:r>
                            <w:r>
                              <w:rPr>
                                <w:rFonts w:ascii="Times New Roman" w:eastAsia="宋体" w:hAnsi="Times New Roman" w:cs="Times New Roman"/>
                                <w:color w:val="000000"/>
                                <w:sz w:val="24"/>
                                <w:szCs w:val="22"/>
                                <w:lang w:bidi="ar"/>
                              </w:rPr>
                              <w:t>90°</w:t>
                            </w:r>
                            <w:r>
                              <w:rPr>
                                <w:rFonts w:ascii="Times New Roman" w:eastAsia="宋体" w:hAnsi="Times New Roman" w:cs="Times New Roman"/>
                                <w:color w:val="000000"/>
                                <w:sz w:val="24"/>
                                <w:szCs w:val="22"/>
                                <w:lang w:bidi="ar"/>
                              </w:rPr>
                              <w:tab/>
                            </w:r>
                            <w:r>
                              <w:rPr>
                                <w:rFonts w:ascii="Times New Roman" w:eastAsia="宋体" w:hAnsi="Times New Roman" w:cs="Times New Roman"/>
                                <w:color w:val="000000"/>
                                <w:sz w:val="24"/>
                                <w:szCs w:val="22"/>
                                <w:lang w:bidi="ar"/>
                              </w:rPr>
                              <w:tab/>
                            </w:r>
                            <w:r>
                              <w:rPr>
                                <w:rFonts w:ascii="Times New Roman" w:eastAsia="宋体" w:hAnsi="Times New Roman" w:cs="Times New Roman"/>
                                <w:color w:val="000000"/>
                                <w:sz w:val="24"/>
                                <w:szCs w:val="22"/>
                                <w:lang w:bidi="ar"/>
                              </w:rPr>
                              <w:tab/>
                              <w:t xml:space="preserve"> (c)</w:t>
                            </w:r>
                            <w:r>
                              <w:rPr>
                                <w:rFonts w:ascii="Times New Roman" w:eastAsia="宋体" w:hAnsi="Times New Roman" w:cs="Times New Roman" w:hint="eastAsia"/>
                                <w:color w:val="000000"/>
                                <w:sz w:val="24"/>
                                <w:szCs w:val="22"/>
                                <w:lang w:bidi="ar"/>
                              </w:rPr>
                              <w:t>水平镜像</w:t>
                            </w:r>
                          </w:p>
                        </w:txbxContent>
                      </wps:txbx>
                      <wps:bodyPr wrap="square" upright="1"/>
                    </wps:wsp>
                  </a:graphicData>
                </a:graphic>
              </wp:anchor>
            </w:drawing>
          </mc:Choice>
          <mc:Fallback>
            <w:pict>
              <v:shape id="_x0000_s1027" type="#_x0000_t202" style="position:absolute;left:0;text-align:left;margin-left:26.75pt;margin-top:135.35pt;width:405.8pt;height:19.5pt;z-index:25166438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" filled="f" stroked="f">
                <v:textbox>
                  <w:txbxContent>
                    <w:p w:rsidR="00236F26" w:rsidRDefault="00000000">
                      <w:pPr>
                        <w:spacing w:line="240" w:lineRule="exact"/>
                        <w:rPr>
                          <w:sz w:val="15"/>
                          <w:szCs w:val="13"/>
                        </w:rPr>
                      </w:pPr>
                      <w:r>
                        <w:rPr>
                          <w:rFonts w:ascii="Times New Roman" w:eastAsia="宋体" w:hAnsi="Times New Roman" w:cs="Times New Roman"/>
                          <w:color w:val="000000"/>
                          <w:sz w:val="24"/>
                          <w:szCs w:val="22"/>
                          <w:lang w:bidi="ar"/>
                        </w:rPr>
                        <w:t>(a)</w:t>
                      </w:r>
                      <w:r>
                        <w:rPr>
                          <w:rFonts w:ascii="Times New Roman" w:eastAsia="宋体" w:hAnsi="Times New Roman" w:cs="Times New Roman" w:hint="eastAsia"/>
                          <w:color w:val="000000"/>
                          <w:sz w:val="24"/>
                          <w:szCs w:val="22"/>
                          <w:lang w:bidi="ar"/>
                        </w:rPr>
                        <w:t>原始增强图像</w:t>
                      </w:r>
                      <w:r>
                        <w:rPr>
                          <w:rFonts w:ascii="Times New Roman" w:eastAsia="宋体" w:hAnsi="Times New Roman" w:cs="Times New Roman"/>
                          <w:color w:val="000000"/>
                          <w:sz w:val="24"/>
                          <w:szCs w:val="22"/>
                          <w:lang w:bidi="ar"/>
                        </w:rPr>
                        <w:tab/>
                      </w:r>
                      <w:r>
                        <w:rPr>
                          <w:rFonts w:ascii="Times New Roman" w:eastAsia="宋体" w:hAnsi="Times New Roman" w:cs="Times New Roman"/>
                          <w:color w:val="000000"/>
                          <w:sz w:val="24"/>
                          <w:szCs w:val="22"/>
                          <w:lang w:bidi="ar"/>
                        </w:rPr>
                        <w:tab/>
                      </w:r>
                      <w:r>
                        <w:rPr>
                          <w:rFonts w:ascii="Times New Roman" w:eastAsia="宋体" w:hAnsi="Times New Roman" w:cs="Times New Roman"/>
                          <w:color w:val="000000"/>
                          <w:sz w:val="24"/>
                          <w:szCs w:val="22"/>
                          <w:lang w:bidi="ar"/>
                        </w:rPr>
                        <w:tab/>
                        <w:t xml:space="preserve">    (b)</w:t>
                      </w:r>
                      <w:r>
                        <w:rPr>
                          <w:rFonts w:ascii="Times New Roman" w:eastAsia="宋体" w:hAnsi="Times New Roman" w:cs="Times New Roman" w:hint="eastAsia"/>
                          <w:color w:val="000000"/>
                          <w:sz w:val="24"/>
                          <w:szCs w:val="22"/>
                          <w:lang w:bidi="ar"/>
                        </w:rPr>
                        <w:t>顺时针旋转</w:t>
                      </w:r>
                      <w:r>
                        <w:rPr>
                          <w:rFonts w:ascii="Times New Roman" w:eastAsia="宋体" w:hAnsi="Times New Roman" w:cs="Times New Roman"/>
                          <w:color w:val="000000"/>
                          <w:sz w:val="24"/>
                          <w:szCs w:val="22"/>
                          <w:lang w:bidi="ar"/>
                        </w:rPr>
                        <w:t>90°</w:t>
                      </w:r>
                      <w:r>
                        <w:rPr>
                          <w:rFonts w:ascii="Times New Roman" w:eastAsia="宋体" w:hAnsi="Times New Roman" w:cs="Times New Roman"/>
                          <w:color w:val="000000"/>
                          <w:sz w:val="24"/>
                          <w:szCs w:val="22"/>
                          <w:lang w:bidi="ar"/>
                        </w:rPr>
                        <w:tab/>
                      </w:r>
                      <w:r>
                        <w:rPr>
                          <w:rFonts w:ascii="Times New Roman" w:eastAsia="宋体" w:hAnsi="Times New Roman" w:cs="Times New Roman"/>
                          <w:color w:val="000000"/>
                          <w:sz w:val="24"/>
                          <w:szCs w:val="22"/>
                          <w:lang w:bidi="ar"/>
                        </w:rPr>
                        <w:tab/>
                      </w:r>
                      <w:r>
                        <w:rPr>
                          <w:rFonts w:ascii="Times New Roman" w:eastAsia="宋体" w:hAnsi="Times New Roman" w:cs="Times New Roman"/>
                          <w:color w:val="000000"/>
                          <w:sz w:val="24"/>
                          <w:szCs w:val="22"/>
                          <w:lang w:bidi="ar"/>
                        </w:rPr>
                        <w:tab/>
                        <w:t xml:space="preserve"> (c)</w:t>
                      </w:r>
                      <w:r>
                        <w:rPr>
                          <w:rFonts w:ascii="Times New Roman" w:eastAsia="宋体" w:hAnsi="Times New Roman" w:cs="Times New Roman" w:hint="eastAsia"/>
                          <w:color w:val="000000"/>
                          <w:sz w:val="24"/>
                          <w:szCs w:val="22"/>
                          <w:lang w:bidi="ar"/>
                        </w:rPr>
                        <w:t>水平镜像</w:t>
                      </w:r>
                    </w:p>
                  </w:txbxContent>
                </v:textbox>
                <w10:wrap type="square" anchorx="margin"/>
              </v:shape>
            </w:pict>
          </mc:Fallback>
        </mc:AlternateContent>
      </w: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26670</wp:posOffset>
            </wp:positionV>
            <wp:extent cx="1638935" cy="1691640"/>
            <wp:effectExtent l="0" t="0" r="6985" b="0"/>
            <wp:wrapSquare wrapText="bothSides"/>
            <wp:docPr id="1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pic:cNvPicPr>
                      <a:picLocks noChangeAspect="1"/>
                    </pic:cNvPicPr>
                  </pic:nvPicPr>
                  <pic:blipFill>
                    <a:blip r:embed="rId49"/>
                    <a:stretch>
                      <a:fillRect/>
                    </a:stretch>
                  </pic:blipFill>
                  <pic:spPr>
                    <a:xfrm>
                      <a:off x="0" y="0"/>
                      <a:ext cx="1638935" cy="169164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201295</wp:posOffset>
            </wp:positionH>
            <wp:positionV relativeFrom="paragraph">
              <wp:posOffset>0</wp:posOffset>
            </wp:positionV>
            <wp:extent cx="1638935" cy="1691640"/>
            <wp:effectExtent l="0" t="0" r="6985" b="0"/>
            <wp:wrapSquare wrapText="bothSides"/>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50"/>
                    <a:stretch>
                      <a:fillRect/>
                    </a:stretch>
                  </pic:blipFill>
                  <pic:spPr>
                    <a:xfrm>
                      <a:off x="0" y="0"/>
                      <a:ext cx="1638935" cy="169164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2037080</wp:posOffset>
            </wp:positionH>
            <wp:positionV relativeFrom="paragraph">
              <wp:posOffset>0</wp:posOffset>
            </wp:positionV>
            <wp:extent cx="1638935" cy="1691640"/>
            <wp:effectExtent l="0" t="0" r="6985" b="0"/>
            <wp:wrapSquare wrapText="bothSides"/>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51"/>
                    <a:stretch>
                      <a:fillRect/>
                    </a:stretch>
                  </pic:blipFill>
                  <pic:spPr>
                    <a:xfrm>
                      <a:off x="0" y="0"/>
                      <a:ext cx="1638935" cy="1691640"/>
                    </a:xfrm>
                    <a:prstGeom prst="rect">
                      <a:avLst/>
                    </a:prstGeom>
                    <a:noFill/>
                    <a:ln>
                      <a:noFill/>
                    </a:ln>
                  </pic:spPr>
                </pic:pic>
              </a:graphicData>
            </a:graphic>
          </wp:anchor>
        </w:drawing>
      </w:r>
    </w:p>
    <w:p w:rsidR="00236F26" w:rsidRDefault="00000000">
      <w:pPr>
        <w:pStyle w:val="a9"/>
        <w:spacing w:afterLines="50" w:after="120"/>
        <w:jc w:val="center"/>
        <w:rPr>
          <w:rFonts w:cs="Times New Roman"/>
          <w:color w:val="000000"/>
        </w:rPr>
      </w:pPr>
      <w:r>
        <w:rPr>
          <w:rFonts w:ascii="Times New Roman" w:eastAsia="宋体" w:hAnsi="Times New Roman" w:cs="Times New Roman"/>
          <w:noProof/>
          <w:sz w:val="21"/>
          <w:szCs w:val="21"/>
          <w:lang w:bidi="ar"/>
        </w:rPr>
        <mc:AlternateContent>
          <mc:Choice Requires="wps">
            <w:drawing>
              <wp:anchor distT="45720" distB="45720" distL="114300" distR="114300" simplePos="0" relativeHeight="251665408" behindDoc="0" locked="0" layoutInCell="1" allowOverlap="1">
                <wp:simplePos x="0" y="0"/>
                <wp:positionH relativeFrom="margin">
                  <wp:posOffset>149225</wp:posOffset>
                </wp:positionH>
                <wp:positionV relativeFrom="paragraph">
                  <wp:posOffset>1910715</wp:posOffset>
                </wp:positionV>
                <wp:extent cx="5389245" cy="247650"/>
                <wp:effectExtent l="0" t="0" r="0" b="0"/>
                <wp:wrapSquare wrapText="bothSides"/>
                <wp:docPr id="13" name="文本框 8"/>
                <wp:cNvGraphicFramePr/>
                <a:graphic xmlns:a="http://schemas.openxmlformats.org/drawingml/2006/main">
                  <a:graphicData uri="http://schemas.microsoft.com/office/word/2010/wordprocessingShape">
                    <wps:wsp>
                      <wps:cNvSpPr txBox="1"/>
                      <wps:spPr>
                        <a:xfrm>
                          <a:off x="0" y="0"/>
                          <a:ext cx="5389245" cy="247650"/>
                        </a:xfrm>
                        <a:prstGeom prst="rect">
                          <a:avLst/>
                        </a:prstGeom>
                        <a:noFill/>
                        <a:ln>
                          <a:noFill/>
                        </a:ln>
                      </wps:spPr>
                      <wps:txbx>
                        <w:txbxContent>
                          <w:p w:rsidR="00236F26" w:rsidRDefault="00000000">
                            <w:pPr>
                              <w:spacing w:line="240" w:lineRule="exact"/>
                              <w:rPr>
                                <w:sz w:val="15"/>
                                <w:szCs w:val="13"/>
                              </w:rPr>
                            </w:pP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a</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5263.5um</w:t>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b</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7071.50um</w:t>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c</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7930.00um</w:t>
                            </w:r>
                          </w:p>
                        </w:txbxContent>
                      </wps:txbx>
                      <wps:bodyPr wrap="square" upright="1"/>
                    </wps:wsp>
                  </a:graphicData>
                </a:graphic>
              </wp:anchor>
            </w:drawing>
          </mc:Choice>
          <mc:Fallback>
            <w:pict>
              <v:shape id="文本框 8" o:spid="_x0000_s1028" type="#_x0000_t202" style="position:absolute;left:0;text-align:left;margin-left:11.75pt;margin-top:150.45pt;width:424.35pt;height:19.5pt;z-index:25166540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" filled="f" stroked="f">
                <v:textbox>
                  <w:txbxContent>
                    <w:p w:rsidR="00236F26" w:rsidRDefault="00000000">
                      <w:pPr>
                        <w:spacing w:line="240" w:lineRule="exact"/>
                        <w:rPr>
                          <w:sz w:val="15"/>
                          <w:szCs w:val="13"/>
                        </w:rPr>
                      </w:pP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a</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5263.5um</w:t>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b</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7071.50um</w:t>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color w:val="000000"/>
                          <w:szCs w:val="21"/>
                          <w:lang w:bidi="ar"/>
                        </w:rPr>
                        <w:tab/>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c</w:t>
                      </w:r>
                      <w:r>
                        <w:rPr>
                          <w:rFonts w:ascii="Times New Roman" w:eastAsia="宋体" w:hAnsi="Times New Roman" w:cs="Times New Roman" w:hint="eastAsia"/>
                          <w:color w:val="000000"/>
                          <w:szCs w:val="21"/>
                          <w:lang w:bidi="ar"/>
                        </w:rPr>
                        <w:t>）</w:t>
                      </w:r>
                      <w:r>
                        <w:rPr>
                          <w:rFonts w:ascii="Times New Roman" w:eastAsia="宋体" w:hAnsi="Times New Roman" w:cs="Times New Roman"/>
                          <w:color w:val="000000"/>
                          <w:szCs w:val="21"/>
                          <w:lang w:bidi="ar"/>
                        </w:rPr>
                        <w:t>7930.00um</w:t>
                      </w:r>
                    </w:p>
                  </w:txbxContent>
                </v:textbox>
                <w10:wrap type="square" anchorx="margin"/>
              </v:shape>
            </w:pict>
          </mc:Fallback>
        </mc:AlternateContent>
      </w:r>
      <w:bookmarkStart w:id="10" w:name="_Ref130566716"/>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255270</wp:posOffset>
            </wp:positionV>
            <wp:extent cx="1637665" cy="1691640"/>
            <wp:effectExtent l="0" t="0" r="8255" b="0"/>
            <wp:wrapSquare wrapText="bothSides"/>
            <wp:docPr id="14"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31"/>
                    <pic:cNvPicPr>
                      <a:picLocks noChangeAspect="1"/>
                    </pic:cNvPicPr>
                  </pic:nvPicPr>
                  <pic:blipFill>
                    <a:blip r:embed="rId52"/>
                    <a:stretch>
                      <a:fillRect/>
                    </a:stretch>
                  </pic:blipFill>
                  <pic:spPr>
                    <a:xfrm>
                      <a:off x="0" y="0"/>
                      <a:ext cx="1637665" cy="1691640"/>
                    </a:xfrm>
                    <a:prstGeom prst="rect">
                      <a:avLst/>
                    </a:prstGeom>
                    <a:noFill/>
                    <a:ln>
                      <a:noFill/>
                    </a:ln>
                  </pic:spPr>
                </pic:pic>
              </a:graphicData>
            </a:graphic>
          </wp:anchor>
        </w:drawing>
      </w:r>
      <w:r>
        <w:rPr>
          <w:rFonts w:ascii="Times New Roman" w:eastAsia="宋体" w:hAnsi="Times New Roman" w:cs="Times New Roman" w:hint="eastAsia"/>
          <w:color w:val="000000"/>
        </w:rPr>
        <w:t xml:space="preserve">                    </w:t>
      </w:r>
      <w:r>
        <w:rPr>
          <w:rFonts w:ascii="Times New Roman" w:eastAsia="宋体" w:hAnsi="Times New Roman" w:cs="Times New Roman" w:hint="eastAsia"/>
          <w:color w:val="000000"/>
        </w:rPr>
        <w:t>图</w:t>
      </w:r>
      <w:bookmarkEnd w:id="10"/>
      <w:r>
        <w:rPr>
          <w:rFonts w:eastAsia="宋体" w:cs="Times New Roman" w:hint="eastAsia"/>
          <w:color w:val="000000"/>
        </w:rPr>
        <w:t>8</w:t>
      </w:r>
      <w:r>
        <w:rPr>
          <w:rFonts w:cs="Times New Roman"/>
          <w:color w:val="000000"/>
        </w:rPr>
        <w:t xml:space="preserve"> </w:t>
      </w:r>
      <w:r>
        <w:rPr>
          <w:rFonts w:ascii="Times New Roman" w:eastAsia="宋体" w:hAnsi="Times New Roman" w:cs="Times New Roman" w:hint="eastAsia"/>
          <w:color w:val="000000"/>
        </w:rPr>
        <w:t>数据集扩增</w:t>
      </w:r>
    </w:p>
    <w:p w:rsidR="00236F26" w:rsidRDefault="00000000">
      <w:pPr>
        <w:jc w:val="center"/>
        <w:rPr>
          <w:rFonts w:cs="Times New Roman"/>
          <w:color w:val="000000"/>
        </w:rPr>
      </w:pPr>
      <w:r>
        <w:rPr>
          <w:rFonts w:ascii="Times New Roman" w:eastAsia="宋体" w:hAnsi="Times New Roman" w:cs="Times New Roman"/>
          <w:noProof/>
          <w:sz w:val="24"/>
          <w:szCs w:val="22"/>
          <w:lang w:bidi="ar"/>
        </w:rPr>
        <w:drawing>
          <wp:anchor distT="0" distB="0" distL="114300" distR="114300" simplePos="0" relativeHeight="251666432" behindDoc="0" locked="0" layoutInCell="1" allowOverlap="1">
            <wp:simplePos x="0" y="0"/>
            <wp:positionH relativeFrom="column">
              <wp:posOffset>208280</wp:posOffset>
            </wp:positionH>
            <wp:positionV relativeFrom="paragraph">
              <wp:posOffset>0</wp:posOffset>
            </wp:positionV>
            <wp:extent cx="1637665" cy="1691640"/>
            <wp:effectExtent l="0" t="0" r="8255" b="0"/>
            <wp:wrapSquare wrapText="bothSides"/>
            <wp:docPr id="15"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29"/>
                    <pic:cNvPicPr>
                      <a:picLocks noChangeAspect="1"/>
                    </pic:cNvPicPr>
                  </pic:nvPicPr>
                  <pic:blipFill>
                    <a:blip r:embed="rId53"/>
                    <a:stretch>
                      <a:fillRect/>
                    </a:stretch>
                  </pic:blipFill>
                  <pic:spPr>
                    <a:xfrm>
                      <a:off x="0" y="0"/>
                      <a:ext cx="1637665" cy="1691640"/>
                    </a:xfrm>
                    <a:prstGeom prst="rect">
                      <a:avLst/>
                    </a:prstGeom>
                    <a:noFill/>
                    <a:ln>
                      <a:noFill/>
                    </a:ln>
                  </pic:spPr>
                </pic:pic>
              </a:graphicData>
            </a:graphic>
          </wp:anchor>
        </w:drawing>
      </w:r>
      <w:r>
        <w:rPr>
          <w:rFonts w:ascii="Times New Roman" w:eastAsia="宋体" w:hAnsi="Times New Roman" w:cs="Times New Roman"/>
          <w:color w:val="000000"/>
          <w:sz w:val="24"/>
          <w:szCs w:val="22"/>
          <w:lang w:bidi="ar"/>
        </w:rPr>
        <w:t xml:space="preserve"> </w:t>
      </w:r>
      <w:r>
        <w:rPr>
          <w:rFonts w:ascii="Times New Roman" w:eastAsia="宋体" w:hAnsi="Times New Roman" w:cs="Times New Roman"/>
          <w:noProof/>
          <w:sz w:val="24"/>
          <w:szCs w:val="22"/>
          <w:lang w:bidi="ar"/>
        </w:rPr>
        <w:drawing>
          <wp:anchor distT="0" distB="0" distL="114300" distR="114300" simplePos="0" relativeHeight="251667456" behindDoc="0" locked="0" layoutInCell="1" allowOverlap="1">
            <wp:simplePos x="0" y="0"/>
            <wp:positionH relativeFrom="column">
              <wp:posOffset>2044065</wp:posOffset>
            </wp:positionH>
            <wp:positionV relativeFrom="paragraph">
              <wp:posOffset>0</wp:posOffset>
            </wp:positionV>
            <wp:extent cx="1637665" cy="1691640"/>
            <wp:effectExtent l="0" t="0" r="8255" b="0"/>
            <wp:wrapSquare wrapText="bothSides"/>
            <wp:docPr id="16"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30"/>
                    <pic:cNvPicPr>
                      <a:picLocks noChangeAspect="1"/>
                    </pic:cNvPicPr>
                  </pic:nvPicPr>
                  <pic:blipFill>
                    <a:blip r:embed="rId54"/>
                    <a:stretch>
                      <a:fillRect/>
                    </a:stretch>
                  </pic:blipFill>
                  <pic:spPr>
                    <a:xfrm>
                      <a:off x="0" y="0"/>
                      <a:ext cx="1637665" cy="1691640"/>
                    </a:xfrm>
                    <a:prstGeom prst="rect">
                      <a:avLst/>
                    </a:prstGeom>
                    <a:noFill/>
                    <a:ln>
                      <a:noFill/>
                    </a:ln>
                  </pic:spPr>
                </pic:pic>
              </a:graphicData>
            </a:graphic>
          </wp:anchor>
        </w:drawing>
      </w:r>
      <w:r>
        <w:rPr>
          <w:rFonts w:ascii="Times New Roman" w:eastAsia="宋体" w:hAnsi="Times New Roman" w:cs="Times New Roman"/>
          <w:color w:val="000000"/>
          <w:sz w:val="24"/>
          <w:szCs w:val="22"/>
          <w:lang w:bidi="ar"/>
        </w:rPr>
        <w:t xml:space="preserve"> </w:t>
      </w:r>
    </w:p>
    <w:p w:rsidR="00236F26" w:rsidRDefault="00000000">
      <w:pPr>
        <w:pStyle w:val="a9"/>
        <w:spacing w:afterLines="50" w:after="120"/>
        <w:jc w:val="center"/>
        <w:rPr>
          <w:rFonts w:cs="Times New Roman"/>
          <w:color w:val="000000"/>
        </w:rPr>
      </w:pPr>
      <w:bookmarkStart w:id="11" w:name="_Ref130584202"/>
      <w:r>
        <w:rPr>
          <w:rFonts w:ascii="Times New Roman" w:eastAsia="宋体" w:hAnsi="Times New Roman" w:cs="Times New Roman" w:hint="eastAsia"/>
          <w:color w:val="000000"/>
          <w:sz w:val="21"/>
          <w:szCs w:val="21"/>
          <w:lang w:bidi="ar"/>
        </w:rPr>
        <w:t>图</w:t>
      </w:r>
      <w:bookmarkEnd w:id="11"/>
      <w:r>
        <w:rPr>
          <w:rFonts w:ascii="Times New Roman" w:eastAsia="宋体" w:hAnsi="Times New Roman" w:cs="Times New Roman" w:hint="eastAsia"/>
          <w:color w:val="000000"/>
          <w:sz w:val="21"/>
          <w:szCs w:val="21"/>
          <w:lang w:bidi="ar"/>
        </w:rPr>
        <w:t>9</w:t>
      </w:r>
      <w:r>
        <w:rPr>
          <w:rFonts w:ascii="Times New Roman" w:eastAsia="宋体" w:hAnsi="Times New Roman" w:cs="Times New Roman"/>
          <w:color w:val="000000"/>
          <w:sz w:val="21"/>
          <w:szCs w:val="21"/>
          <w:lang w:bidi="ar"/>
        </w:rPr>
        <w:t xml:space="preserve"> </w:t>
      </w:r>
      <w:r>
        <w:rPr>
          <w:rFonts w:ascii="Times New Roman" w:eastAsia="宋体" w:hAnsi="Times New Roman" w:cs="Times New Roman" w:hint="eastAsia"/>
          <w:color w:val="000000"/>
          <w:sz w:val="21"/>
          <w:szCs w:val="21"/>
          <w:lang w:bidi="ar"/>
        </w:rPr>
        <w:t>不同长度裂纹的标定结果</w:t>
      </w:r>
    </w:p>
    <w:p w:rsidR="00236F26" w:rsidRDefault="00000000">
      <w:pPr>
        <w:pStyle w:val="a9"/>
        <w:spacing w:beforeLines="50" w:before="120" w:after="270" w:line="400" w:lineRule="exact"/>
        <w:jc w:val="left"/>
        <w:outlineLvl w:val="2"/>
        <w:rPr>
          <w:rFonts w:cs="Times New Roman"/>
        </w:rPr>
      </w:pPr>
      <w:r>
        <w:rPr>
          <w:rFonts w:ascii="Times New Roman" w:eastAsia="黑体" w:hAnsi="Times New Roman" w:cs="Times New Roman" w:hint="eastAsia"/>
          <w:color w:val="000000"/>
          <w:sz w:val="28"/>
          <w:szCs w:val="22"/>
          <w:lang w:bidi="ar"/>
        </w:rPr>
        <w:t>6.2</w:t>
      </w:r>
      <w:r>
        <w:rPr>
          <w:rFonts w:ascii="Times New Roman" w:eastAsia="黑体" w:hAnsi="Times New Roman" w:cs="Times New Roman" w:hint="eastAsia"/>
          <w:color w:val="000000"/>
          <w:sz w:val="28"/>
          <w:szCs w:val="22"/>
          <w:lang w:bidi="ar"/>
        </w:rPr>
        <w:t>评价标准</w:t>
      </w:r>
    </w:p>
    <w:p w:rsidR="00236F26" w:rsidRDefault="00000000">
      <w:pPr>
        <w:spacing w:line="440" w:lineRule="exact"/>
        <w:ind w:firstLineChars="200" w:firstLine="480"/>
        <w:rPr>
          <w:rFonts w:cs="Times New Roman"/>
          <w:color w:val="000000"/>
          <w:szCs w:val="28"/>
        </w:rPr>
      </w:pPr>
      <w:r>
        <w:rPr>
          <w:rFonts w:ascii="Times New Roman" w:eastAsia="宋体" w:hAnsi="Times New Roman" w:cs="Times New Roman" w:hint="eastAsia"/>
          <w:color w:val="000000"/>
          <w:sz w:val="24"/>
          <w:szCs w:val="28"/>
          <w:lang w:bidi="ar"/>
        </w:rPr>
        <w:t>通过使用实验结果与标准标注热像图的对比，对模型的性能表现和分割效果进行评估。使用</w:t>
      </w:r>
      <w:r>
        <w:rPr>
          <w:rFonts w:ascii="Times New Roman" w:eastAsia="宋体" w:hAnsi="Times New Roman" w:cs="Times New Roman"/>
          <w:color w:val="000000"/>
          <w:sz w:val="24"/>
          <w:szCs w:val="28"/>
          <w:lang w:bidi="ar"/>
        </w:rPr>
        <w:t>Dice</w:t>
      </w:r>
      <w:r>
        <w:rPr>
          <w:rFonts w:ascii="Times New Roman" w:eastAsia="宋体" w:hAnsi="Times New Roman" w:cs="Times New Roman" w:hint="eastAsia"/>
          <w:color w:val="000000"/>
          <w:sz w:val="24"/>
          <w:szCs w:val="28"/>
          <w:lang w:bidi="ar"/>
        </w:rPr>
        <w:t>相似系数、交并比（</w:t>
      </w:r>
      <w:r>
        <w:rPr>
          <w:rFonts w:ascii="Times New Roman" w:eastAsia="宋体" w:hAnsi="Times New Roman" w:cs="Times New Roman"/>
          <w:color w:val="000000"/>
          <w:sz w:val="24"/>
          <w:szCs w:val="28"/>
          <w:lang w:bidi="ar"/>
        </w:rPr>
        <w:t>IoU</w:t>
      </w:r>
      <w:r>
        <w:rPr>
          <w:rFonts w:ascii="Times New Roman" w:eastAsia="宋体" w:hAnsi="Times New Roman" w:cs="Times New Roman" w:hint="eastAsia"/>
          <w:color w:val="000000"/>
          <w:sz w:val="24"/>
          <w:szCs w:val="28"/>
          <w:lang w:bidi="ar"/>
        </w:rPr>
        <w:t>）、平均绝对误差（</w:t>
      </w:r>
      <w:r>
        <w:rPr>
          <w:rFonts w:ascii="Times New Roman" w:eastAsia="宋体" w:hAnsi="Times New Roman" w:cs="Times New Roman"/>
          <w:color w:val="000000"/>
          <w:sz w:val="24"/>
          <w:szCs w:val="28"/>
          <w:lang w:bidi="ar"/>
        </w:rPr>
        <w:t>MAE</w:t>
      </w:r>
      <w:r>
        <w:rPr>
          <w:rFonts w:ascii="Times New Roman" w:eastAsia="宋体" w:hAnsi="Times New Roman" w:cs="Times New Roman" w:hint="eastAsia"/>
          <w:color w:val="000000"/>
          <w:sz w:val="24"/>
          <w:szCs w:val="28"/>
          <w:lang w:bidi="ar"/>
        </w:rPr>
        <w:t>）、召回率（</w:t>
      </w:r>
      <w:r>
        <w:rPr>
          <w:rFonts w:ascii="Times New Roman" w:eastAsia="宋体" w:hAnsi="Times New Roman" w:cs="Times New Roman"/>
          <w:color w:val="000000"/>
          <w:sz w:val="24"/>
          <w:szCs w:val="28"/>
          <w:lang w:bidi="ar"/>
        </w:rPr>
        <w:t>Recall</w:t>
      </w:r>
      <w:r>
        <w:rPr>
          <w:rFonts w:ascii="Times New Roman" w:eastAsia="宋体" w:hAnsi="Times New Roman" w:cs="Times New Roman" w:hint="eastAsia"/>
          <w:color w:val="000000"/>
          <w:sz w:val="24"/>
          <w:szCs w:val="28"/>
          <w:lang w:bidi="ar"/>
        </w:rPr>
        <w:t>）作为评价指标。</w:t>
      </w:r>
    </w:p>
    <w:p w:rsidR="00236F26" w:rsidRDefault="00000000">
      <w:pPr>
        <w:spacing w:line="440" w:lineRule="exact"/>
        <w:ind w:firstLineChars="200" w:firstLine="480"/>
        <w:rPr>
          <w:rFonts w:cs="Times New Roman"/>
          <w:color w:val="000000"/>
        </w:rPr>
      </w:pPr>
      <w:r>
        <w:rPr>
          <w:rFonts w:ascii="Times New Roman" w:eastAsia="宋体" w:hAnsi="Times New Roman" w:cs="Times New Roman"/>
          <w:color w:val="000000"/>
          <w:sz w:val="24"/>
          <w:szCs w:val="22"/>
          <w:lang w:bidi="ar"/>
        </w:rPr>
        <w:t>Dice</w:t>
      </w:r>
      <w:r>
        <w:rPr>
          <w:rFonts w:ascii="Times New Roman" w:eastAsia="宋体" w:hAnsi="Times New Roman" w:cs="Times New Roman" w:hint="eastAsia"/>
          <w:color w:val="000000"/>
          <w:sz w:val="24"/>
          <w:szCs w:val="22"/>
          <w:lang w:bidi="ar"/>
        </w:rPr>
        <w:t>相似系数。指的是模型分割出的缺陷生热区域</w:t>
      </w:r>
      <w:r>
        <w:rPr>
          <w:rFonts w:ascii="Times New Roman" w:eastAsia="宋体" w:hAnsi="Times New Roman" w:cs="Times New Roman"/>
          <w:color w:val="000000"/>
          <w:sz w:val="24"/>
          <w:szCs w:val="22"/>
          <w:lang w:bidi="ar"/>
        </w:rPr>
        <w:t>X</w:t>
      </w:r>
      <w:r>
        <w:rPr>
          <w:rFonts w:ascii="Times New Roman" w:eastAsia="宋体" w:hAnsi="Times New Roman" w:cs="Times New Roman" w:hint="eastAsia"/>
          <w:color w:val="000000"/>
          <w:sz w:val="24"/>
          <w:szCs w:val="22"/>
          <w:lang w:bidi="ar"/>
        </w:rPr>
        <w:t>与标准标注的缺陷生热区域</w:t>
      </w:r>
      <w:r>
        <w:rPr>
          <w:rFonts w:ascii="Times New Roman" w:eastAsia="宋体" w:hAnsi="Times New Roman" w:cs="Times New Roman"/>
          <w:color w:val="000000"/>
          <w:sz w:val="24"/>
          <w:szCs w:val="22"/>
          <w:lang w:bidi="ar"/>
        </w:rPr>
        <w:t>Y</w:t>
      </w:r>
      <w:r>
        <w:rPr>
          <w:rFonts w:ascii="Times New Roman" w:eastAsia="宋体" w:hAnsi="Times New Roman" w:cs="Times New Roman" w:hint="eastAsia"/>
          <w:color w:val="000000"/>
          <w:sz w:val="24"/>
          <w:szCs w:val="22"/>
          <w:lang w:bidi="ar"/>
        </w:rPr>
        <w:t>之间的一个重叠程度。</w:t>
      </w:r>
      <w:r>
        <w:rPr>
          <w:rFonts w:ascii="Times New Roman" w:eastAsia="宋体" w:hAnsi="Times New Roman" w:cs="Times New Roman"/>
          <w:color w:val="000000"/>
          <w:sz w:val="24"/>
          <w:szCs w:val="22"/>
          <w:lang w:bidi="ar"/>
        </w:rPr>
        <w:t>Dice</w:t>
      </w:r>
      <w:r>
        <w:rPr>
          <w:rFonts w:ascii="Times New Roman" w:eastAsia="宋体" w:hAnsi="Times New Roman" w:cs="Times New Roman" w:hint="eastAsia"/>
          <w:color w:val="000000"/>
          <w:sz w:val="24"/>
          <w:szCs w:val="22"/>
          <w:lang w:bidi="ar"/>
        </w:rPr>
        <w:t>的最大值为</w:t>
      </w:r>
      <w:r>
        <w:rPr>
          <w:rFonts w:ascii="Times New Roman" w:eastAsia="宋体" w:hAnsi="Times New Roman" w:cs="Times New Roman"/>
          <w:color w:val="000000"/>
          <w:sz w:val="24"/>
          <w:szCs w:val="22"/>
          <w:lang w:bidi="ar"/>
        </w:rPr>
        <w:t>1</w:t>
      </w:r>
      <w:r>
        <w:rPr>
          <w:rFonts w:ascii="Times New Roman" w:eastAsia="宋体" w:hAnsi="Times New Roman" w:cs="Times New Roman" w:hint="eastAsia"/>
          <w:color w:val="000000"/>
          <w:sz w:val="24"/>
          <w:szCs w:val="22"/>
          <w:lang w:bidi="ar"/>
        </w:rPr>
        <w:t>，值越接近</w:t>
      </w:r>
      <w:r>
        <w:rPr>
          <w:rFonts w:ascii="Times New Roman" w:eastAsia="宋体" w:hAnsi="Times New Roman" w:cs="Times New Roman"/>
          <w:color w:val="000000"/>
          <w:sz w:val="24"/>
          <w:szCs w:val="22"/>
          <w:lang w:bidi="ar"/>
        </w:rPr>
        <w:t>1</w:t>
      </w:r>
      <w:r>
        <w:rPr>
          <w:rFonts w:ascii="Times New Roman" w:eastAsia="宋体" w:hAnsi="Times New Roman" w:cs="Times New Roman" w:hint="eastAsia"/>
          <w:color w:val="000000"/>
          <w:sz w:val="24"/>
          <w:szCs w:val="22"/>
          <w:lang w:bidi="ar"/>
        </w:rPr>
        <w:t>，则模型越精准。</w:t>
      </w:r>
    </w:p>
    <w:p w:rsidR="00236F26" w:rsidRDefault="00236F26">
      <w:pPr>
        <w:pStyle w:val="msolistparagraph0"/>
        <w:widowControl/>
        <w:spacing w:line="440" w:lineRule="exact"/>
        <w:ind w:left="360" w:firstLine="0"/>
        <w:rPr>
          <w:color w:val="000000"/>
          <w:szCs w:val="28"/>
        </w:rPr>
      </w:pPr>
    </w:p>
    <w:p w:rsidR="00236F26" w:rsidRDefault="00000000">
      <w:pPr>
        <w:pStyle w:val="a9"/>
        <w:tabs>
          <w:tab w:val="center" w:pos="4240"/>
          <w:tab w:val="right" w:pos="8500"/>
        </w:tabs>
        <w:ind w:firstLine="480"/>
        <w:rPr>
          <w:rFonts w:cs="Times New Roman"/>
          <w:color w:val="000000"/>
        </w:rPr>
      </w:pPr>
      <w:r>
        <w:rPr>
          <w:rFonts w:ascii="Times New Roman" w:eastAsia="宋体" w:hAnsi="Times New Roman" w:cs="Times New Roman"/>
          <w:color w:val="000000"/>
          <w:szCs w:val="28"/>
          <w:lang w:bidi="ar"/>
        </w:rPr>
        <w:tab/>
      </w:r>
      <w:r>
        <w:rPr>
          <w:rFonts w:ascii="Times New Roman" w:eastAsia="宋体" w:hAnsi="Times New Roman" w:cs="Times New Roman"/>
          <w:color w:val="000000"/>
          <w:szCs w:val="28"/>
          <w:lang w:bidi="ar"/>
        </w:rPr>
        <w:object w:dxaOrig="1896" w:dyaOrig="636">
          <v:shape id="_x0000_i1042" type="#_x0000_t75" style="width:94.5pt;height:31.5pt" o:ole="">
            <v:imagedata r:id="rId55" o:title=""/>
          </v:shape>
          <o:OLEObject Type="Embed" ProgID="Equation.DSMT4" ShapeID="_x0000_i1042" DrawAspect="Content" ObjectID="_1774268619" r:id="rId56"/>
        </w:object>
      </w:r>
      <w:r>
        <w:rPr>
          <w:rFonts w:ascii="Times New Roman" w:eastAsia="宋体" w:hAnsi="Times New Roman" w:cs="Times New Roman"/>
          <w:color w:val="000000"/>
          <w:szCs w:val="28"/>
          <w:lang w:bidi="ar"/>
        </w:rPr>
        <w:object w:dxaOrig="180" w:dyaOrig="276">
          <v:shape id="_x0000_i1043" type="#_x0000_t75" style="width:9pt;height:13.5pt" o:ole="">
            <v:imagedata r:id="rId57" o:title=""/>
          </v:shape>
          <o:OLEObject Type="Embed" ProgID="Equation.DSMT4" ShapeID="_x0000_i1043" DrawAspect="Content" ObjectID="_1774268620" r:id="rId58"/>
        </w:object>
      </w:r>
      <w:r>
        <w:rPr>
          <w:rFonts w:ascii="Times New Roman" w:eastAsia="宋体" w:hAnsi="Times New Roman" w:cs="Times New Roman"/>
          <w:color w:val="000000"/>
          <w:szCs w:val="28"/>
          <w:lang w:bidi="ar"/>
        </w:rPr>
        <w:tab/>
      </w:r>
      <w:r>
        <w:rPr>
          <w:rFonts w:ascii="Times New Roman" w:eastAsia="宋体" w:hAnsi="Times New Roman" w:cs="Times New Roman" w:hint="eastAsia"/>
          <w:color w:val="000000"/>
          <w:szCs w:val="28"/>
          <w:lang w:bidi="ar"/>
        </w:rPr>
        <w:t>（</w:t>
      </w:r>
      <w:r>
        <w:rPr>
          <w:rFonts w:ascii="Times New Roman" w:eastAsia="宋体" w:hAnsi="Times New Roman" w:cs="Times New Roman" w:hint="eastAsia"/>
          <w:color w:val="000000"/>
          <w:szCs w:val="28"/>
          <w:lang w:bidi="ar"/>
        </w:rPr>
        <w:t>4</w:t>
      </w:r>
      <w:r>
        <w:rPr>
          <w:rFonts w:ascii="Times New Roman" w:eastAsia="宋体" w:hAnsi="Times New Roman" w:cs="Times New Roman" w:hint="eastAsia"/>
          <w:color w:val="000000"/>
          <w:szCs w:val="28"/>
          <w:lang w:bidi="ar"/>
        </w:rPr>
        <w:t>）</w:t>
      </w:r>
    </w:p>
    <w:p w:rsidR="00236F26" w:rsidRDefault="00000000">
      <w:pPr>
        <w:pStyle w:val="a9"/>
        <w:numPr>
          <w:ilvl w:val="0"/>
          <w:numId w:val="2"/>
        </w:numPr>
        <w:tabs>
          <w:tab w:val="center" w:pos="4240"/>
          <w:tab w:val="right" w:pos="8500"/>
        </w:tabs>
        <w:rPr>
          <w:rFonts w:cs="Times New Roman"/>
          <w:color w:val="000000"/>
        </w:rPr>
      </w:pPr>
      <w:r>
        <w:rPr>
          <w:rFonts w:ascii="Times New Roman" w:eastAsia="宋体" w:hAnsi="Times New Roman" w:cs="Times New Roman" w:hint="eastAsia"/>
          <w:color w:val="000000"/>
          <w:szCs w:val="28"/>
          <w:lang w:bidi="ar"/>
        </w:rPr>
        <w:t>交并比（</w:t>
      </w:r>
      <w:r>
        <w:rPr>
          <w:rFonts w:ascii="Times New Roman" w:eastAsia="宋体" w:hAnsi="Times New Roman" w:cs="Times New Roman"/>
          <w:color w:val="000000"/>
          <w:szCs w:val="28"/>
          <w:lang w:bidi="ar"/>
        </w:rPr>
        <w:t>IoU</w:t>
      </w:r>
      <w:r>
        <w:rPr>
          <w:rFonts w:ascii="Times New Roman" w:eastAsia="宋体" w:hAnsi="Times New Roman" w:cs="Times New Roman" w:hint="eastAsia"/>
          <w:color w:val="000000"/>
          <w:szCs w:val="28"/>
          <w:lang w:bidi="ar"/>
        </w:rPr>
        <w:t>）表示模型预测生热区域</w:t>
      </w:r>
      <w:r>
        <w:rPr>
          <w:rFonts w:ascii="Times New Roman" w:eastAsia="宋体" w:hAnsi="Times New Roman" w:cs="Times New Roman"/>
          <w:color w:val="000000"/>
          <w:szCs w:val="28"/>
          <w:lang w:bidi="ar"/>
        </w:rPr>
        <w:t>X</w:t>
      </w:r>
      <w:r>
        <w:rPr>
          <w:rFonts w:ascii="Times New Roman" w:eastAsia="宋体" w:hAnsi="Times New Roman" w:cs="Times New Roman" w:hint="eastAsia"/>
          <w:color w:val="000000"/>
          <w:szCs w:val="28"/>
          <w:lang w:bidi="ar"/>
        </w:rPr>
        <w:t>与标定生热区域</w:t>
      </w:r>
      <w:r>
        <w:rPr>
          <w:rFonts w:ascii="Times New Roman" w:eastAsia="宋体" w:hAnsi="Times New Roman" w:cs="Times New Roman"/>
          <w:color w:val="000000"/>
          <w:szCs w:val="28"/>
          <w:lang w:bidi="ar"/>
        </w:rPr>
        <w:t>Y</w:t>
      </w:r>
      <w:r>
        <w:rPr>
          <w:rFonts w:ascii="Times New Roman" w:eastAsia="宋体" w:hAnsi="Times New Roman" w:cs="Times New Roman" w:hint="eastAsia"/>
          <w:color w:val="000000"/>
          <w:szCs w:val="28"/>
          <w:lang w:bidi="ar"/>
        </w:rPr>
        <w:t>的交集和并集之比。</w:t>
      </w:r>
      <w:r>
        <w:rPr>
          <w:rFonts w:ascii="Times New Roman" w:eastAsia="宋体" w:hAnsi="Times New Roman" w:cs="Times New Roman"/>
          <w:color w:val="000000"/>
          <w:szCs w:val="28"/>
          <w:lang w:bidi="ar"/>
        </w:rPr>
        <w:t>IoU</w:t>
      </w:r>
      <w:r>
        <w:rPr>
          <w:rFonts w:ascii="Times New Roman" w:eastAsia="宋体" w:hAnsi="Times New Roman" w:cs="Times New Roman" w:hint="eastAsia"/>
          <w:color w:val="000000"/>
          <w:szCs w:val="28"/>
          <w:lang w:bidi="ar"/>
        </w:rPr>
        <w:t>的最大值为</w:t>
      </w:r>
      <w:r>
        <w:rPr>
          <w:rFonts w:ascii="Times New Roman" w:eastAsia="宋体" w:hAnsi="Times New Roman" w:cs="Times New Roman"/>
          <w:color w:val="000000"/>
          <w:szCs w:val="28"/>
          <w:lang w:bidi="ar"/>
        </w:rPr>
        <w:t>1</w:t>
      </w:r>
      <w:r>
        <w:rPr>
          <w:rFonts w:ascii="Times New Roman" w:eastAsia="宋体" w:hAnsi="Times New Roman" w:cs="Times New Roman" w:hint="eastAsia"/>
          <w:color w:val="000000"/>
          <w:szCs w:val="28"/>
          <w:lang w:bidi="ar"/>
        </w:rPr>
        <w:t>，值越接近</w:t>
      </w:r>
      <w:r>
        <w:rPr>
          <w:rFonts w:ascii="Times New Roman" w:eastAsia="宋体" w:hAnsi="Times New Roman" w:cs="Times New Roman"/>
          <w:color w:val="000000"/>
          <w:szCs w:val="28"/>
          <w:lang w:bidi="ar"/>
        </w:rPr>
        <w:t>1</w:t>
      </w:r>
      <w:r>
        <w:rPr>
          <w:rFonts w:ascii="Times New Roman" w:eastAsia="宋体" w:hAnsi="Times New Roman" w:cs="Times New Roman" w:hint="eastAsia"/>
          <w:color w:val="000000"/>
          <w:szCs w:val="28"/>
          <w:lang w:bidi="ar"/>
        </w:rPr>
        <w:t>，则区域推测越准确。</w:t>
      </w:r>
    </w:p>
    <w:p w:rsidR="00236F26" w:rsidRDefault="00000000">
      <w:pPr>
        <w:pStyle w:val="a9"/>
        <w:tabs>
          <w:tab w:val="center" w:pos="4240"/>
          <w:tab w:val="right" w:pos="8500"/>
        </w:tabs>
        <w:ind w:left="360"/>
        <w:rPr>
          <w:rFonts w:cs="Times New Roman"/>
          <w:color w:val="000000"/>
        </w:rPr>
      </w:pPr>
      <w:r>
        <w:rPr>
          <w:rFonts w:ascii="Times New Roman" w:eastAsia="宋体" w:hAnsi="Times New Roman" w:cs="Times New Roman"/>
          <w:color w:val="000000"/>
          <w:szCs w:val="28"/>
          <w:lang w:bidi="ar"/>
        </w:rPr>
        <w:tab/>
      </w:r>
      <w:r>
        <w:rPr>
          <w:rFonts w:ascii="Times New Roman" w:eastAsia="宋体" w:hAnsi="Times New Roman" w:cs="Times New Roman"/>
          <w:color w:val="000000"/>
          <w:szCs w:val="28"/>
          <w:lang w:bidi="ar"/>
        </w:rPr>
        <w:object w:dxaOrig="1476" w:dyaOrig="732">
          <v:shape id="_x0000_i1044" type="#_x0000_t75" style="width:73.5pt;height:36.75pt" o:ole="">
            <v:imagedata r:id="rId59" o:title=""/>
          </v:shape>
          <o:OLEObject Type="Embed" ProgID="Equation.DSMT4" ShapeID="_x0000_i1044" DrawAspect="Content" ObjectID="_1774268621" r:id="rId60"/>
        </w:object>
      </w:r>
      <w:r>
        <w:rPr>
          <w:rFonts w:ascii="Times New Roman" w:eastAsia="宋体" w:hAnsi="Times New Roman" w:cs="Times New Roman"/>
          <w:color w:val="000000"/>
          <w:szCs w:val="28"/>
          <w:lang w:bidi="ar"/>
        </w:rPr>
        <w:tab/>
      </w:r>
      <w:r>
        <w:rPr>
          <w:rFonts w:ascii="Times New Roman" w:eastAsia="宋体" w:hAnsi="Times New Roman" w:cs="Times New Roman" w:hint="eastAsia"/>
          <w:color w:val="000000"/>
          <w:szCs w:val="28"/>
          <w:lang w:bidi="ar"/>
        </w:rPr>
        <w:t>（</w:t>
      </w:r>
      <w:r>
        <w:rPr>
          <w:rFonts w:ascii="Times New Roman" w:eastAsia="宋体" w:hAnsi="Times New Roman" w:cs="Times New Roman" w:hint="eastAsia"/>
          <w:color w:val="000000"/>
          <w:szCs w:val="28"/>
          <w:lang w:bidi="ar"/>
        </w:rPr>
        <w:t>5</w:t>
      </w:r>
      <w:r>
        <w:rPr>
          <w:rFonts w:ascii="Times New Roman" w:eastAsia="宋体" w:hAnsi="Times New Roman" w:cs="Times New Roman" w:hint="eastAsia"/>
          <w:color w:val="000000"/>
          <w:szCs w:val="28"/>
          <w:lang w:bidi="ar"/>
        </w:rPr>
        <w:t>）</w:t>
      </w:r>
    </w:p>
    <w:p w:rsidR="00236F26" w:rsidRDefault="00000000">
      <w:pPr>
        <w:pStyle w:val="msolistparagraph0"/>
        <w:widowControl/>
        <w:numPr>
          <w:ilvl w:val="0"/>
          <w:numId w:val="2"/>
        </w:numPr>
        <w:spacing w:line="440" w:lineRule="exact"/>
        <w:rPr>
          <w:color w:val="000000"/>
          <w:szCs w:val="28"/>
        </w:rPr>
      </w:pPr>
      <w:r>
        <w:rPr>
          <w:rFonts w:hint="eastAsia"/>
          <w:color w:val="000000"/>
          <w:szCs w:val="28"/>
        </w:rPr>
        <w:lastRenderedPageBreak/>
        <w:t>平均绝对误差（</w:t>
      </w:r>
      <w:r>
        <w:rPr>
          <w:color w:val="000000"/>
          <w:szCs w:val="28"/>
        </w:rPr>
        <w:t>Mean Absolute Error</w:t>
      </w:r>
      <w:r>
        <w:rPr>
          <w:rFonts w:hint="eastAsia"/>
          <w:color w:val="000000"/>
          <w:szCs w:val="28"/>
        </w:rPr>
        <w:t>，</w:t>
      </w:r>
      <w:r>
        <w:rPr>
          <w:color w:val="000000"/>
          <w:szCs w:val="28"/>
        </w:rPr>
        <w:t>MAE</w:t>
      </w:r>
      <w:r>
        <w:rPr>
          <w:rFonts w:hint="eastAsia"/>
          <w:color w:val="000000"/>
          <w:szCs w:val="28"/>
        </w:rPr>
        <w:t>）表示预测</w:t>
      </w:r>
      <w:r>
        <w:rPr>
          <w:rFonts w:hint="eastAsia"/>
          <w:color w:val="000000"/>
        </w:rPr>
        <w:t>生热区域</w:t>
      </w:r>
      <w:r>
        <w:rPr>
          <w:color w:val="000000"/>
        </w:rPr>
        <w:object w:dxaOrig="240" w:dyaOrig="360">
          <v:shape id="_x0000_i1045" type="#_x0000_t75" style="width:12pt;height:18pt" o:ole="">
            <v:imagedata r:id="rId61" o:title=""/>
          </v:shape>
          <o:OLEObject Type="Embed" ProgID="Equation.DSMT4" ShapeID="_x0000_i1045" DrawAspect="Content" ObjectID="_1774268622" r:id="rId62"/>
        </w:object>
      </w:r>
      <w:r>
        <w:rPr>
          <w:rFonts w:hint="eastAsia"/>
          <w:color w:val="000000"/>
          <w:szCs w:val="28"/>
        </w:rPr>
        <w:t>和标定值</w:t>
      </w:r>
      <w:r>
        <w:rPr>
          <w:color w:val="000000"/>
        </w:rPr>
        <w:object w:dxaOrig="240" w:dyaOrig="360">
          <v:shape id="_x0000_i1046" type="#_x0000_t75" style="width:12pt;height:18pt" o:ole="">
            <v:imagedata r:id="rId63" o:title=""/>
          </v:shape>
          <o:OLEObject Type="Embed" ProgID="Equation.DSMT4" ShapeID="_x0000_i1046" DrawAspect="Content" ObjectID="_1774268623" r:id="rId64"/>
        </w:object>
      </w:r>
      <w:r>
        <w:rPr>
          <w:rFonts w:hint="eastAsia"/>
          <w:color w:val="000000"/>
          <w:szCs w:val="28"/>
        </w:rPr>
        <w:t>之间绝对误差的平均值。</w:t>
      </w:r>
      <w:r>
        <w:rPr>
          <w:rFonts w:hint="eastAsia"/>
          <w:color w:val="000000"/>
          <w:shd w:val="clear" w:color="auto" w:fill="FFFFFF"/>
        </w:rPr>
        <w:t>范围为</w:t>
      </w:r>
      <w:r>
        <w:rPr>
          <w:color w:val="000000"/>
          <w:shd w:val="clear" w:color="auto" w:fill="FFFFFF"/>
        </w:rPr>
        <w:t>[0,+∞)</w:t>
      </w:r>
      <w:r>
        <w:rPr>
          <w:rFonts w:hint="eastAsia"/>
          <w:color w:val="000000"/>
          <w:shd w:val="clear" w:color="auto" w:fill="FFFFFF"/>
        </w:rPr>
        <w:t>，</w:t>
      </w:r>
      <w:r>
        <w:rPr>
          <w:rFonts w:hint="eastAsia"/>
          <w:color w:val="000000"/>
          <w:szCs w:val="28"/>
        </w:rPr>
        <w:t>当预测值与标定值完全吻合时等于</w:t>
      </w:r>
      <w:r>
        <w:rPr>
          <w:color w:val="000000"/>
          <w:szCs w:val="28"/>
        </w:rPr>
        <w:t>0</w:t>
      </w:r>
      <w:r>
        <w:rPr>
          <w:rFonts w:hint="eastAsia"/>
          <w:color w:val="000000"/>
          <w:szCs w:val="28"/>
        </w:rPr>
        <w:t>，即完美模型；误差越大，该值越大。</w:t>
      </w:r>
    </w:p>
    <w:p w:rsidR="00236F26" w:rsidRDefault="00000000">
      <w:pPr>
        <w:pStyle w:val="a9"/>
        <w:tabs>
          <w:tab w:val="center" w:pos="4240"/>
          <w:tab w:val="right" w:pos="8500"/>
        </w:tabs>
        <w:ind w:left="360"/>
        <w:rPr>
          <w:rFonts w:cs="Times New Roman"/>
          <w:color w:val="000000"/>
        </w:rPr>
      </w:pPr>
      <w:r>
        <w:rPr>
          <w:rFonts w:ascii="Times New Roman" w:eastAsia="宋体" w:hAnsi="Times New Roman" w:cs="Times New Roman"/>
          <w:color w:val="000000"/>
          <w:szCs w:val="28"/>
          <w:lang w:bidi="ar"/>
        </w:rPr>
        <w:tab/>
      </w:r>
      <w:r>
        <w:rPr>
          <w:rFonts w:ascii="Times New Roman" w:eastAsia="宋体" w:hAnsi="Times New Roman" w:cs="Times New Roman"/>
          <w:color w:val="000000"/>
          <w:szCs w:val="28"/>
          <w:lang w:bidi="ar"/>
        </w:rPr>
        <w:object w:dxaOrig="2220" w:dyaOrig="636">
          <v:shape id="_x0000_i1047" type="#_x0000_t75" style="width:111pt;height:31.5pt" o:ole="">
            <v:imagedata r:id="rId65" o:title=""/>
          </v:shape>
          <o:OLEObject Type="Embed" ProgID="Equation.DSMT4" ShapeID="_x0000_i1047" DrawAspect="Content" ObjectID="_1774268624" r:id="rId66"/>
        </w:object>
      </w:r>
      <w:r>
        <w:rPr>
          <w:rFonts w:ascii="Times New Roman" w:eastAsia="宋体" w:hAnsi="Times New Roman" w:cs="Times New Roman"/>
          <w:color w:val="000000"/>
          <w:szCs w:val="28"/>
          <w:lang w:bidi="ar"/>
        </w:rPr>
        <w:tab/>
      </w:r>
      <w:r>
        <w:rPr>
          <w:rFonts w:ascii="Times New Roman" w:eastAsia="宋体" w:hAnsi="Times New Roman" w:cs="Times New Roman" w:hint="eastAsia"/>
          <w:color w:val="000000"/>
          <w:szCs w:val="28"/>
          <w:lang w:bidi="ar"/>
        </w:rPr>
        <w:t>（</w:t>
      </w:r>
      <w:r>
        <w:rPr>
          <w:rFonts w:ascii="Times New Roman" w:eastAsia="宋体" w:hAnsi="Times New Roman" w:cs="Times New Roman" w:hint="eastAsia"/>
          <w:color w:val="000000"/>
          <w:szCs w:val="28"/>
          <w:lang w:bidi="ar"/>
        </w:rPr>
        <w:t>6</w:t>
      </w:r>
      <w:r>
        <w:rPr>
          <w:rFonts w:ascii="Times New Roman" w:eastAsia="宋体" w:hAnsi="Times New Roman" w:cs="Times New Roman" w:hint="eastAsia"/>
          <w:color w:val="000000"/>
          <w:szCs w:val="28"/>
          <w:lang w:bidi="ar"/>
        </w:rPr>
        <w:t>）</w:t>
      </w:r>
    </w:p>
    <w:p w:rsidR="00236F26" w:rsidRDefault="00000000">
      <w:pPr>
        <w:pStyle w:val="msolistparagraph0"/>
        <w:widowControl/>
        <w:numPr>
          <w:ilvl w:val="0"/>
          <w:numId w:val="2"/>
        </w:numPr>
        <w:spacing w:line="440" w:lineRule="exact"/>
        <w:rPr>
          <w:color w:val="000000"/>
          <w:szCs w:val="28"/>
        </w:rPr>
      </w:pPr>
      <w:r>
        <w:rPr>
          <w:color w:val="000000"/>
          <w:shd w:val="clear" w:color="auto" w:fill="FFFFFF"/>
        </w:rPr>
        <w:t>F</w:t>
      </w:r>
      <w:r>
        <w:rPr>
          <w:color w:val="000000"/>
          <w:shd w:val="clear" w:color="auto" w:fill="FFFFFF"/>
          <w:vertAlign w:val="subscript"/>
        </w:rPr>
        <w:t>1</w:t>
      </w:r>
      <w:r>
        <w:rPr>
          <w:rFonts w:hint="eastAsia"/>
          <w:color w:val="000000"/>
          <w:shd w:val="clear" w:color="auto" w:fill="FFFFFF"/>
        </w:rPr>
        <w:t>分数（</w:t>
      </w:r>
      <w:r>
        <w:rPr>
          <w:color w:val="000000"/>
          <w:shd w:val="clear" w:color="auto" w:fill="FFFFFF"/>
        </w:rPr>
        <w:t>F</w:t>
      </w:r>
      <w:r>
        <w:rPr>
          <w:color w:val="000000"/>
          <w:shd w:val="clear" w:color="auto" w:fill="FFFFFF"/>
          <w:vertAlign w:val="subscript"/>
        </w:rPr>
        <w:t>1</w:t>
      </w:r>
      <w:r>
        <w:rPr>
          <w:color w:val="000000"/>
          <w:shd w:val="clear" w:color="auto" w:fill="FFFFFF"/>
        </w:rPr>
        <w:t xml:space="preserve"> Score</w:t>
      </w:r>
      <w:r>
        <w:rPr>
          <w:rFonts w:hint="eastAsia"/>
          <w:color w:val="000000"/>
          <w:shd w:val="clear" w:color="auto" w:fill="FFFFFF"/>
        </w:rPr>
        <w:t>）是用来衡量二分类模型精确度的一种指标</w:t>
      </w:r>
      <w:r>
        <w:rPr>
          <w:color w:val="000000"/>
          <w:shd w:val="clear" w:color="auto" w:fill="FFFFFF"/>
        </w:rPr>
        <w:t>,</w:t>
      </w:r>
      <w:r>
        <w:rPr>
          <w:rFonts w:hint="eastAsia"/>
          <w:color w:val="000000"/>
          <w:shd w:val="clear" w:color="auto" w:fill="FFFFFF"/>
        </w:rPr>
        <w:t>同时兼顾了分类模型的准确率和召回率，它的取值区间为</w:t>
      </w:r>
      <w:r>
        <w:rPr>
          <w:color w:val="000000"/>
          <w:shd w:val="clear" w:color="auto" w:fill="FFFFFF"/>
        </w:rPr>
        <w:t>0~1</w:t>
      </w:r>
      <w:r>
        <w:rPr>
          <w:rFonts w:hint="eastAsia"/>
          <w:color w:val="000000"/>
          <w:shd w:val="clear" w:color="auto" w:fill="FFFFFF"/>
        </w:rPr>
        <w:t>，值越大意味着模型越好。</w:t>
      </w:r>
    </w:p>
    <w:p w:rsidR="00236F26" w:rsidRDefault="00000000">
      <w:pPr>
        <w:pStyle w:val="a9"/>
        <w:tabs>
          <w:tab w:val="center" w:pos="4240"/>
          <w:tab w:val="right" w:pos="8500"/>
        </w:tabs>
        <w:ind w:firstLine="480"/>
        <w:rPr>
          <w:rFonts w:cs="Times New Roman"/>
          <w:color w:val="000000"/>
        </w:rPr>
      </w:pPr>
      <w:r>
        <w:rPr>
          <w:rFonts w:ascii="Times New Roman" w:eastAsia="宋体" w:hAnsi="Times New Roman" w:cs="Times New Roman"/>
          <w:color w:val="000000"/>
          <w:szCs w:val="28"/>
          <w:lang w:bidi="ar"/>
        </w:rPr>
        <w:tab/>
      </w:r>
      <w:r>
        <w:rPr>
          <w:rFonts w:ascii="Times New Roman" w:eastAsia="宋体" w:hAnsi="Times New Roman" w:cs="Times New Roman"/>
          <w:color w:val="000000"/>
          <w:szCs w:val="28"/>
          <w:lang w:bidi="ar"/>
        </w:rPr>
        <w:object w:dxaOrig="2484" w:dyaOrig="660">
          <v:shape id="_x0000_i1048" type="#_x0000_t75" style="width:124.5pt;height:33pt" o:ole="">
            <v:imagedata r:id="rId67" o:title=""/>
          </v:shape>
          <o:OLEObject Type="Embed" ProgID="Equation.DSMT4" ShapeID="_x0000_i1048" DrawAspect="Content" ObjectID="_1774268625" r:id="rId68"/>
        </w:object>
      </w:r>
      <w:r>
        <w:rPr>
          <w:rFonts w:ascii="Times New Roman" w:eastAsia="宋体" w:hAnsi="Times New Roman" w:cs="Times New Roman"/>
          <w:color w:val="000000"/>
          <w:szCs w:val="28"/>
          <w:lang w:bidi="ar"/>
        </w:rPr>
        <w:tab/>
      </w:r>
      <w:r>
        <w:rPr>
          <w:rFonts w:ascii="Times New Roman" w:eastAsia="宋体" w:hAnsi="Times New Roman" w:cs="Times New Roman" w:hint="eastAsia"/>
          <w:color w:val="000000"/>
          <w:szCs w:val="28"/>
          <w:lang w:bidi="ar"/>
        </w:rPr>
        <w:t>（</w:t>
      </w:r>
      <w:r>
        <w:rPr>
          <w:rFonts w:ascii="Times New Roman" w:eastAsia="宋体" w:hAnsi="Times New Roman" w:cs="Times New Roman" w:hint="eastAsia"/>
          <w:color w:val="000000"/>
          <w:szCs w:val="28"/>
          <w:lang w:bidi="ar"/>
        </w:rPr>
        <w:t>7</w:t>
      </w:r>
      <w:r>
        <w:rPr>
          <w:rFonts w:ascii="Times New Roman" w:eastAsia="宋体" w:hAnsi="Times New Roman" w:cs="Times New Roman" w:hint="eastAsia"/>
          <w:color w:val="000000"/>
          <w:szCs w:val="28"/>
          <w:lang w:bidi="ar"/>
        </w:rPr>
        <w:t>）</w:t>
      </w:r>
    </w:p>
    <w:p w:rsidR="00236F26" w:rsidRDefault="00000000">
      <w:pPr>
        <w:pStyle w:val="a9"/>
        <w:tabs>
          <w:tab w:val="center" w:pos="4240"/>
          <w:tab w:val="right" w:pos="8500"/>
        </w:tabs>
        <w:ind w:firstLine="480"/>
        <w:rPr>
          <w:rFonts w:cs="Times New Roman"/>
          <w:color w:val="000000"/>
        </w:rPr>
      </w:pPr>
      <w:r>
        <w:rPr>
          <w:rFonts w:ascii="Times New Roman" w:eastAsia="宋体" w:hAnsi="Times New Roman" w:cs="Times New Roman"/>
          <w:color w:val="000000"/>
          <w:szCs w:val="28"/>
          <w:lang w:bidi="ar"/>
        </w:rPr>
        <w:tab/>
      </w:r>
      <w:r>
        <w:rPr>
          <w:rFonts w:ascii="Times New Roman" w:eastAsia="宋体" w:hAnsi="Times New Roman" w:cs="Times New Roman"/>
          <w:color w:val="000000"/>
          <w:szCs w:val="28"/>
          <w:lang w:bidi="ar"/>
        </w:rPr>
        <w:object w:dxaOrig="2076" w:dyaOrig="636">
          <v:shape id="_x0000_i1049" type="#_x0000_t75" style="width:103.5pt;height:31.5pt" o:ole="">
            <v:imagedata r:id="rId69" o:title=""/>
          </v:shape>
          <o:OLEObject Type="Embed" ProgID="Equation.DSMT4" ShapeID="_x0000_i1049" DrawAspect="Content" ObjectID="_1774268626" r:id="rId70"/>
        </w:object>
      </w:r>
      <w:r>
        <w:rPr>
          <w:rFonts w:ascii="Times New Roman" w:eastAsia="宋体" w:hAnsi="Times New Roman" w:cs="Times New Roman"/>
          <w:color w:val="000000"/>
          <w:szCs w:val="28"/>
          <w:lang w:bidi="ar"/>
        </w:rPr>
        <w:tab/>
      </w:r>
      <w:r>
        <w:rPr>
          <w:rFonts w:ascii="Times New Roman" w:eastAsia="宋体" w:hAnsi="Times New Roman" w:cs="Times New Roman" w:hint="eastAsia"/>
          <w:color w:val="000000"/>
          <w:szCs w:val="28"/>
          <w:lang w:bidi="ar"/>
        </w:rPr>
        <w:t>（</w:t>
      </w:r>
      <w:r>
        <w:rPr>
          <w:rFonts w:ascii="Times New Roman" w:eastAsia="宋体" w:hAnsi="Times New Roman" w:cs="Times New Roman" w:hint="eastAsia"/>
          <w:color w:val="000000"/>
          <w:szCs w:val="28"/>
          <w:lang w:bidi="ar"/>
        </w:rPr>
        <w:t>8</w:t>
      </w:r>
      <w:r>
        <w:rPr>
          <w:rFonts w:ascii="Times New Roman" w:eastAsia="宋体" w:hAnsi="Times New Roman" w:cs="Times New Roman" w:hint="eastAsia"/>
          <w:color w:val="000000"/>
          <w:szCs w:val="28"/>
          <w:lang w:bidi="ar"/>
        </w:rPr>
        <w:t>）</w:t>
      </w:r>
    </w:p>
    <w:p w:rsidR="00236F26" w:rsidRDefault="00000000">
      <w:pPr>
        <w:pStyle w:val="a9"/>
        <w:tabs>
          <w:tab w:val="center" w:pos="4240"/>
          <w:tab w:val="right" w:pos="8500"/>
        </w:tabs>
        <w:ind w:firstLine="480"/>
        <w:rPr>
          <w:rFonts w:cs="Times New Roman"/>
          <w:color w:val="000000"/>
        </w:rPr>
      </w:pPr>
      <w:r>
        <w:rPr>
          <w:rFonts w:ascii="Times New Roman" w:eastAsia="宋体" w:hAnsi="Times New Roman" w:cs="Times New Roman"/>
          <w:color w:val="000000"/>
          <w:szCs w:val="28"/>
          <w:lang w:bidi="ar"/>
        </w:rPr>
        <w:tab/>
      </w:r>
      <w:r>
        <w:rPr>
          <w:rFonts w:ascii="Times New Roman" w:eastAsia="宋体" w:hAnsi="Times New Roman" w:cs="Times New Roman"/>
          <w:color w:val="000000"/>
          <w:szCs w:val="28"/>
          <w:lang w:bidi="ar"/>
        </w:rPr>
        <w:object w:dxaOrig="1776" w:dyaOrig="636">
          <v:shape id="_x0000_i1050" type="#_x0000_t75" style="width:88.5pt;height:31.5pt" o:ole="">
            <v:imagedata r:id="rId71" o:title=""/>
          </v:shape>
          <o:OLEObject Type="Embed" ProgID="Equation.DSMT4" ShapeID="_x0000_i1050" DrawAspect="Content" ObjectID="_1774268627" r:id="rId72"/>
        </w:object>
      </w:r>
      <w:r>
        <w:rPr>
          <w:rFonts w:ascii="Times New Roman" w:eastAsia="宋体" w:hAnsi="Times New Roman" w:cs="Times New Roman"/>
          <w:color w:val="000000"/>
          <w:szCs w:val="28"/>
          <w:lang w:bidi="ar"/>
        </w:rPr>
        <w:tab/>
      </w:r>
      <w:r>
        <w:rPr>
          <w:rFonts w:ascii="Times New Roman" w:eastAsia="宋体" w:hAnsi="Times New Roman" w:cs="Times New Roman" w:hint="eastAsia"/>
          <w:color w:val="000000"/>
          <w:szCs w:val="28"/>
          <w:lang w:bidi="ar"/>
        </w:rPr>
        <w:t>（</w:t>
      </w:r>
      <w:r>
        <w:rPr>
          <w:rFonts w:ascii="Times New Roman" w:eastAsia="宋体" w:hAnsi="Times New Roman" w:cs="Times New Roman" w:hint="eastAsia"/>
          <w:color w:val="000000"/>
          <w:szCs w:val="28"/>
          <w:lang w:bidi="ar"/>
        </w:rPr>
        <w:t>9</w:t>
      </w:r>
      <w:r>
        <w:rPr>
          <w:rFonts w:ascii="Times New Roman" w:eastAsia="宋体" w:hAnsi="Times New Roman" w:cs="Times New Roman" w:hint="eastAsia"/>
          <w:color w:val="000000"/>
          <w:szCs w:val="28"/>
          <w:lang w:bidi="ar"/>
        </w:rPr>
        <w:t>）</w:t>
      </w:r>
    </w:p>
    <w:p w:rsidR="00236F26" w:rsidRDefault="00000000">
      <w:pPr>
        <w:widowControl/>
        <w:jc w:val="left"/>
      </w:pPr>
      <w:r>
        <w:rPr>
          <w:rFonts w:ascii="Times New Roman" w:eastAsia="宋体" w:hAnsi="Times New Roman" w:cs="Times New Roman" w:hint="eastAsia"/>
          <w:color w:val="000000"/>
          <w:sz w:val="24"/>
          <w:szCs w:val="22"/>
          <w:lang w:bidi="ar"/>
        </w:rPr>
        <w:t>其中，</w:t>
      </w:r>
      <w:r>
        <w:rPr>
          <w:rFonts w:ascii="Times New Roman" w:eastAsia="宋体" w:hAnsi="Times New Roman" w:cs="Times New Roman"/>
          <w:color w:val="000000"/>
          <w:sz w:val="24"/>
          <w:szCs w:val="22"/>
          <w:lang w:bidi="ar"/>
        </w:rPr>
        <w:t>TP</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True Positive</w:t>
      </w:r>
      <w:r>
        <w:rPr>
          <w:rFonts w:ascii="Times New Roman" w:eastAsia="宋体" w:hAnsi="Times New Roman" w:cs="Times New Roman" w:hint="eastAsia"/>
          <w:color w:val="000000"/>
          <w:sz w:val="24"/>
          <w:szCs w:val="22"/>
          <w:lang w:bidi="ar"/>
        </w:rPr>
        <w:t>）为预测准确的缺陷前景区域，</w:t>
      </w:r>
      <w:r>
        <w:rPr>
          <w:rFonts w:ascii="Times New Roman" w:eastAsia="宋体" w:hAnsi="Times New Roman" w:cs="Times New Roman"/>
          <w:color w:val="000000"/>
          <w:sz w:val="24"/>
          <w:szCs w:val="22"/>
          <w:lang w:bidi="ar"/>
        </w:rPr>
        <w:t>FP</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False Positive</w:t>
      </w:r>
      <w:r>
        <w:rPr>
          <w:rFonts w:ascii="Times New Roman" w:eastAsia="宋体" w:hAnsi="Times New Roman" w:cs="Times New Roman" w:hint="eastAsia"/>
          <w:color w:val="000000"/>
          <w:sz w:val="24"/>
          <w:szCs w:val="22"/>
          <w:lang w:bidi="ar"/>
        </w:rPr>
        <w:t>）误判为缺陷前景的背景区域，</w:t>
      </w:r>
      <w:r>
        <w:rPr>
          <w:rFonts w:ascii="Times New Roman" w:eastAsia="宋体" w:hAnsi="Times New Roman" w:cs="Times New Roman"/>
          <w:color w:val="000000"/>
          <w:sz w:val="24"/>
          <w:szCs w:val="22"/>
          <w:lang w:bidi="ar"/>
        </w:rPr>
        <w:t>FN</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False Negative</w:t>
      </w:r>
      <w:r>
        <w:rPr>
          <w:rFonts w:ascii="Times New Roman" w:eastAsia="宋体" w:hAnsi="Times New Roman" w:cs="Times New Roman" w:hint="eastAsia"/>
          <w:color w:val="000000"/>
          <w:sz w:val="24"/>
          <w:szCs w:val="22"/>
          <w:lang w:bidi="ar"/>
        </w:rPr>
        <w:t>）为误判为背景的缺陷前景区域，</w:t>
      </w:r>
      <w:r>
        <w:rPr>
          <w:rFonts w:ascii="Times New Roman" w:eastAsia="宋体" w:hAnsi="Times New Roman" w:cs="Times New Roman"/>
          <w:color w:val="000000"/>
          <w:sz w:val="24"/>
          <w:szCs w:val="22"/>
          <w:lang w:bidi="ar"/>
        </w:rPr>
        <w:t>TN</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True Negative</w:t>
      </w:r>
      <w:r>
        <w:rPr>
          <w:rFonts w:ascii="Times New Roman" w:eastAsia="宋体" w:hAnsi="Times New Roman" w:cs="Times New Roman" w:hint="eastAsia"/>
          <w:color w:val="000000"/>
          <w:sz w:val="24"/>
          <w:szCs w:val="22"/>
          <w:lang w:bidi="ar"/>
        </w:rPr>
        <w:t>）为预测准确的背景区域。</w:t>
      </w:r>
    </w:p>
    <w:p w:rsidR="00236F26" w:rsidRDefault="00000000">
      <w:pPr>
        <w:spacing w:line="400" w:lineRule="exact"/>
        <w:ind w:firstLineChars="200" w:firstLine="480"/>
        <w:rPr>
          <w:rFonts w:cs="Times New Roman"/>
          <w:color w:val="000000"/>
        </w:rPr>
      </w:pPr>
      <w:r>
        <w:rPr>
          <w:rFonts w:ascii="Times New Roman" w:eastAsia="宋体" w:hAnsi="Times New Roman" w:cs="Times New Roman" w:hint="eastAsia"/>
          <w:color w:val="000000"/>
          <w:sz w:val="24"/>
          <w:szCs w:val="22"/>
          <w:lang w:bidi="ar"/>
        </w:rPr>
        <w:t>为了验证不同模型的分割效果，分别使用</w:t>
      </w:r>
      <w:r>
        <w:rPr>
          <w:rFonts w:ascii="Times New Roman" w:eastAsia="宋体" w:hAnsi="Times New Roman" w:cs="Times New Roman"/>
          <w:color w:val="000000"/>
          <w:sz w:val="24"/>
          <w:szCs w:val="22"/>
          <w:lang w:bidi="ar"/>
        </w:rPr>
        <w:t>U-Net</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三种分割模型在同一数据集上进行实验比较。以</w:t>
      </w:r>
      <w:r>
        <w:rPr>
          <w:rFonts w:ascii="Times New Roman" w:eastAsia="宋体" w:hAnsi="Times New Roman" w:cs="Times New Roman"/>
          <w:color w:val="000000"/>
          <w:sz w:val="24"/>
          <w:szCs w:val="22"/>
          <w:lang w:bidi="ar"/>
        </w:rPr>
        <w:t>Dice</w:t>
      </w:r>
      <w:r>
        <w:rPr>
          <w:rFonts w:ascii="Times New Roman" w:eastAsia="宋体" w:hAnsi="Times New Roman" w:cs="Times New Roman" w:hint="eastAsia"/>
          <w:color w:val="000000"/>
          <w:sz w:val="24"/>
          <w:szCs w:val="22"/>
          <w:lang w:bidi="ar"/>
        </w:rPr>
        <w:t>相似系数、</w:t>
      </w:r>
      <w:r>
        <w:rPr>
          <w:rFonts w:ascii="Times New Roman" w:eastAsia="宋体" w:hAnsi="Times New Roman" w:cs="Times New Roman"/>
          <w:color w:val="000000"/>
          <w:sz w:val="24"/>
          <w:szCs w:val="22"/>
          <w:lang w:bidi="ar"/>
        </w:rPr>
        <w:t>IoU</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MAE</w:t>
      </w:r>
      <w:r>
        <w:rPr>
          <w:rFonts w:ascii="Times New Roman" w:eastAsia="宋体" w:hAnsi="Times New Roman" w:cs="Times New Roman" w:hint="eastAsia"/>
          <w:color w:val="000000"/>
          <w:sz w:val="24"/>
          <w:szCs w:val="22"/>
          <w:lang w:bidi="ar"/>
        </w:rPr>
        <w:t>和</w:t>
      </w:r>
      <w:r>
        <w:rPr>
          <w:rFonts w:ascii="Times New Roman" w:eastAsia="宋体" w:hAnsi="Times New Roman" w:cs="Times New Roman"/>
          <w:color w:val="000000"/>
          <w:sz w:val="24"/>
          <w:szCs w:val="22"/>
          <w:shd w:val="clear" w:color="auto" w:fill="FFFFFF"/>
          <w:lang w:bidi="ar"/>
        </w:rPr>
        <w:t>F</w:t>
      </w:r>
      <w:r>
        <w:rPr>
          <w:rFonts w:ascii="Times New Roman" w:eastAsia="宋体" w:hAnsi="Times New Roman" w:cs="Times New Roman"/>
          <w:color w:val="000000"/>
          <w:sz w:val="24"/>
          <w:szCs w:val="22"/>
          <w:shd w:val="clear" w:color="auto" w:fill="FFFFFF"/>
          <w:vertAlign w:val="subscript"/>
          <w:lang w:bidi="ar"/>
        </w:rPr>
        <w:t>1</w:t>
      </w:r>
      <w:r>
        <w:rPr>
          <w:rFonts w:ascii="Times New Roman" w:eastAsia="宋体" w:hAnsi="Times New Roman" w:cs="Times New Roman" w:hint="eastAsia"/>
          <w:color w:val="000000"/>
          <w:sz w:val="24"/>
          <w:szCs w:val="22"/>
          <w:shd w:val="clear" w:color="auto" w:fill="FFFFFF"/>
          <w:lang w:bidi="ar"/>
        </w:rPr>
        <w:t>分数</w:t>
      </w:r>
      <w:r>
        <w:rPr>
          <w:rFonts w:ascii="Times New Roman" w:eastAsia="宋体" w:hAnsi="Times New Roman" w:cs="Times New Roman" w:hint="eastAsia"/>
          <w:color w:val="000000"/>
          <w:sz w:val="24"/>
          <w:szCs w:val="22"/>
          <w:lang w:bidi="ar"/>
        </w:rPr>
        <w:t>作为评价指标进行对比实验，实验结果去最佳值，如</w:t>
      </w:r>
      <w:r>
        <w:rPr>
          <w:rFonts w:ascii="Times New Roman" w:eastAsia="宋体" w:hAnsi="Times New Roman" w:cs="Times New Roman"/>
          <w:color w:val="000000"/>
          <w:sz w:val="24"/>
          <w:szCs w:val="22"/>
          <w:lang w:bidi="ar"/>
        </w:rPr>
        <w:fldChar w:fldCharType="begin"/>
      </w:r>
      <w:r>
        <w:rPr>
          <w:rFonts w:ascii="Times New Roman" w:eastAsia="宋体" w:hAnsi="Times New Roman" w:cs="Times New Roman"/>
          <w:color w:val="000000"/>
          <w:sz w:val="24"/>
          <w:szCs w:val="22"/>
          <w:lang w:bidi="ar"/>
        </w:rPr>
        <w:instrText xml:space="preserve"> REF _Ref130586381 \h  \* MERGEFORMAT </w:instrText>
      </w:r>
      <w:r>
        <w:rPr>
          <w:rFonts w:ascii="Times New Roman" w:eastAsia="宋体" w:hAnsi="Times New Roman" w:cs="Times New Roman"/>
          <w:color w:val="000000"/>
          <w:sz w:val="24"/>
          <w:szCs w:val="22"/>
          <w:lang w:bidi="ar"/>
        </w:rPr>
      </w:r>
      <w:r>
        <w:rPr>
          <w:rFonts w:ascii="Times New Roman" w:eastAsia="宋体" w:hAnsi="Times New Roman" w:cs="Times New Roman"/>
          <w:color w:val="000000"/>
          <w:sz w:val="24"/>
          <w:szCs w:val="22"/>
          <w:lang w:bidi="ar"/>
        </w:rPr>
        <w:fldChar w:fldCharType="separate"/>
      </w:r>
      <w:r>
        <w:rPr>
          <w:rFonts w:ascii="Times New Roman" w:eastAsia="宋体" w:hAnsi="Times New Roman" w:cs="Times New Roman" w:hint="eastAsia"/>
          <w:color w:val="000000"/>
          <w:sz w:val="24"/>
          <w:szCs w:val="22"/>
          <w:lang w:bidi="ar"/>
        </w:rPr>
        <w:t>表</w:t>
      </w:r>
      <w:r>
        <w:rPr>
          <w:rFonts w:ascii="Times New Roman" w:eastAsia="宋体" w:hAnsi="Times New Roman" w:cs="Times New Roman" w:hint="eastAsia"/>
          <w:color w:val="000000"/>
          <w:sz w:val="24"/>
          <w:szCs w:val="22"/>
          <w:lang w:bidi="ar"/>
        </w:rPr>
        <w:t>1</w:t>
      </w:r>
      <w:r>
        <w:rPr>
          <w:rFonts w:ascii="Times New Roman" w:eastAsia="宋体" w:hAnsi="Times New Roman" w:cs="Times New Roman"/>
          <w:color w:val="000000"/>
          <w:sz w:val="24"/>
          <w:szCs w:val="22"/>
          <w:lang w:bidi="ar"/>
        </w:rPr>
        <w:fldChar w:fldCharType="end"/>
      </w:r>
      <w:r>
        <w:rPr>
          <w:rFonts w:ascii="Times New Roman" w:eastAsia="宋体" w:hAnsi="Times New Roman" w:cs="Times New Roman" w:hint="eastAsia"/>
          <w:color w:val="000000"/>
          <w:sz w:val="24"/>
          <w:szCs w:val="22"/>
          <w:lang w:bidi="ar"/>
        </w:rPr>
        <w:t>所示。</w:t>
      </w:r>
    </w:p>
    <w:p w:rsidR="00236F26" w:rsidRDefault="00000000">
      <w:pPr>
        <w:pStyle w:val="a9"/>
        <w:spacing w:beforeLines="50" w:before="120" w:afterLines="50" w:after="120"/>
        <w:jc w:val="center"/>
        <w:rPr>
          <w:rFonts w:cs="Times New Roman"/>
          <w:color w:val="000000"/>
        </w:rPr>
      </w:pPr>
      <w:bookmarkStart w:id="12" w:name="_Ref130586381"/>
      <w:r>
        <w:rPr>
          <w:rFonts w:ascii="Times New Roman" w:eastAsia="宋体" w:hAnsi="Times New Roman" w:cs="Times New Roman" w:hint="eastAsia"/>
          <w:color w:val="000000"/>
          <w:sz w:val="21"/>
          <w:szCs w:val="21"/>
          <w:lang w:bidi="ar"/>
        </w:rPr>
        <w:t>表</w:t>
      </w:r>
      <w:bookmarkEnd w:id="12"/>
      <w:r>
        <w:rPr>
          <w:rFonts w:ascii="Times New Roman" w:eastAsia="宋体" w:hAnsi="Times New Roman" w:cs="Times New Roman" w:hint="eastAsia"/>
          <w:color w:val="000000"/>
          <w:sz w:val="21"/>
          <w:szCs w:val="21"/>
          <w:lang w:bidi="ar"/>
        </w:rPr>
        <w:t>1</w:t>
      </w:r>
      <w:r>
        <w:rPr>
          <w:rFonts w:ascii="Times New Roman" w:eastAsia="宋体" w:hAnsi="Times New Roman" w:cs="Times New Roman"/>
          <w:color w:val="000000"/>
          <w:sz w:val="21"/>
          <w:szCs w:val="21"/>
          <w:lang w:bidi="ar"/>
        </w:rPr>
        <w:t xml:space="preserve"> </w:t>
      </w:r>
      <w:r>
        <w:rPr>
          <w:rFonts w:ascii="Times New Roman" w:eastAsia="宋体" w:hAnsi="Times New Roman" w:cs="Times New Roman" w:hint="eastAsia"/>
          <w:color w:val="000000"/>
          <w:sz w:val="21"/>
          <w:szCs w:val="21"/>
          <w:lang w:bidi="ar"/>
        </w:rPr>
        <w:t>不同分割模型的测试结果</w:t>
      </w:r>
    </w:p>
    <w:tbl>
      <w:tblPr>
        <w:tblW w:w="8948" w:type="dxa"/>
        <w:jc w:val="center"/>
        <w:tblCellSpacing w:w="0" w:type="dxa"/>
        <w:tblBorders>
          <w:top w:val="single" w:sz="4" w:space="0" w:color="auto"/>
          <w:left w:val="none" w:sz="6" w:space="0" w:color="auto"/>
          <w:bottom w:val="single" w:sz="4"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986"/>
        <w:gridCol w:w="1702"/>
        <w:gridCol w:w="1291"/>
        <w:gridCol w:w="1984"/>
        <w:gridCol w:w="1985"/>
      </w:tblGrid>
      <w:tr w:rsidR="00236F26">
        <w:trPr>
          <w:trHeight w:val="471"/>
          <w:tblCellSpacing w:w="0" w:type="dxa"/>
          <w:jc w:val="center"/>
        </w:trPr>
        <w:tc>
          <w:tcPr>
            <w:tcW w:w="1987" w:type="dxa"/>
            <w:tcBorders>
              <w:top w:val="single" w:sz="12" w:space="0" w:color="auto"/>
              <w:left w:val="nil"/>
              <w:bottom w:val="single" w:sz="4" w:space="0" w:color="auto"/>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hint="eastAsia"/>
                <w:color w:val="000000"/>
                <w:sz w:val="21"/>
                <w:szCs w:val="21"/>
                <w:lang w:bidi="ar"/>
              </w:rPr>
              <w:t>网络</w:t>
            </w:r>
          </w:p>
        </w:tc>
        <w:tc>
          <w:tcPr>
            <w:tcW w:w="1702" w:type="dxa"/>
            <w:tcBorders>
              <w:top w:val="single" w:sz="12" w:space="0" w:color="auto"/>
              <w:left w:val="nil"/>
              <w:bottom w:val="single" w:sz="4" w:space="0" w:color="auto"/>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hint="eastAsia"/>
                <w:color w:val="000000"/>
                <w:sz w:val="21"/>
                <w:szCs w:val="21"/>
                <w:lang w:bidi="ar"/>
              </w:rPr>
              <w:t>相似度系数（</w:t>
            </w:r>
            <w:r>
              <w:rPr>
                <w:rFonts w:ascii="Times New Roman" w:eastAsia="宋体" w:hAnsi="Times New Roman" w:cs="Times New Roman"/>
                <w:color w:val="000000"/>
                <w:sz w:val="21"/>
                <w:szCs w:val="21"/>
                <w:lang w:bidi="ar"/>
              </w:rPr>
              <w:t>Dice</w:t>
            </w:r>
            <w:r>
              <w:rPr>
                <w:rFonts w:ascii="Times New Roman" w:eastAsia="宋体" w:hAnsi="Times New Roman" w:cs="Times New Roman" w:hint="eastAsia"/>
                <w:color w:val="000000"/>
                <w:sz w:val="21"/>
                <w:szCs w:val="21"/>
                <w:lang w:bidi="ar"/>
              </w:rPr>
              <w:t>）</w:t>
            </w:r>
          </w:p>
        </w:tc>
        <w:tc>
          <w:tcPr>
            <w:tcW w:w="1291" w:type="dxa"/>
            <w:tcBorders>
              <w:top w:val="single" w:sz="12" w:space="0" w:color="auto"/>
              <w:left w:val="nil"/>
              <w:bottom w:val="single" w:sz="4" w:space="0" w:color="auto"/>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hint="eastAsia"/>
                <w:color w:val="000000"/>
                <w:sz w:val="21"/>
                <w:szCs w:val="21"/>
                <w:lang w:bidi="ar"/>
              </w:rPr>
              <w:t>交并比（</w:t>
            </w:r>
            <w:r>
              <w:rPr>
                <w:rFonts w:ascii="Times New Roman" w:eastAsia="宋体" w:hAnsi="Times New Roman" w:cs="Times New Roman"/>
                <w:color w:val="000000"/>
                <w:sz w:val="21"/>
                <w:szCs w:val="21"/>
                <w:lang w:bidi="ar"/>
              </w:rPr>
              <w:t>IoU</w:t>
            </w:r>
            <w:r>
              <w:rPr>
                <w:rFonts w:ascii="Times New Roman" w:eastAsia="宋体" w:hAnsi="Times New Roman" w:cs="Times New Roman" w:hint="eastAsia"/>
                <w:color w:val="000000"/>
                <w:sz w:val="21"/>
                <w:szCs w:val="21"/>
                <w:lang w:bidi="ar"/>
              </w:rPr>
              <w:t>）</w:t>
            </w:r>
          </w:p>
        </w:tc>
        <w:tc>
          <w:tcPr>
            <w:tcW w:w="1984" w:type="dxa"/>
            <w:tcBorders>
              <w:top w:val="single" w:sz="12" w:space="0" w:color="auto"/>
              <w:left w:val="nil"/>
              <w:bottom w:val="single" w:sz="4" w:space="0" w:color="auto"/>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hint="eastAsia"/>
                <w:color w:val="000000"/>
                <w:sz w:val="21"/>
                <w:szCs w:val="21"/>
                <w:lang w:bidi="ar"/>
              </w:rPr>
              <w:t>平均绝对误差（</w:t>
            </w:r>
            <w:r>
              <w:rPr>
                <w:rFonts w:ascii="Times New Roman" w:eastAsia="宋体" w:hAnsi="Times New Roman" w:cs="Times New Roman"/>
                <w:color w:val="000000"/>
                <w:sz w:val="21"/>
                <w:szCs w:val="21"/>
                <w:lang w:bidi="ar"/>
              </w:rPr>
              <w:t>MAE</w:t>
            </w:r>
            <w:r>
              <w:rPr>
                <w:rFonts w:ascii="Times New Roman" w:eastAsia="宋体" w:hAnsi="Times New Roman" w:cs="Times New Roman" w:hint="eastAsia"/>
                <w:color w:val="000000"/>
                <w:sz w:val="21"/>
                <w:szCs w:val="21"/>
                <w:lang w:bidi="ar"/>
              </w:rPr>
              <w:t>）</w:t>
            </w:r>
          </w:p>
        </w:tc>
        <w:tc>
          <w:tcPr>
            <w:tcW w:w="1985" w:type="dxa"/>
            <w:tcBorders>
              <w:top w:val="single" w:sz="12" w:space="0" w:color="auto"/>
              <w:left w:val="nil"/>
              <w:bottom w:val="single" w:sz="4" w:space="0" w:color="auto"/>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shd w:val="clear" w:color="auto" w:fill="FFFFFF"/>
              </w:rPr>
            </w:pPr>
            <w:r>
              <w:rPr>
                <w:rFonts w:ascii="Times New Roman" w:eastAsia="宋体" w:hAnsi="Times New Roman" w:cs="Times New Roman"/>
                <w:color w:val="000000"/>
                <w:sz w:val="21"/>
                <w:szCs w:val="21"/>
                <w:shd w:val="clear" w:color="auto" w:fill="FFFFFF"/>
                <w:lang w:bidi="ar"/>
              </w:rPr>
              <w:t>F</w:t>
            </w:r>
            <w:r>
              <w:rPr>
                <w:rFonts w:ascii="Times New Roman" w:eastAsia="宋体" w:hAnsi="Times New Roman" w:cs="Times New Roman"/>
                <w:color w:val="000000"/>
                <w:sz w:val="21"/>
                <w:szCs w:val="21"/>
                <w:shd w:val="clear" w:color="auto" w:fill="FFFFFF"/>
                <w:vertAlign w:val="subscript"/>
                <w:lang w:bidi="ar"/>
              </w:rPr>
              <w:t>1</w:t>
            </w:r>
            <w:r>
              <w:rPr>
                <w:rFonts w:ascii="Times New Roman" w:eastAsia="宋体" w:hAnsi="Times New Roman" w:cs="Times New Roman" w:hint="eastAsia"/>
                <w:color w:val="000000"/>
                <w:sz w:val="21"/>
                <w:szCs w:val="21"/>
                <w:shd w:val="clear" w:color="auto" w:fill="FFFFFF"/>
                <w:lang w:bidi="ar"/>
              </w:rPr>
              <w:t>分数</w:t>
            </w:r>
          </w:p>
          <w:p w:rsidR="00236F26" w:rsidRDefault="00000000">
            <w:pPr>
              <w:pStyle w:val="a9"/>
              <w:spacing w:afterLines="50" w:after="120"/>
              <w:jc w:val="center"/>
              <w:rPr>
                <w:rFonts w:cs="Times New Roman"/>
                <w:color w:val="000000"/>
                <w:shd w:val="clear" w:color="auto" w:fill="FFFFFF"/>
              </w:rPr>
            </w:pPr>
            <w:r>
              <w:rPr>
                <w:rFonts w:ascii="Times New Roman" w:eastAsia="宋体" w:hAnsi="Times New Roman" w:cs="Times New Roman" w:hint="eastAsia"/>
                <w:color w:val="000000"/>
                <w:sz w:val="21"/>
                <w:szCs w:val="21"/>
                <w:lang w:bidi="ar"/>
              </w:rPr>
              <w:t>（</w:t>
            </w:r>
            <w:r>
              <w:rPr>
                <w:rFonts w:ascii="Times New Roman" w:eastAsia="宋体" w:hAnsi="Times New Roman" w:cs="Times New Roman"/>
                <w:color w:val="000000"/>
                <w:sz w:val="21"/>
                <w:szCs w:val="21"/>
                <w:lang w:bidi="ar"/>
              </w:rPr>
              <w:t>F1-score</w:t>
            </w:r>
            <w:r>
              <w:rPr>
                <w:rFonts w:ascii="Times New Roman" w:eastAsia="宋体" w:hAnsi="Times New Roman" w:cs="Times New Roman" w:hint="eastAsia"/>
                <w:color w:val="000000"/>
                <w:sz w:val="21"/>
                <w:szCs w:val="21"/>
                <w:lang w:bidi="ar"/>
              </w:rPr>
              <w:t>）</w:t>
            </w:r>
          </w:p>
        </w:tc>
      </w:tr>
      <w:tr w:rsidR="00236F26">
        <w:trPr>
          <w:trHeight w:val="405"/>
          <w:tblCellSpacing w:w="0" w:type="dxa"/>
          <w:jc w:val="center"/>
        </w:trPr>
        <w:tc>
          <w:tcPr>
            <w:tcW w:w="1987"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U-Net</w:t>
            </w:r>
          </w:p>
        </w:tc>
        <w:tc>
          <w:tcPr>
            <w:tcW w:w="1702"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0.902</w:t>
            </w:r>
          </w:p>
        </w:tc>
        <w:tc>
          <w:tcPr>
            <w:tcW w:w="1291"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82.1%</w:t>
            </w:r>
          </w:p>
        </w:tc>
        <w:tc>
          <w:tcPr>
            <w:tcW w:w="1984"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0.007</w:t>
            </w:r>
          </w:p>
        </w:tc>
        <w:tc>
          <w:tcPr>
            <w:tcW w:w="1985"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0.901</w:t>
            </w:r>
          </w:p>
        </w:tc>
      </w:tr>
      <w:tr w:rsidR="00236F26">
        <w:trPr>
          <w:trHeight w:val="413"/>
          <w:tblCellSpacing w:w="0" w:type="dxa"/>
          <w:jc w:val="center"/>
        </w:trPr>
        <w:tc>
          <w:tcPr>
            <w:tcW w:w="1987"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U</w:t>
            </w:r>
            <w:r>
              <w:rPr>
                <w:rFonts w:ascii="Times New Roman" w:eastAsia="宋体" w:hAnsi="Times New Roman" w:cs="Times New Roman"/>
                <w:color w:val="000000"/>
                <w:sz w:val="21"/>
                <w:szCs w:val="21"/>
                <w:vertAlign w:val="superscript"/>
                <w:lang w:bidi="ar"/>
              </w:rPr>
              <w:t>2</w:t>
            </w:r>
            <w:r>
              <w:rPr>
                <w:rFonts w:ascii="Times New Roman" w:eastAsia="宋体" w:hAnsi="Times New Roman" w:cs="Times New Roman"/>
                <w:color w:val="000000"/>
                <w:sz w:val="21"/>
                <w:szCs w:val="21"/>
                <w:lang w:bidi="ar"/>
              </w:rPr>
              <w:t>-Net</w:t>
            </w:r>
          </w:p>
        </w:tc>
        <w:tc>
          <w:tcPr>
            <w:tcW w:w="1702"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0.962</w:t>
            </w:r>
          </w:p>
        </w:tc>
        <w:tc>
          <w:tcPr>
            <w:tcW w:w="1291"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92.8%</w:t>
            </w:r>
          </w:p>
        </w:tc>
        <w:tc>
          <w:tcPr>
            <w:tcW w:w="1984"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0.003</w:t>
            </w:r>
          </w:p>
        </w:tc>
        <w:tc>
          <w:tcPr>
            <w:tcW w:w="1985" w:type="dxa"/>
            <w:tcBorders>
              <w:top w:val="nil"/>
              <w:left w:val="nil"/>
              <w:bottom w:val="nil"/>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0.9</w:t>
            </w:r>
          </w:p>
        </w:tc>
      </w:tr>
      <w:tr w:rsidR="00236F26">
        <w:trPr>
          <w:trHeight w:val="393"/>
          <w:tblCellSpacing w:w="0" w:type="dxa"/>
          <w:jc w:val="center"/>
        </w:trPr>
        <w:tc>
          <w:tcPr>
            <w:tcW w:w="1987" w:type="dxa"/>
            <w:tcBorders>
              <w:top w:val="nil"/>
              <w:left w:val="nil"/>
              <w:bottom w:val="single" w:sz="12" w:space="0" w:color="auto"/>
              <w:right w:val="nil"/>
            </w:tcBorders>
            <w:shd w:val="clear" w:color="auto" w:fill="auto"/>
            <w:tcMar>
              <w:top w:w="72" w:type="dxa"/>
              <w:left w:w="144" w:type="dxa"/>
              <w:bottom w:w="72" w:type="dxa"/>
              <w:right w:w="144" w:type="dxa"/>
            </w:tcMar>
            <w:vAlign w:val="center"/>
          </w:tcPr>
          <w:p w:rsidR="00236F26" w:rsidRDefault="00000000">
            <w:pPr>
              <w:spacing w:line="440" w:lineRule="exact"/>
              <w:rPr>
                <w:rFonts w:cs="Times New Roman"/>
                <w:color w:val="000000"/>
                <w:kern w:val="0"/>
              </w:rPr>
            </w:pPr>
            <w:r>
              <w:rPr>
                <w:rFonts w:ascii="Times New Roman" w:eastAsia="宋体" w:hAnsi="Times New Roman" w:cs="Times New Roman" w:hint="eastAsia"/>
                <w:color w:val="000000"/>
                <w:sz w:val="24"/>
                <w:szCs w:val="22"/>
                <w:lang w:bidi="ar"/>
              </w:rPr>
              <w:t>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p>
        </w:tc>
        <w:tc>
          <w:tcPr>
            <w:tcW w:w="1702" w:type="dxa"/>
            <w:tcBorders>
              <w:top w:val="nil"/>
              <w:left w:val="nil"/>
              <w:bottom w:val="single" w:sz="12" w:space="0" w:color="auto"/>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0.981</w:t>
            </w:r>
          </w:p>
        </w:tc>
        <w:tc>
          <w:tcPr>
            <w:tcW w:w="1291" w:type="dxa"/>
            <w:tcBorders>
              <w:top w:val="nil"/>
              <w:left w:val="nil"/>
              <w:bottom w:val="single" w:sz="12" w:space="0" w:color="auto"/>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96.3%</w:t>
            </w:r>
          </w:p>
        </w:tc>
        <w:tc>
          <w:tcPr>
            <w:tcW w:w="1984" w:type="dxa"/>
            <w:tcBorders>
              <w:top w:val="nil"/>
              <w:left w:val="nil"/>
              <w:bottom w:val="single" w:sz="12" w:space="0" w:color="auto"/>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0.001</w:t>
            </w:r>
          </w:p>
        </w:tc>
        <w:tc>
          <w:tcPr>
            <w:tcW w:w="1985" w:type="dxa"/>
            <w:tcBorders>
              <w:top w:val="nil"/>
              <w:left w:val="nil"/>
              <w:bottom w:val="single" w:sz="12" w:space="0" w:color="auto"/>
              <w:right w:val="nil"/>
            </w:tcBorders>
            <w:shd w:val="clear" w:color="auto" w:fill="auto"/>
            <w:tcMar>
              <w:top w:w="72" w:type="dxa"/>
              <w:left w:w="144" w:type="dxa"/>
              <w:bottom w:w="72" w:type="dxa"/>
              <w:right w:w="144" w:type="dxa"/>
            </w:tcMar>
            <w:vAlign w:val="center"/>
          </w:tcPr>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0.981</w:t>
            </w:r>
          </w:p>
        </w:tc>
      </w:tr>
    </w:tbl>
    <w:p w:rsidR="00236F26" w:rsidRDefault="00000000">
      <w:pPr>
        <w:spacing w:beforeLines="50" w:before="120" w:line="400" w:lineRule="exact"/>
        <w:ind w:firstLineChars="200" w:firstLine="480"/>
        <w:rPr>
          <w:rFonts w:cs="Times New Roman"/>
          <w:color w:val="000000"/>
          <w:shd w:val="clear" w:color="auto" w:fill="FFFFFF"/>
        </w:rPr>
      </w:pPr>
      <w:r>
        <w:rPr>
          <w:rFonts w:ascii="Times New Roman" w:eastAsia="宋体" w:hAnsi="Times New Roman" w:cs="Times New Roman" w:hint="eastAsia"/>
          <w:color w:val="000000"/>
          <w:sz w:val="24"/>
          <w:szCs w:val="22"/>
          <w:lang w:bidi="ar"/>
        </w:rPr>
        <w:t>从</w:t>
      </w:r>
      <w:r>
        <w:rPr>
          <w:rFonts w:ascii="Times New Roman" w:eastAsia="宋体" w:hAnsi="Times New Roman" w:cs="Times New Roman"/>
          <w:color w:val="000000"/>
          <w:sz w:val="24"/>
          <w:szCs w:val="22"/>
          <w:lang w:bidi="ar"/>
        </w:rPr>
        <w:fldChar w:fldCharType="begin"/>
      </w:r>
      <w:r>
        <w:rPr>
          <w:rFonts w:ascii="Times New Roman" w:eastAsia="宋体" w:hAnsi="Times New Roman" w:cs="Times New Roman"/>
          <w:color w:val="000000"/>
          <w:sz w:val="24"/>
          <w:szCs w:val="22"/>
          <w:lang w:bidi="ar"/>
        </w:rPr>
        <w:instrText xml:space="preserve"> REF _Ref130586381 \h  \* MERGEFORMAT </w:instrText>
      </w:r>
      <w:r>
        <w:rPr>
          <w:rFonts w:ascii="Times New Roman" w:eastAsia="宋体" w:hAnsi="Times New Roman" w:cs="Times New Roman"/>
          <w:color w:val="000000"/>
          <w:sz w:val="24"/>
          <w:szCs w:val="22"/>
          <w:lang w:bidi="ar"/>
        </w:rPr>
      </w:r>
      <w:r>
        <w:rPr>
          <w:rFonts w:ascii="Times New Roman" w:eastAsia="宋体" w:hAnsi="Times New Roman" w:cs="Times New Roman"/>
          <w:color w:val="000000"/>
          <w:sz w:val="24"/>
          <w:szCs w:val="22"/>
          <w:lang w:bidi="ar"/>
        </w:rPr>
        <w:fldChar w:fldCharType="separate"/>
      </w:r>
      <w:r>
        <w:rPr>
          <w:rFonts w:ascii="Times New Roman" w:eastAsia="宋体" w:hAnsi="Times New Roman" w:cs="Times New Roman" w:hint="eastAsia"/>
          <w:color w:val="000000"/>
          <w:sz w:val="24"/>
          <w:szCs w:val="22"/>
          <w:lang w:bidi="ar"/>
        </w:rPr>
        <w:t>表</w:t>
      </w:r>
      <w:r>
        <w:rPr>
          <w:rFonts w:ascii="Times New Roman" w:eastAsia="宋体" w:hAnsi="Times New Roman" w:cs="Times New Roman" w:hint="eastAsia"/>
          <w:color w:val="000000"/>
          <w:sz w:val="24"/>
          <w:szCs w:val="22"/>
          <w:lang w:bidi="ar"/>
        </w:rPr>
        <w:t>1</w:t>
      </w:r>
      <w:r>
        <w:rPr>
          <w:rFonts w:ascii="Times New Roman" w:eastAsia="宋体" w:hAnsi="Times New Roman" w:cs="Times New Roman"/>
          <w:color w:val="000000"/>
          <w:sz w:val="24"/>
          <w:szCs w:val="22"/>
          <w:lang w:bidi="ar"/>
        </w:rPr>
        <w:fldChar w:fldCharType="end"/>
      </w:r>
      <w:r>
        <w:rPr>
          <w:rFonts w:ascii="Times New Roman" w:eastAsia="宋体" w:hAnsi="Times New Roman" w:cs="Times New Roman" w:hint="eastAsia"/>
          <w:color w:val="000000"/>
          <w:sz w:val="24"/>
          <w:szCs w:val="22"/>
          <w:lang w:bidi="ar"/>
        </w:rPr>
        <w:t>可以看出，</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的分割效率较</w:t>
      </w:r>
      <w:r>
        <w:rPr>
          <w:rFonts w:ascii="Times New Roman" w:eastAsia="宋体" w:hAnsi="Times New Roman" w:cs="Times New Roman"/>
          <w:color w:val="000000"/>
          <w:sz w:val="24"/>
          <w:szCs w:val="22"/>
          <w:lang w:bidi="ar"/>
        </w:rPr>
        <w:t>U-Net</w:t>
      </w:r>
      <w:r>
        <w:rPr>
          <w:rFonts w:ascii="Times New Roman" w:eastAsia="宋体" w:hAnsi="Times New Roman" w:cs="Times New Roman" w:hint="eastAsia"/>
          <w:color w:val="000000"/>
          <w:sz w:val="24"/>
          <w:szCs w:val="22"/>
          <w:lang w:bidi="ar"/>
        </w:rPr>
        <w:t>有着大幅度的提升，</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的</w:t>
      </w:r>
      <w:r>
        <w:rPr>
          <w:rFonts w:ascii="Times New Roman" w:eastAsia="宋体" w:hAnsi="Times New Roman" w:cs="Times New Roman"/>
          <w:color w:val="000000"/>
          <w:sz w:val="24"/>
          <w:szCs w:val="22"/>
          <w:lang w:bidi="ar"/>
        </w:rPr>
        <w:t>Dice</w:t>
      </w:r>
      <w:r>
        <w:rPr>
          <w:rFonts w:ascii="Times New Roman" w:eastAsia="宋体" w:hAnsi="Times New Roman" w:cs="Times New Roman" w:hint="eastAsia"/>
          <w:color w:val="000000"/>
          <w:sz w:val="24"/>
          <w:szCs w:val="22"/>
          <w:lang w:bidi="ar"/>
        </w:rPr>
        <w:t>相似系数为</w:t>
      </w:r>
      <w:r>
        <w:rPr>
          <w:rFonts w:ascii="Times New Roman" w:eastAsia="宋体" w:hAnsi="Times New Roman" w:cs="Times New Roman"/>
          <w:color w:val="000000"/>
          <w:sz w:val="24"/>
          <w:szCs w:val="22"/>
          <w:lang w:bidi="ar"/>
        </w:rPr>
        <w:t>0.962</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IoU</w:t>
      </w:r>
      <w:r>
        <w:rPr>
          <w:rFonts w:ascii="Times New Roman" w:eastAsia="宋体" w:hAnsi="Times New Roman" w:cs="Times New Roman" w:hint="eastAsia"/>
          <w:color w:val="000000"/>
          <w:sz w:val="24"/>
          <w:szCs w:val="22"/>
          <w:lang w:bidi="ar"/>
        </w:rPr>
        <w:t>为</w:t>
      </w:r>
      <w:r>
        <w:rPr>
          <w:rFonts w:ascii="Times New Roman" w:eastAsia="宋体" w:hAnsi="Times New Roman" w:cs="Times New Roman"/>
          <w:color w:val="000000"/>
          <w:sz w:val="24"/>
          <w:szCs w:val="22"/>
          <w:lang w:bidi="ar"/>
        </w:rPr>
        <w:t>92.8%</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shd w:val="clear" w:color="auto" w:fill="FFFFFF"/>
          <w:lang w:bidi="ar"/>
        </w:rPr>
        <w:t>F</w:t>
      </w:r>
      <w:r>
        <w:rPr>
          <w:rFonts w:ascii="Times New Roman" w:eastAsia="宋体" w:hAnsi="Times New Roman" w:cs="Times New Roman"/>
          <w:color w:val="000000"/>
          <w:sz w:val="24"/>
          <w:szCs w:val="22"/>
          <w:shd w:val="clear" w:color="auto" w:fill="FFFFFF"/>
          <w:vertAlign w:val="subscript"/>
          <w:lang w:bidi="ar"/>
        </w:rPr>
        <w:t>1</w:t>
      </w:r>
      <w:r>
        <w:rPr>
          <w:rFonts w:ascii="Times New Roman" w:eastAsia="宋体" w:hAnsi="Times New Roman" w:cs="Times New Roman" w:hint="eastAsia"/>
          <w:color w:val="000000"/>
          <w:sz w:val="24"/>
          <w:szCs w:val="22"/>
          <w:shd w:val="clear" w:color="auto" w:fill="FFFFFF"/>
          <w:lang w:bidi="ar"/>
        </w:rPr>
        <w:t>分数为</w:t>
      </w:r>
      <w:r>
        <w:rPr>
          <w:rFonts w:ascii="Times New Roman" w:eastAsia="宋体" w:hAnsi="Times New Roman" w:cs="Times New Roman"/>
          <w:color w:val="000000"/>
          <w:sz w:val="24"/>
          <w:szCs w:val="22"/>
          <w:shd w:val="clear" w:color="auto" w:fill="FFFFFF"/>
          <w:lang w:bidi="ar"/>
        </w:rPr>
        <w:t>0.963</w:t>
      </w:r>
      <w:r>
        <w:rPr>
          <w:rFonts w:ascii="Times New Roman" w:eastAsia="宋体" w:hAnsi="Times New Roman" w:cs="Times New Roman" w:hint="eastAsia"/>
          <w:color w:val="000000"/>
          <w:sz w:val="24"/>
          <w:szCs w:val="22"/>
          <w:shd w:val="clear" w:color="auto" w:fill="FFFFFF"/>
          <w:lang w:bidi="ar"/>
        </w:rPr>
        <w:t>，较</w:t>
      </w:r>
      <w:r>
        <w:rPr>
          <w:rFonts w:ascii="Times New Roman" w:eastAsia="宋体" w:hAnsi="Times New Roman" w:cs="Times New Roman"/>
          <w:color w:val="000000"/>
          <w:sz w:val="24"/>
          <w:szCs w:val="22"/>
          <w:lang w:bidi="ar"/>
        </w:rPr>
        <w:t>U-Net</w:t>
      </w:r>
      <w:r>
        <w:rPr>
          <w:rFonts w:ascii="Times New Roman" w:eastAsia="宋体" w:hAnsi="Times New Roman" w:cs="Times New Roman" w:hint="eastAsia"/>
          <w:color w:val="000000"/>
          <w:sz w:val="24"/>
          <w:szCs w:val="22"/>
          <w:lang w:bidi="ar"/>
        </w:rPr>
        <w:t>模型相比分别提升了</w:t>
      </w:r>
      <w:r>
        <w:rPr>
          <w:rFonts w:ascii="Times New Roman" w:eastAsia="宋体" w:hAnsi="Times New Roman" w:cs="Times New Roman"/>
          <w:color w:val="000000"/>
          <w:sz w:val="24"/>
          <w:szCs w:val="22"/>
          <w:lang w:bidi="ar"/>
        </w:rPr>
        <w:t>0.07</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0.13</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0.07</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MAE</w:t>
      </w:r>
      <w:r>
        <w:rPr>
          <w:rFonts w:ascii="Times New Roman" w:eastAsia="宋体" w:hAnsi="Times New Roman" w:cs="Times New Roman" w:hint="eastAsia"/>
          <w:color w:val="000000"/>
          <w:sz w:val="24"/>
          <w:szCs w:val="22"/>
          <w:lang w:bidi="ar"/>
        </w:rPr>
        <w:t>也从</w:t>
      </w:r>
      <w:r>
        <w:rPr>
          <w:rFonts w:ascii="Times New Roman" w:eastAsia="宋体" w:hAnsi="Times New Roman" w:cs="Times New Roman"/>
          <w:color w:val="000000"/>
          <w:sz w:val="24"/>
          <w:szCs w:val="22"/>
          <w:lang w:bidi="ar"/>
        </w:rPr>
        <w:t>0.007</w:t>
      </w:r>
      <w:r>
        <w:rPr>
          <w:rFonts w:ascii="Times New Roman" w:eastAsia="宋体" w:hAnsi="Times New Roman" w:cs="Times New Roman" w:hint="eastAsia"/>
          <w:color w:val="000000"/>
          <w:sz w:val="24"/>
          <w:szCs w:val="22"/>
          <w:lang w:bidi="ar"/>
        </w:rPr>
        <w:t>提升到</w:t>
      </w:r>
      <w:r>
        <w:rPr>
          <w:rFonts w:ascii="Times New Roman" w:eastAsia="宋体" w:hAnsi="Times New Roman" w:cs="Times New Roman"/>
          <w:color w:val="000000"/>
          <w:sz w:val="24"/>
          <w:szCs w:val="22"/>
          <w:lang w:bidi="ar"/>
        </w:rPr>
        <w:t>0.003</w:t>
      </w:r>
      <w:r>
        <w:rPr>
          <w:rFonts w:ascii="Times New Roman" w:eastAsia="宋体" w:hAnsi="Times New Roman" w:cs="Times New Roman" w:hint="eastAsia"/>
          <w:color w:val="000000"/>
          <w:sz w:val="24"/>
          <w:szCs w:val="22"/>
          <w:lang w:bidi="ar"/>
        </w:rPr>
        <w:t>。这说明</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模型的双层特征提取结构相较于</w:t>
      </w:r>
      <w:r>
        <w:rPr>
          <w:rFonts w:ascii="Times New Roman" w:eastAsia="宋体" w:hAnsi="Times New Roman" w:cs="Times New Roman"/>
          <w:color w:val="000000"/>
          <w:sz w:val="24"/>
          <w:szCs w:val="22"/>
          <w:lang w:bidi="ar"/>
        </w:rPr>
        <w:t>U-Net</w:t>
      </w:r>
      <w:r>
        <w:rPr>
          <w:rFonts w:ascii="Times New Roman" w:eastAsia="宋体" w:hAnsi="Times New Roman" w:cs="Times New Roman" w:hint="eastAsia"/>
          <w:color w:val="000000"/>
          <w:sz w:val="24"/>
          <w:szCs w:val="22"/>
          <w:lang w:bidi="ar"/>
        </w:rPr>
        <w:t>的单层</w:t>
      </w:r>
      <w:r>
        <w:rPr>
          <w:rFonts w:ascii="Times New Roman" w:eastAsia="宋体" w:hAnsi="Times New Roman" w:cs="Times New Roman"/>
          <w:color w:val="000000"/>
          <w:sz w:val="24"/>
          <w:szCs w:val="22"/>
          <w:lang w:bidi="ar"/>
        </w:rPr>
        <w:t>U</w:t>
      </w:r>
      <w:r>
        <w:rPr>
          <w:rFonts w:ascii="Times New Roman" w:eastAsia="宋体" w:hAnsi="Times New Roman" w:cs="Times New Roman" w:hint="eastAsia"/>
          <w:color w:val="000000"/>
          <w:sz w:val="24"/>
          <w:szCs w:val="22"/>
          <w:lang w:bidi="ar"/>
        </w:rPr>
        <w:t>型特征提取，能更好地捕捉的超声红外热像的多尺度特征，使得分割裂纹生热区域的结果更加精确。而轻量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的</w:t>
      </w:r>
      <w:r>
        <w:rPr>
          <w:rFonts w:ascii="Times New Roman" w:eastAsia="宋体" w:hAnsi="Times New Roman" w:cs="Times New Roman"/>
          <w:color w:val="000000"/>
          <w:sz w:val="24"/>
          <w:szCs w:val="22"/>
          <w:lang w:bidi="ar"/>
        </w:rPr>
        <w:t>Dice</w:t>
      </w:r>
      <w:r>
        <w:rPr>
          <w:rFonts w:ascii="Times New Roman" w:eastAsia="宋体" w:hAnsi="Times New Roman" w:cs="Times New Roman" w:hint="eastAsia"/>
          <w:color w:val="000000"/>
          <w:sz w:val="24"/>
          <w:szCs w:val="22"/>
          <w:lang w:bidi="ar"/>
        </w:rPr>
        <w:t>相似系数为</w:t>
      </w:r>
      <w:r>
        <w:rPr>
          <w:rFonts w:ascii="Times New Roman" w:eastAsia="宋体" w:hAnsi="Times New Roman" w:cs="Times New Roman"/>
          <w:color w:val="000000"/>
          <w:sz w:val="24"/>
          <w:szCs w:val="22"/>
          <w:lang w:bidi="ar"/>
        </w:rPr>
        <w:t>0.981</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IoU</w:t>
      </w:r>
      <w:r>
        <w:rPr>
          <w:rFonts w:ascii="Times New Roman" w:eastAsia="宋体" w:hAnsi="Times New Roman" w:cs="Times New Roman" w:hint="eastAsia"/>
          <w:color w:val="000000"/>
          <w:sz w:val="24"/>
          <w:szCs w:val="22"/>
          <w:lang w:bidi="ar"/>
        </w:rPr>
        <w:t>为</w:t>
      </w:r>
      <w:r>
        <w:rPr>
          <w:rFonts w:ascii="Times New Roman" w:eastAsia="宋体" w:hAnsi="Times New Roman" w:cs="Times New Roman"/>
          <w:color w:val="000000"/>
          <w:sz w:val="24"/>
          <w:szCs w:val="22"/>
          <w:lang w:bidi="ar"/>
        </w:rPr>
        <w:t>96.3%</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shd w:val="clear" w:color="auto" w:fill="FFFFFF"/>
          <w:lang w:bidi="ar"/>
        </w:rPr>
        <w:t>F</w:t>
      </w:r>
      <w:r>
        <w:rPr>
          <w:rFonts w:ascii="Times New Roman" w:eastAsia="宋体" w:hAnsi="Times New Roman" w:cs="Times New Roman"/>
          <w:color w:val="000000"/>
          <w:sz w:val="24"/>
          <w:szCs w:val="22"/>
          <w:shd w:val="clear" w:color="auto" w:fill="FFFFFF"/>
          <w:vertAlign w:val="subscript"/>
          <w:lang w:bidi="ar"/>
        </w:rPr>
        <w:t>1</w:t>
      </w:r>
      <w:r>
        <w:rPr>
          <w:rFonts w:ascii="Times New Roman" w:eastAsia="宋体" w:hAnsi="Times New Roman" w:cs="Times New Roman" w:hint="eastAsia"/>
          <w:color w:val="000000"/>
          <w:sz w:val="24"/>
          <w:szCs w:val="22"/>
          <w:shd w:val="clear" w:color="auto" w:fill="FFFFFF"/>
          <w:lang w:bidi="ar"/>
        </w:rPr>
        <w:t>分数为</w:t>
      </w:r>
      <w:r>
        <w:rPr>
          <w:rFonts w:ascii="Times New Roman" w:eastAsia="宋体" w:hAnsi="Times New Roman" w:cs="Times New Roman"/>
          <w:color w:val="000000"/>
          <w:sz w:val="24"/>
          <w:szCs w:val="22"/>
          <w:lang w:bidi="ar"/>
        </w:rPr>
        <w:t>0.981</w:t>
      </w:r>
      <w:r>
        <w:rPr>
          <w:rFonts w:ascii="Times New Roman" w:eastAsia="宋体" w:hAnsi="Times New Roman" w:cs="Times New Roman" w:hint="eastAsia"/>
          <w:color w:val="000000"/>
          <w:sz w:val="24"/>
          <w:szCs w:val="22"/>
          <w:lang w:bidi="ar"/>
        </w:rPr>
        <w:t>，相较于</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模型在</w:t>
      </w:r>
      <w:r>
        <w:rPr>
          <w:rFonts w:ascii="Times New Roman" w:eastAsia="宋体" w:hAnsi="Times New Roman" w:cs="Times New Roman"/>
          <w:color w:val="000000"/>
          <w:sz w:val="24"/>
          <w:szCs w:val="22"/>
          <w:lang w:bidi="ar"/>
        </w:rPr>
        <w:t>Dice</w:t>
      </w:r>
      <w:r>
        <w:rPr>
          <w:rFonts w:ascii="Times New Roman" w:eastAsia="宋体" w:hAnsi="Times New Roman" w:cs="Times New Roman" w:hint="eastAsia"/>
          <w:color w:val="000000"/>
          <w:sz w:val="24"/>
          <w:szCs w:val="22"/>
          <w:lang w:bidi="ar"/>
        </w:rPr>
        <w:t>相似系数、</w:t>
      </w:r>
      <w:r>
        <w:rPr>
          <w:rFonts w:ascii="Times New Roman" w:eastAsia="宋体" w:hAnsi="Times New Roman" w:cs="Times New Roman"/>
          <w:color w:val="000000"/>
          <w:sz w:val="24"/>
          <w:szCs w:val="22"/>
          <w:lang w:bidi="ar"/>
        </w:rPr>
        <w:t>IoU</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shd w:val="clear" w:color="auto" w:fill="FFFFFF"/>
          <w:lang w:bidi="ar"/>
        </w:rPr>
        <w:t>F</w:t>
      </w:r>
      <w:r>
        <w:rPr>
          <w:rFonts w:ascii="Times New Roman" w:eastAsia="宋体" w:hAnsi="Times New Roman" w:cs="Times New Roman"/>
          <w:color w:val="000000"/>
          <w:sz w:val="24"/>
          <w:szCs w:val="22"/>
          <w:shd w:val="clear" w:color="auto" w:fill="FFFFFF"/>
          <w:vertAlign w:val="subscript"/>
          <w:lang w:bidi="ar"/>
        </w:rPr>
        <w:t>1</w:t>
      </w:r>
      <w:r>
        <w:rPr>
          <w:rFonts w:ascii="Times New Roman" w:eastAsia="宋体" w:hAnsi="Times New Roman" w:cs="Times New Roman" w:hint="eastAsia"/>
          <w:color w:val="000000"/>
          <w:sz w:val="24"/>
          <w:szCs w:val="22"/>
          <w:shd w:val="clear" w:color="auto" w:fill="FFFFFF"/>
          <w:lang w:bidi="ar"/>
        </w:rPr>
        <w:t>分数分别提升了</w:t>
      </w:r>
      <w:r>
        <w:rPr>
          <w:rFonts w:ascii="Times New Roman" w:eastAsia="宋体" w:hAnsi="Times New Roman" w:cs="Times New Roman"/>
          <w:color w:val="000000"/>
          <w:sz w:val="24"/>
          <w:szCs w:val="22"/>
          <w:shd w:val="clear" w:color="auto" w:fill="FFFFFF"/>
          <w:lang w:bidi="ar"/>
        </w:rPr>
        <w:t>0.02</w:t>
      </w:r>
      <w:r>
        <w:rPr>
          <w:rFonts w:ascii="Times New Roman" w:eastAsia="宋体" w:hAnsi="Times New Roman" w:cs="Times New Roman" w:hint="eastAsia"/>
          <w:color w:val="000000"/>
          <w:sz w:val="24"/>
          <w:szCs w:val="22"/>
          <w:shd w:val="clear" w:color="auto" w:fill="FFFFFF"/>
          <w:lang w:bidi="ar"/>
        </w:rPr>
        <w:t>，</w:t>
      </w:r>
      <w:r>
        <w:rPr>
          <w:rFonts w:ascii="Times New Roman" w:eastAsia="宋体" w:hAnsi="Times New Roman" w:cs="Times New Roman"/>
          <w:color w:val="000000"/>
          <w:sz w:val="24"/>
          <w:szCs w:val="22"/>
          <w:shd w:val="clear" w:color="auto" w:fill="FFFFFF"/>
          <w:lang w:bidi="ar"/>
        </w:rPr>
        <w:t>0.04</w:t>
      </w:r>
      <w:r>
        <w:rPr>
          <w:rFonts w:ascii="Times New Roman" w:eastAsia="宋体" w:hAnsi="Times New Roman" w:cs="Times New Roman" w:hint="eastAsia"/>
          <w:color w:val="000000"/>
          <w:sz w:val="24"/>
          <w:szCs w:val="22"/>
          <w:shd w:val="clear" w:color="auto" w:fill="FFFFFF"/>
          <w:lang w:bidi="ar"/>
        </w:rPr>
        <w:t>，</w:t>
      </w:r>
      <w:r>
        <w:rPr>
          <w:rFonts w:ascii="Times New Roman" w:eastAsia="宋体" w:hAnsi="Times New Roman" w:cs="Times New Roman"/>
          <w:color w:val="000000"/>
          <w:sz w:val="24"/>
          <w:szCs w:val="22"/>
          <w:shd w:val="clear" w:color="auto" w:fill="FFFFFF"/>
          <w:lang w:bidi="ar"/>
        </w:rPr>
        <w:t>0.02</w:t>
      </w:r>
      <w:r>
        <w:rPr>
          <w:rFonts w:ascii="Times New Roman" w:eastAsia="宋体" w:hAnsi="Times New Roman" w:cs="Times New Roman" w:hint="eastAsia"/>
          <w:color w:val="000000"/>
          <w:sz w:val="24"/>
          <w:szCs w:val="22"/>
          <w:shd w:val="clear" w:color="auto" w:fill="FFFFFF"/>
          <w:lang w:bidi="ar"/>
        </w:rPr>
        <w:t>，证明</w:t>
      </w:r>
      <w:r>
        <w:rPr>
          <w:rFonts w:ascii="Times New Roman" w:eastAsia="宋体" w:hAnsi="Times New Roman" w:cs="Times New Roman" w:hint="eastAsia"/>
          <w:color w:val="000000"/>
          <w:sz w:val="24"/>
          <w:szCs w:val="22"/>
          <w:lang w:bidi="ar"/>
        </w:rPr>
        <w:t>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模型</w:t>
      </w:r>
      <w:r>
        <w:rPr>
          <w:rFonts w:ascii="Times New Roman" w:eastAsia="宋体" w:hAnsi="Times New Roman" w:cs="Times New Roman" w:hint="eastAsia"/>
          <w:color w:val="000000"/>
          <w:sz w:val="24"/>
          <w:szCs w:val="22"/>
          <w:shd w:val="clear" w:color="auto" w:fill="FFFFFF"/>
          <w:lang w:bidi="ar"/>
        </w:rPr>
        <w:t>加</w:t>
      </w:r>
      <w:r>
        <w:rPr>
          <w:rFonts w:ascii="Times New Roman" w:eastAsia="宋体" w:hAnsi="Times New Roman" w:cs="Times New Roman" w:hint="eastAsia"/>
          <w:color w:val="000000"/>
          <w:sz w:val="24"/>
          <w:szCs w:val="22"/>
          <w:shd w:val="clear" w:color="auto" w:fill="FFFFFF"/>
          <w:lang w:bidi="ar"/>
        </w:rPr>
        <w:lastRenderedPageBreak/>
        <w:t>强了对裂纹生热特征的关注度，提升了裂纹生热区域的分割准确率，提高了分割模型的鲁棒性。</w:t>
      </w:r>
    </w:p>
    <w:p w:rsidR="00236F26" w:rsidRDefault="00000000">
      <w:pPr>
        <w:spacing w:line="440" w:lineRule="exact"/>
        <w:ind w:firstLineChars="200" w:firstLine="480"/>
        <w:rPr>
          <w:rFonts w:cs="Times New Roman"/>
          <w:color w:val="000000"/>
          <w:kern w:val="0"/>
        </w:rPr>
      </w:pPr>
      <w:r>
        <w:rPr>
          <w:rFonts w:ascii="Times New Roman" w:eastAsia="宋体" w:hAnsi="Times New Roman" w:cs="Times New Roman" w:hint="eastAsia"/>
          <w:color w:val="000000"/>
          <w:sz w:val="24"/>
          <w:szCs w:val="22"/>
          <w:shd w:val="clear" w:color="auto" w:fill="FFFFFF"/>
          <w:lang w:bidi="ar"/>
        </w:rPr>
        <w:t>在相同数据集上进行实验，将</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shd w:val="clear" w:color="auto" w:fill="FFFFFF"/>
          <w:lang w:bidi="ar"/>
        </w:rPr>
        <w:t>模型和</w:t>
      </w:r>
      <w:r>
        <w:rPr>
          <w:rFonts w:ascii="Times New Roman" w:eastAsia="宋体" w:hAnsi="Times New Roman" w:cs="Times New Roman" w:hint="eastAsia"/>
          <w:color w:val="000000"/>
          <w:sz w:val="24"/>
          <w:szCs w:val="22"/>
          <w:lang w:bidi="ar"/>
        </w:rPr>
        <w:t>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kern w:val="0"/>
          <w:sz w:val="24"/>
          <w:lang w:bidi="ar"/>
        </w:rPr>
        <w:t>模型</w:t>
      </w:r>
      <w:r>
        <w:rPr>
          <w:rFonts w:ascii="Times New Roman" w:eastAsia="宋体" w:hAnsi="Times New Roman" w:cs="Times New Roman" w:hint="eastAsia"/>
          <w:color w:val="000000"/>
          <w:sz w:val="24"/>
          <w:szCs w:val="22"/>
          <w:shd w:val="clear" w:color="auto" w:fill="FFFFFF"/>
          <w:lang w:bidi="ar"/>
        </w:rPr>
        <w:t>的分割性能以及分割效率做了对比，实验结果均取均值。每个模型均训练了</w:t>
      </w:r>
      <w:r>
        <w:rPr>
          <w:rFonts w:ascii="Times New Roman" w:eastAsia="宋体" w:hAnsi="Times New Roman" w:cs="Times New Roman"/>
          <w:color w:val="000000"/>
          <w:sz w:val="24"/>
          <w:szCs w:val="22"/>
          <w:shd w:val="clear" w:color="auto" w:fill="FFFFFF"/>
          <w:lang w:bidi="ar"/>
        </w:rPr>
        <w:t>360</w:t>
      </w:r>
      <w:r>
        <w:rPr>
          <w:rFonts w:ascii="Times New Roman" w:eastAsia="宋体" w:hAnsi="Times New Roman" w:cs="Times New Roman" w:hint="eastAsia"/>
          <w:color w:val="000000"/>
          <w:sz w:val="24"/>
          <w:szCs w:val="22"/>
          <w:shd w:val="clear" w:color="auto" w:fill="FFFFFF"/>
          <w:lang w:bidi="ar"/>
        </w:rPr>
        <w:t>个</w:t>
      </w:r>
      <w:r>
        <w:rPr>
          <w:rFonts w:ascii="Times New Roman" w:eastAsia="宋体" w:hAnsi="Times New Roman" w:cs="Times New Roman"/>
          <w:color w:val="000000"/>
          <w:sz w:val="24"/>
          <w:szCs w:val="22"/>
          <w:shd w:val="clear" w:color="auto" w:fill="FFFFFF"/>
          <w:lang w:bidi="ar"/>
        </w:rPr>
        <w:t>epoch</w:t>
      </w:r>
      <w:r>
        <w:rPr>
          <w:rFonts w:ascii="Times New Roman" w:eastAsia="宋体" w:hAnsi="Times New Roman" w:cs="Times New Roman" w:hint="eastAsia"/>
          <w:color w:val="000000"/>
          <w:sz w:val="24"/>
          <w:szCs w:val="22"/>
          <w:shd w:val="clear" w:color="auto" w:fill="FFFFFF"/>
          <w:lang w:bidi="ar"/>
        </w:rPr>
        <w:t>。使用</w:t>
      </w:r>
      <w:r>
        <w:rPr>
          <w:rFonts w:ascii="Times New Roman" w:eastAsia="宋体" w:hAnsi="Times New Roman" w:cs="Times New Roman"/>
          <w:color w:val="000000"/>
          <w:sz w:val="24"/>
          <w:szCs w:val="22"/>
          <w:shd w:val="clear" w:color="auto" w:fill="FFFFFF"/>
          <w:lang w:bidi="ar"/>
        </w:rPr>
        <w:t>PyTorch1.13.0</w:t>
      </w:r>
      <w:r>
        <w:rPr>
          <w:rFonts w:ascii="Times New Roman" w:eastAsia="宋体" w:hAnsi="Times New Roman" w:cs="Times New Roman" w:hint="eastAsia"/>
          <w:color w:val="000000"/>
          <w:sz w:val="24"/>
          <w:szCs w:val="22"/>
          <w:shd w:val="clear" w:color="auto" w:fill="FFFFFF"/>
          <w:lang w:bidi="ar"/>
        </w:rPr>
        <w:t>和</w:t>
      </w:r>
      <w:r>
        <w:rPr>
          <w:rFonts w:ascii="Times New Roman" w:eastAsia="宋体" w:hAnsi="Times New Roman" w:cs="Times New Roman"/>
          <w:color w:val="000000"/>
          <w:sz w:val="24"/>
          <w:szCs w:val="22"/>
          <w:shd w:val="clear" w:color="auto" w:fill="FFFFFF"/>
          <w:lang w:bidi="ar"/>
        </w:rPr>
        <w:t>Python3.8</w:t>
      </w:r>
      <w:r>
        <w:rPr>
          <w:rFonts w:ascii="Times New Roman" w:eastAsia="宋体" w:hAnsi="Times New Roman" w:cs="Times New Roman" w:hint="eastAsia"/>
          <w:color w:val="000000"/>
          <w:sz w:val="24"/>
          <w:szCs w:val="22"/>
          <w:shd w:val="clear" w:color="auto" w:fill="FFFFFF"/>
          <w:lang w:bidi="ar"/>
        </w:rPr>
        <w:t>深度学习框架上进行的。</w:t>
      </w:r>
    </w:p>
    <w:p w:rsidR="00236F26" w:rsidRDefault="00000000">
      <w:pPr>
        <w:spacing w:line="400" w:lineRule="exact"/>
        <w:ind w:firstLineChars="200" w:firstLine="480"/>
        <w:rPr>
          <w:rFonts w:cs="Times New Roman"/>
          <w:color w:val="000000"/>
          <w:shd w:val="clear" w:color="auto" w:fill="FFFFFF"/>
        </w:rPr>
      </w:pPr>
      <w:r>
        <w:rPr>
          <w:rFonts w:ascii="Times New Roman" w:eastAsia="宋体" w:hAnsi="Times New Roman" w:cs="Times New Roman" w:hint="eastAsia"/>
          <w:color w:val="000000"/>
          <w:sz w:val="24"/>
          <w:szCs w:val="22"/>
          <w:shd w:val="clear" w:color="auto" w:fill="FFFFFF"/>
          <w:lang w:bidi="ar"/>
        </w:rPr>
        <w:t>表</w:t>
      </w:r>
      <w:r>
        <w:rPr>
          <w:rFonts w:ascii="Times New Roman" w:eastAsia="宋体" w:hAnsi="Times New Roman" w:cs="Times New Roman" w:hint="eastAsia"/>
          <w:color w:val="000000"/>
          <w:sz w:val="24"/>
          <w:szCs w:val="22"/>
          <w:shd w:val="clear" w:color="auto" w:fill="FFFFFF"/>
          <w:lang w:bidi="ar"/>
        </w:rPr>
        <w:t>2</w:t>
      </w:r>
      <w:r>
        <w:rPr>
          <w:rFonts w:ascii="Times New Roman" w:eastAsia="宋体" w:hAnsi="Times New Roman" w:cs="Times New Roman" w:hint="eastAsia"/>
          <w:color w:val="000000"/>
          <w:sz w:val="24"/>
          <w:szCs w:val="22"/>
          <w:shd w:val="clear" w:color="auto" w:fill="FFFFFF"/>
          <w:lang w:bidi="ar"/>
        </w:rPr>
        <w:t>为</w:t>
      </w:r>
      <w:r>
        <w:rPr>
          <w:rFonts w:ascii="Times New Roman" w:eastAsia="宋体" w:hAnsi="Times New Roman" w:cs="Times New Roman" w:hint="eastAsia"/>
          <w:color w:val="000000"/>
          <w:sz w:val="24"/>
          <w:szCs w:val="22"/>
          <w:lang w:bidi="ar"/>
        </w:rPr>
        <w:t>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shd w:val="clear" w:color="auto" w:fill="FFFFFF"/>
          <w:lang w:bidi="ar"/>
        </w:rPr>
        <w:t>模型和</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shd w:val="clear" w:color="auto" w:fill="FFFFFF"/>
          <w:lang w:bidi="ar"/>
        </w:rPr>
        <w:t>模型单张图像分割平均预测时间的对比结果。可以看出</w:t>
      </w:r>
      <w:r>
        <w:rPr>
          <w:rFonts w:ascii="Times New Roman" w:eastAsia="宋体" w:hAnsi="Times New Roman" w:cs="Times New Roman" w:hint="eastAsia"/>
          <w:color w:val="000000"/>
          <w:sz w:val="24"/>
          <w:szCs w:val="22"/>
          <w:lang w:bidi="ar"/>
        </w:rPr>
        <w:t>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shd w:val="clear" w:color="auto" w:fill="FFFFFF"/>
          <w:lang w:bidi="ar"/>
        </w:rPr>
        <w:t>模型单张图像的平均时间</w:t>
      </w:r>
      <w:r>
        <w:rPr>
          <w:rFonts w:ascii="Times New Roman" w:eastAsia="宋体" w:hAnsi="Times New Roman" w:cs="Times New Roman"/>
          <w:color w:val="000000"/>
          <w:sz w:val="24"/>
          <w:szCs w:val="22"/>
          <w:shd w:val="clear" w:color="auto" w:fill="FFFFFF"/>
          <w:lang w:bidi="ar"/>
        </w:rPr>
        <w:t>82.1ms</w:t>
      </w:r>
      <w:r>
        <w:rPr>
          <w:rFonts w:ascii="Times New Roman" w:eastAsia="宋体" w:hAnsi="Times New Roman" w:cs="Times New Roman" w:hint="eastAsia"/>
          <w:color w:val="000000"/>
          <w:sz w:val="24"/>
          <w:szCs w:val="22"/>
          <w:shd w:val="clear" w:color="auto" w:fill="FFFFFF"/>
          <w:lang w:bidi="ar"/>
        </w:rPr>
        <w:t>比</w:t>
      </w:r>
      <w:r>
        <w:rPr>
          <w:rFonts w:ascii="Times New Roman" w:eastAsia="宋体" w:hAnsi="Times New Roman" w:cs="Times New Roman"/>
          <w:color w:val="000000"/>
          <w:sz w:val="24"/>
          <w:szCs w:val="22"/>
          <w:shd w:val="clear" w:color="auto" w:fill="FFFFFF"/>
          <w:lang w:bidi="ar"/>
        </w:rPr>
        <w:t>U</w:t>
      </w:r>
      <w:r>
        <w:rPr>
          <w:rFonts w:ascii="Times New Roman" w:eastAsia="宋体" w:hAnsi="Times New Roman" w:cs="Times New Roman"/>
          <w:color w:val="000000"/>
          <w:sz w:val="24"/>
          <w:szCs w:val="22"/>
          <w:shd w:val="clear" w:color="auto" w:fill="FFFFFF"/>
          <w:vertAlign w:val="superscript"/>
          <w:lang w:bidi="ar"/>
        </w:rPr>
        <w:t>2</w:t>
      </w:r>
      <w:r>
        <w:rPr>
          <w:rFonts w:ascii="Times New Roman" w:eastAsia="宋体" w:hAnsi="Times New Roman" w:cs="Times New Roman"/>
          <w:color w:val="000000"/>
          <w:sz w:val="24"/>
          <w:szCs w:val="22"/>
          <w:shd w:val="clear" w:color="auto" w:fill="FFFFFF"/>
          <w:lang w:bidi="ar"/>
        </w:rPr>
        <w:t>-Net</w:t>
      </w:r>
      <w:r>
        <w:rPr>
          <w:rFonts w:ascii="Times New Roman" w:eastAsia="宋体" w:hAnsi="Times New Roman" w:cs="Times New Roman" w:hint="eastAsia"/>
          <w:color w:val="000000"/>
          <w:sz w:val="24"/>
          <w:szCs w:val="22"/>
          <w:shd w:val="clear" w:color="auto" w:fill="FFFFFF"/>
          <w:lang w:bidi="ar"/>
        </w:rPr>
        <w:t>模型单张图像的平均时间</w:t>
      </w:r>
      <w:r>
        <w:rPr>
          <w:rFonts w:ascii="Times New Roman" w:eastAsia="宋体" w:hAnsi="Times New Roman" w:cs="Times New Roman"/>
          <w:color w:val="000000"/>
          <w:sz w:val="24"/>
          <w:szCs w:val="22"/>
          <w:shd w:val="clear" w:color="auto" w:fill="FFFFFF"/>
          <w:lang w:bidi="ar"/>
        </w:rPr>
        <w:t>125ms</w:t>
      </w:r>
      <w:r>
        <w:rPr>
          <w:rFonts w:ascii="Times New Roman" w:eastAsia="宋体" w:hAnsi="Times New Roman" w:cs="Times New Roman" w:hint="eastAsia"/>
          <w:color w:val="000000"/>
          <w:sz w:val="24"/>
          <w:szCs w:val="22"/>
          <w:shd w:val="clear" w:color="auto" w:fill="FFFFFF"/>
          <w:lang w:bidi="ar"/>
        </w:rPr>
        <w:t>，降低了</w:t>
      </w:r>
      <w:r>
        <w:rPr>
          <w:rFonts w:ascii="Times New Roman" w:eastAsia="宋体" w:hAnsi="Times New Roman" w:cs="Times New Roman"/>
          <w:color w:val="000000"/>
          <w:sz w:val="24"/>
          <w:szCs w:val="22"/>
          <w:shd w:val="clear" w:color="auto" w:fill="FFFFFF"/>
          <w:lang w:bidi="ar"/>
        </w:rPr>
        <w:t>42.9ms</w:t>
      </w:r>
      <w:r>
        <w:rPr>
          <w:rFonts w:ascii="Times New Roman" w:eastAsia="宋体" w:hAnsi="Times New Roman" w:cs="Times New Roman" w:hint="eastAsia"/>
          <w:color w:val="000000"/>
          <w:sz w:val="24"/>
          <w:szCs w:val="22"/>
          <w:shd w:val="clear" w:color="auto" w:fill="FFFFFF"/>
          <w:lang w:bidi="ar"/>
        </w:rPr>
        <w:t>，分割预测的效率提升了</w:t>
      </w:r>
      <w:r>
        <w:rPr>
          <w:rFonts w:ascii="Times New Roman" w:eastAsia="宋体" w:hAnsi="Times New Roman" w:cs="Times New Roman"/>
          <w:color w:val="000000"/>
          <w:sz w:val="24"/>
          <w:szCs w:val="22"/>
          <w:shd w:val="clear" w:color="auto" w:fill="FFFFFF"/>
          <w:lang w:bidi="ar"/>
        </w:rPr>
        <w:t>34.32%</w:t>
      </w:r>
      <w:r>
        <w:rPr>
          <w:rFonts w:ascii="Times New Roman" w:eastAsia="宋体" w:hAnsi="Times New Roman" w:cs="Times New Roman" w:hint="eastAsia"/>
          <w:color w:val="000000"/>
          <w:sz w:val="24"/>
          <w:szCs w:val="22"/>
          <w:shd w:val="clear" w:color="auto" w:fill="FFFFFF"/>
          <w:lang w:bidi="ar"/>
        </w:rPr>
        <w:t>。证明了</w:t>
      </w:r>
      <w:r>
        <w:rPr>
          <w:rFonts w:ascii="Times New Roman" w:eastAsia="宋体" w:hAnsi="Times New Roman" w:cs="Times New Roman" w:hint="eastAsia"/>
          <w:color w:val="000000"/>
          <w:sz w:val="24"/>
          <w:szCs w:val="22"/>
          <w:lang w:bidi="ar"/>
        </w:rPr>
        <w:t>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模型</w:t>
      </w:r>
      <w:r>
        <w:rPr>
          <w:rFonts w:ascii="Times New Roman" w:eastAsia="宋体" w:hAnsi="Times New Roman" w:cs="Times New Roman" w:hint="eastAsia"/>
          <w:color w:val="000000"/>
          <w:kern w:val="0"/>
          <w:sz w:val="24"/>
          <w:lang w:bidi="ar"/>
        </w:rPr>
        <w:t>能够降低网络计算量并提高计算效率，同时未降低了对特征的提取能力。</w:t>
      </w:r>
    </w:p>
    <w:p w:rsidR="00236F26" w:rsidRDefault="00000000">
      <w:pPr>
        <w:pStyle w:val="a9"/>
        <w:spacing w:beforeLines="50" w:before="120" w:afterLines="50" w:after="120"/>
        <w:jc w:val="center"/>
        <w:rPr>
          <w:rFonts w:cs="Times New Roman"/>
          <w:color w:val="000000"/>
        </w:rPr>
      </w:pPr>
      <w:r>
        <w:rPr>
          <w:rFonts w:ascii="Times New Roman" w:eastAsia="宋体" w:hAnsi="Times New Roman" w:cs="Times New Roman" w:hint="eastAsia"/>
          <w:color w:val="000000"/>
          <w:sz w:val="21"/>
          <w:szCs w:val="21"/>
          <w:lang w:bidi="ar"/>
        </w:rPr>
        <w:t>表</w:t>
      </w:r>
      <w:r>
        <w:rPr>
          <w:rFonts w:ascii="Times New Roman" w:eastAsia="宋体" w:hAnsi="Times New Roman" w:cs="Times New Roman" w:hint="eastAsia"/>
          <w:color w:val="000000"/>
          <w:sz w:val="21"/>
          <w:szCs w:val="21"/>
          <w:lang w:bidi="ar"/>
        </w:rPr>
        <w:t>2</w:t>
      </w:r>
      <w:r>
        <w:rPr>
          <w:rFonts w:ascii="Times New Roman" w:eastAsia="宋体" w:hAnsi="Times New Roman" w:cs="Times New Roman"/>
          <w:color w:val="000000"/>
          <w:sz w:val="21"/>
          <w:szCs w:val="21"/>
          <w:lang w:bidi="ar"/>
        </w:rPr>
        <w:t xml:space="preserve"> </w:t>
      </w:r>
      <w:r>
        <w:rPr>
          <w:rFonts w:ascii="Times New Roman" w:eastAsia="宋体" w:hAnsi="Times New Roman" w:cs="Times New Roman" w:hint="eastAsia"/>
          <w:color w:val="000000"/>
          <w:sz w:val="21"/>
          <w:szCs w:val="21"/>
          <w:lang w:bidi="ar"/>
        </w:rPr>
        <w:t>不同分割模型单张图像分割平均时间</w:t>
      </w:r>
    </w:p>
    <w:tbl>
      <w:tblPr>
        <w:tblStyle w:val="aa"/>
        <w:tblW w:w="0" w:type="auto"/>
        <w:jc w:val="center"/>
        <w:tblBorders>
          <w:left w:val="none" w:sz="4" w:space="0" w:color="auto"/>
          <w:right w:val="none" w:sz="4" w:space="0" w:color="auto"/>
          <w:insideH w:val="none" w:sz="4" w:space="0" w:color="auto"/>
          <w:insideV w:val="none" w:sz="4" w:space="0" w:color="auto"/>
        </w:tblBorders>
        <w:tblLook w:val="04A0" w:firstRow="1" w:lastRow="0" w:firstColumn="1" w:lastColumn="0" w:noHBand="0" w:noVBand="1"/>
      </w:tblPr>
      <w:tblGrid>
        <w:gridCol w:w="4360"/>
        <w:gridCol w:w="4360"/>
      </w:tblGrid>
      <w:tr w:rsidR="00236F26">
        <w:trPr>
          <w:jc w:val="center"/>
        </w:trPr>
        <w:tc>
          <w:tcPr>
            <w:tcW w:w="4360" w:type="dxa"/>
            <w:tcBorders>
              <w:top w:val="single" w:sz="12"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shd w:val="clear" w:color="auto" w:fill="FFFFFF"/>
              </w:rPr>
            </w:pPr>
            <w:r>
              <w:rPr>
                <w:rFonts w:ascii="Times New Roman" w:eastAsia="宋体" w:hAnsi="Times New Roman" w:cs="Times New Roman" w:hint="eastAsia"/>
                <w:color w:val="000000"/>
                <w:szCs w:val="21"/>
                <w:shd w:val="clear" w:color="auto" w:fill="FFFFFF"/>
                <w:lang w:bidi="ar"/>
              </w:rPr>
              <w:t>实验模型</w:t>
            </w:r>
          </w:p>
        </w:tc>
        <w:tc>
          <w:tcPr>
            <w:tcW w:w="4360" w:type="dxa"/>
            <w:tcBorders>
              <w:top w:val="single" w:sz="12"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shd w:val="clear" w:color="auto" w:fill="FFFFFF"/>
              </w:rPr>
            </w:pPr>
            <w:r>
              <w:rPr>
                <w:rFonts w:ascii="Times New Roman" w:eastAsia="宋体" w:hAnsi="Times New Roman" w:cs="Times New Roman" w:hint="eastAsia"/>
                <w:color w:val="000000"/>
                <w:szCs w:val="21"/>
                <w:shd w:val="clear" w:color="auto" w:fill="FFFFFF"/>
                <w:lang w:bidi="ar"/>
              </w:rPr>
              <w:t>平均时间（</w:t>
            </w:r>
            <w:r>
              <w:rPr>
                <w:rFonts w:ascii="Times New Roman" w:eastAsia="宋体" w:hAnsi="Times New Roman" w:cs="Times New Roman"/>
                <w:color w:val="000000"/>
                <w:szCs w:val="21"/>
                <w:shd w:val="clear" w:color="auto" w:fill="FFFFFF"/>
                <w:lang w:bidi="ar"/>
              </w:rPr>
              <w:t>ms</w:t>
            </w:r>
            <w:r>
              <w:rPr>
                <w:rFonts w:ascii="Times New Roman" w:eastAsia="宋体" w:hAnsi="Times New Roman" w:cs="Times New Roman" w:hint="eastAsia"/>
                <w:color w:val="000000"/>
                <w:szCs w:val="21"/>
                <w:shd w:val="clear" w:color="auto" w:fill="FFFFFF"/>
                <w:lang w:bidi="ar"/>
              </w:rPr>
              <w:t>）</w:t>
            </w:r>
          </w:p>
        </w:tc>
      </w:tr>
      <w:tr w:rsidR="00236F26">
        <w:trPr>
          <w:jc w:val="center"/>
        </w:trPr>
        <w:tc>
          <w:tcPr>
            <w:tcW w:w="4360" w:type="dxa"/>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shd w:val="clear" w:color="auto" w:fill="FFFFFF"/>
              </w:rPr>
            </w:pPr>
            <w:r>
              <w:rPr>
                <w:rFonts w:ascii="Times New Roman" w:eastAsia="宋体" w:hAnsi="Times New Roman" w:cs="Times New Roman"/>
                <w:color w:val="000000"/>
                <w:szCs w:val="21"/>
                <w:lang w:bidi="ar"/>
              </w:rPr>
              <w:t>U</w:t>
            </w:r>
            <w:r>
              <w:rPr>
                <w:rFonts w:ascii="Times New Roman" w:eastAsia="宋体" w:hAnsi="Times New Roman" w:cs="Times New Roman"/>
                <w:color w:val="000000"/>
                <w:szCs w:val="21"/>
                <w:vertAlign w:val="superscript"/>
                <w:lang w:bidi="ar"/>
              </w:rPr>
              <w:t>2</w:t>
            </w:r>
            <w:r>
              <w:rPr>
                <w:rFonts w:ascii="Times New Roman" w:eastAsia="宋体" w:hAnsi="Times New Roman" w:cs="Times New Roman"/>
                <w:color w:val="000000"/>
                <w:szCs w:val="21"/>
                <w:lang w:bidi="ar"/>
              </w:rPr>
              <w:t>-Net</w:t>
            </w:r>
          </w:p>
        </w:tc>
        <w:tc>
          <w:tcPr>
            <w:tcW w:w="4360" w:type="dxa"/>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shd w:val="clear" w:color="auto" w:fill="FFFFFF"/>
              </w:rPr>
            </w:pPr>
            <w:r>
              <w:rPr>
                <w:rFonts w:ascii="Times New Roman" w:eastAsia="宋体" w:hAnsi="Times New Roman" w:cs="Times New Roman"/>
                <w:color w:val="000000"/>
                <w:szCs w:val="21"/>
                <w:shd w:val="clear" w:color="auto" w:fill="FFFFFF"/>
                <w:lang w:bidi="ar"/>
              </w:rPr>
              <w:t>125</w:t>
            </w:r>
          </w:p>
        </w:tc>
      </w:tr>
      <w:tr w:rsidR="00236F26">
        <w:trPr>
          <w:jc w:val="center"/>
        </w:trPr>
        <w:tc>
          <w:tcPr>
            <w:tcW w:w="4360" w:type="dxa"/>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shd w:val="clear" w:color="auto" w:fill="FFFFFF"/>
              </w:rPr>
            </w:pPr>
            <w:r>
              <w:rPr>
                <w:rFonts w:ascii="Times New Roman" w:eastAsia="宋体" w:hAnsi="Times New Roman" w:cs="Times New Roman" w:hint="eastAsia"/>
                <w:color w:val="000000"/>
                <w:szCs w:val="21"/>
                <w:lang w:bidi="ar"/>
              </w:rPr>
              <w:t>轻量</w:t>
            </w:r>
            <w:r>
              <w:rPr>
                <w:rFonts w:ascii="Times New Roman" w:eastAsia="宋体" w:hAnsi="Times New Roman" w:cs="Times New Roman"/>
                <w:color w:val="000000"/>
                <w:szCs w:val="21"/>
                <w:lang w:bidi="ar"/>
              </w:rPr>
              <w:t>SE-U</w:t>
            </w:r>
            <w:r>
              <w:rPr>
                <w:rFonts w:ascii="Times New Roman" w:eastAsia="宋体" w:hAnsi="Times New Roman" w:cs="Times New Roman"/>
                <w:color w:val="000000"/>
                <w:szCs w:val="21"/>
                <w:vertAlign w:val="superscript"/>
                <w:lang w:bidi="ar"/>
              </w:rPr>
              <w:t>2</w:t>
            </w:r>
            <w:r>
              <w:rPr>
                <w:rFonts w:ascii="Times New Roman" w:eastAsia="宋体" w:hAnsi="Times New Roman" w:cs="Times New Roman"/>
                <w:color w:val="000000"/>
                <w:szCs w:val="21"/>
                <w:lang w:bidi="ar"/>
              </w:rPr>
              <w:t>-Net</w:t>
            </w:r>
          </w:p>
        </w:tc>
        <w:tc>
          <w:tcPr>
            <w:tcW w:w="4360" w:type="dxa"/>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shd w:val="clear" w:color="auto" w:fill="FFFFFF"/>
              </w:rPr>
            </w:pPr>
            <w:r>
              <w:rPr>
                <w:rFonts w:ascii="Times New Roman" w:eastAsia="宋体" w:hAnsi="Times New Roman" w:cs="Times New Roman"/>
                <w:color w:val="000000"/>
                <w:szCs w:val="21"/>
                <w:shd w:val="clear" w:color="auto" w:fill="FFFFFF"/>
                <w:lang w:bidi="ar"/>
              </w:rPr>
              <w:t>82.1</w:t>
            </w:r>
          </w:p>
        </w:tc>
      </w:tr>
    </w:tbl>
    <w:p w:rsidR="00236F26" w:rsidRDefault="00236F26">
      <w:pPr>
        <w:spacing w:line="400" w:lineRule="exact"/>
        <w:ind w:firstLineChars="200" w:firstLine="480"/>
        <w:rPr>
          <w:rFonts w:ascii="Times New Roman" w:eastAsia="宋体" w:hAnsi="Times New Roman" w:cs="Times New Roman"/>
          <w:color w:val="000000"/>
          <w:sz w:val="24"/>
          <w:szCs w:val="22"/>
          <w:lang w:bidi="ar"/>
        </w:rPr>
      </w:pPr>
    </w:p>
    <w:p w:rsidR="00236F26" w:rsidRDefault="00000000">
      <w:pPr>
        <w:ind w:firstLineChars="200" w:firstLine="480"/>
        <w:rPr>
          <w:rFonts w:ascii="Times New Roman" w:eastAsia="宋体" w:hAnsi="Times New Roman" w:cs="Times New Roman"/>
          <w:color w:val="000000"/>
          <w:sz w:val="24"/>
          <w:szCs w:val="22"/>
          <w:lang w:bidi="ar"/>
        </w:rPr>
      </w:pPr>
      <w:r>
        <w:rPr>
          <w:rFonts w:ascii="Times New Roman" w:eastAsia="宋体" w:hAnsi="Times New Roman" w:cs="Times New Roman" w:hint="eastAsia"/>
          <w:color w:val="000000"/>
          <w:sz w:val="24"/>
          <w:szCs w:val="22"/>
          <w:lang w:bidi="ar"/>
        </w:rPr>
        <w:t>图</w:t>
      </w:r>
      <w:r>
        <w:rPr>
          <w:rFonts w:ascii="Times New Roman" w:eastAsia="宋体" w:hAnsi="Times New Roman" w:cs="Times New Roman" w:hint="eastAsia"/>
          <w:color w:val="000000"/>
          <w:sz w:val="24"/>
          <w:szCs w:val="22"/>
          <w:lang w:bidi="ar"/>
        </w:rPr>
        <w:t>10</w:t>
      </w:r>
      <w:r>
        <w:rPr>
          <w:rFonts w:ascii="Times New Roman" w:eastAsia="宋体" w:hAnsi="Times New Roman" w:cs="Times New Roman" w:hint="eastAsia"/>
          <w:color w:val="000000"/>
          <w:sz w:val="24"/>
          <w:szCs w:val="22"/>
          <w:lang w:bidi="ar"/>
        </w:rPr>
        <w:t>为</w:t>
      </w:r>
      <w:r>
        <w:rPr>
          <w:rFonts w:ascii="Times New Roman" w:eastAsia="宋体" w:hAnsi="Times New Roman" w:cs="Times New Roman"/>
          <w:color w:val="000000"/>
          <w:sz w:val="24"/>
          <w:szCs w:val="22"/>
          <w:lang w:bidi="ar"/>
        </w:rPr>
        <w:t>U-Net</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和轻量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的混淆矩阵比较图，混淆矩阵是一种特殊的情况分析矩阵，用于总结模型预测结果。它以矩阵形式展示，利用计数工具将预测正确和不正确的数值进行汇总，以判断模型是否将不同类别的事物混淆。从混淆矩阵可以清楚的看到裂纹生热和工件背景类别正确识别的像素量和错误识别的像素量。单个格里面的数据为对应位置的平均像素数。从下图中可以看出缺陷区域的正确预测像素数量是增加的，</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方法的对裂纹生热区域正确分割比</w:t>
      </w:r>
      <w:r>
        <w:rPr>
          <w:rFonts w:ascii="Times New Roman" w:eastAsia="宋体" w:hAnsi="Times New Roman" w:cs="Times New Roman"/>
          <w:color w:val="000000"/>
          <w:sz w:val="24"/>
          <w:szCs w:val="22"/>
          <w:lang w:bidi="ar"/>
        </w:rPr>
        <w:t>U-Net</w:t>
      </w:r>
      <w:r>
        <w:rPr>
          <w:rFonts w:ascii="Times New Roman" w:eastAsia="宋体" w:hAnsi="Times New Roman" w:cs="Times New Roman" w:hint="eastAsia"/>
          <w:color w:val="000000"/>
          <w:sz w:val="24"/>
          <w:szCs w:val="22"/>
          <w:lang w:bidi="ar"/>
        </w:rPr>
        <w:t>方法多</w:t>
      </w:r>
      <w:r>
        <w:rPr>
          <w:rFonts w:ascii="Times New Roman" w:eastAsia="宋体" w:hAnsi="Times New Roman" w:cs="Times New Roman"/>
          <w:color w:val="000000"/>
          <w:sz w:val="24"/>
          <w:szCs w:val="22"/>
          <w:lang w:bidi="ar"/>
        </w:rPr>
        <w:t>625</w:t>
      </w:r>
      <w:r>
        <w:rPr>
          <w:rFonts w:ascii="Times New Roman" w:eastAsia="宋体" w:hAnsi="Times New Roman" w:cs="Times New Roman" w:hint="eastAsia"/>
          <w:color w:val="000000"/>
          <w:sz w:val="24"/>
          <w:szCs w:val="22"/>
          <w:lang w:bidi="ar"/>
        </w:rPr>
        <w:t>个，而轻量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的对背景的正确分割比</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多</w:t>
      </w:r>
      <w:r>
        <w:rPr>
          <w:rFonts w:ascii="Times New Roman" w:eastAsia="宋体" w:hAnsi="Times New Roman" w:cs="Times New Roman"/>
          <w:color w:val="000000"/>
          <w:sz w:val="24"/>
          <w:szCs w:val="22"/>
          <w:lang w:bidi="ar"/>
        </w:rPr>
        <w:t>958</w:t>
      </w:r>
      <w:r>
        <w:rPr>
          <w:rFonts w:ascii="Times New Roman" w:eastAsia="宋体" w:hAnsi="Times New Roman" w:cs="Times New Roman" w:hint="eastAsia"/>
          <w:color w:val="000000"/>
          <w:sz w:val="24"/>
          <w:szCs w:val="22"/>
          <w:lang w:bidi="ar"/>
        </w:rPr>
        <w:t>个。</w:t>
      </w:r>
    </w:p>
    <w:p w:rsidR="00236F26" w:rsidRDefault="00000000">
      <w:pPr>
        <w:rPr>
          <w:rFonts w:cs="Times New Roman"/>
          <w:color w:val="000000"/>
        </w:rPr>
      </w:pPr>
      <w:r>
        <w:rPr>
          <w:rFonts w:ascii="Times New Roman" w:eastAsia="宋体" w:hAnsi="Times New Roman" w:cs="Times New Roman"/>
          <w:noProof/>
          <w:color w:val="000000"/>
          <w:sz w:val="24"/>
          <w:szCs w:val="22"/>
          <w:lang w:bidi="ar"/>
        </w:rPr>
        <w:drawing>
          <wp:inline distT="0" distB="0" distL="114300" distR="114300">
            <wp:extent cx="2461260" cy="2186940"/>
            <wp:effectExtent l="0" t="0" r="7620" b="762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73"/>
                    <a:srcRect l="3851" t="19540" r="52631" b="34308"/>
                    <a:stretch>
                      <a:fillRect/>
                    </a:stretch>
                  </pic:blipFill>
                  <pic:spPr>
                    <a:xfrm>
                      <a:off x="0" y="0"/>
                      <a:ext cx="2461260" cy="2186940"/>
                    </a:xfrm>
                    <a:prstGeom prst="rect">
                      <a:avLst/>
                    </a:prstGeom>
                    <a:noFill/>
                    <a:ln>
                      <a:noFill/>
                    </a:ln>
                  </pic:spPr>
                </pic:pic>
              </a:graphicData>
            </a:graphic>
          </wp:inline>
        </w:drawing>
      </w:r>
      <w:r>
        <w:rPr>
          <w:rFonts w:ascii="Times New Roman" w:eastAsia="宋体" w:hAnsi="Times New Roman" w:cs="Times New Roman"/>
          <w:color w:val="000000"/>
          <w:sz w:val="24"/>
          <w:szCs w:val="22"/>
          <w:lang w:bidi="ar"/>
        </w:rPr>
        <w:tab/>
      </w:r>
      <w:r>
        <w:rPr>
          <w:rFonts w:ascii="Times New Roman" w:eastAsia="宋体" w:hAnsi="Times New Roman" w:cs="Times New Roman"/>
          <w:noProof/>
          <w:color w:val="000000"/>
          <w:sz w:val="24"/>
          <w:szCs w:val="22"/>
          <w:lang w:bidi="ar"/>
        </w:rPr>
        <w:drawing>
          <wp:inline distT="0" distB="0" distL="114300" distR="114300">
            <wp:extent cx="2438400" cy="2103120"/>
            <wp:effectExtent l="0" t="0" r="0" b="0"/>
            <wp:docPr id="17" name="图片 157487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74874537"/>
                    <pic:cNvPicPr>
                      <a:picLocks noChangeAspect="1"/>
                    </pic:cNvPicPr>
                  </pic:nvPicPr>
                  <pic:blipFill>
                    <a:blip r:embed="rId74"/>
                    <a:srcRect l="899" t="1692" r="55325" b="52924"/>
                    <a:stretch>
                      <a:fillRect/>
                    </a:stretch>
                  </pic:blipFill>
                  <pic:spPr>
                    <a:xfrm>
                      <a:off x="0" y="0"/>
                      <a:ext cx="2438400" cy="2103120"/>
                    </a:xfrm>
                    <a:prstGeom prst="rect">
                      <a:avLst/>
                    </a:prstGeom>
                    <a:noFill/>
                    <a:ln>
                      <a:noFill/>
                    </a:ln>
                  </pic:spPr>
                </pic:pic>
              </a:graphicData>
            </a:graphic>
          </wp:inline>
        </w:drawing>
      </w:r>
    </w:p>
    <w:p w:rsidR="00236F26" w:rsidRDefault="00000000">
      <w:pPr>
        <w:pStyle w:val="a9"/>
        <w:spacing w:afterLines="50" w:after="120"/>
        <w:jc w:val="center"/>
        <w:rPr>
          <w:rFonts w:cs="Times New Roman"/>
          <w:color w:val="000000"/>
        </w:rPr>
      </w:pPr>
      <w:r>
        <w:rPr>
          <w:rFonts w:ascii="Times New Roman" w:eastAsia="宋体" w:hAnsi="Times New Roman" w:cs="Times New Roman"/>
          <w:color w:val="000000"/>
          <w:sz w:val="21"/>
          <w:szCs w:val="21"/>
          <w:lang w:bidi="ar"/>
        </w:rPr>
        <w:t xml:space="preserve">         </w:t>
      </w:r>
      <w:r>
        <w:rPr>
          <w:rFonts w:ascii="Times New Roman" w:eastAsia="宋体" w:hAnsi="Times New Roman" w:cs="Times New Roman" w:hint="eastAsia"/>
          <w:color w:val="000000"/>
          <w:sz w:val="21"/>
          <w:szCs w:val="21"/>
          <w:lang w:bidi="ar"/>
        </w:rPr>
        <w:t>（</w:t>
      </w:r>
      <w:r>
        <w:rPr>
          <w:rFonts w:ascii="Times New Roman" w:eastAsia="宋体" w:hAnsi="Times New Roman" w:cs="Times New Roman"/>
          <w:color w:val="000000"/>
          <w:sz w:val="21"/>
          <w:szCs w:val="21"/>
          <w:lang w:bidi="ar"/>
        </w:rPr>
        <w:t>a</w:t>
      </w:r>
      <w:r>
        <w:rPr>
          <w:rFonts w:ascii="Times New Roman" w:eastAsia="宋体" w:hAnsi="Times New Roman" w:cs="Times New Roman" w:hint="eastAsia"/>
          <w:color w:val="000000"/>
          <w:sz w:val="21"/>
          <w:szCs w:val="21"/>
          <w:lang w:bidi="ar"/>
        </w:rPr>
        <w:t>）</w:t>
      </w:r>
      <w:r>
        <w:rPr>
          <w:rFonts w:ascii="Times New Roman" w:eastAsia="宋体" w:hAnsi="Times New Roman" w:cs="Times New Roman"/>
          <w:color w:val="000000"/>
          <w:sz w:val="21"/>
          <w:szCs w:val="21"/>
          <w:lang w:bidi="ar"/>
        </w:rPr>
        <w:t>U-Net</w:t>
      </w:r>
      <w:r>
        <w:rPr>
          <w:rFonts w:ascii="Times New Roman" w:eastAsia="宋体" w:hAnsi="Times New Roman" w:cs="Times New Roman" w:hint="eastAsia"/>
          <w:color w:val="000000"/>
          <w:sz w:val="21"/>
          <w:szCs w:val="21"/>
          <w:lang w:bidi="ar"/>
        </w:rPr>
        <w:t>混淆矩阵</w:t>
      </w:r>
      <w:r>
        <w:rPr>
          <w:rFonts w:ascii="Times New Roman" w:eastAsia="宋体" w:hAnsi="Times New Roman" w:cs="Times New Roman"/>
          <w:color w:val="000000"/>
          <w:sz w:val="21"/>
          <w:szCs w:val="21"/>
          <w:lang w:bidi="ar"/>
        </w:rPr>
        <w:tab/>
      </w:r>
      <w:r>
        <w:rPr>
          <w:rFonts w:ascii="Times New Roman" w:eastAsia="宋体" w:hAnsi="Times New Roman" w:cs="Times New Roman"/>
          <w:color w:val="000000"/>
          <w:sz w:val="21"/>
          <w:szCs w:val="21"/>
          <w:lang w:bidi="ar"/>
        </w:rPr>
        <w:tab/>
      </w:r>
      <w:r>
        <w:rPr>
          <w:rFonts w:ascii="Times New Roman" w:eastAsia="宋体" w:hAnsi="Times New Roman" w:cs="Times New Roman"/>
          <w:color w:val="000000"/>
          <w:sz w:val="21"/>
          <w:szCs w:val="21"/>
          <w:lang w:bidi="ar"/>
        </w:rPr>
        <w:tab/>
      </w:r>
      <w:r>
        <w:rPr>
          <w:rFonts w:ascii="Times New Roman" w:eastAsia="宋体" w:hAnsi="Times New Roman" w:cs="Times New Roman"/>
          <w:color w:val="000000"/>
          <w:sz w:val="21"/>
          <w:szCs w:val="21"/>
          <w:lang w:bidi="ar"/>
        </w:rPr>
        <w:tab/>
      </w:r>
      <w:r>
        <w:rPr>
          <w:rFonts w:ascii="Times New Roman" w:eastAsia="宋体" w:hAnsi="Times New Roman" w:cs="Times New Roman"/>
          <w:color w:val="000000"/>
          <w:sz w:val="21"/>
          <w:szCs w:val="21"/>
          <w:lang w:bidi="ar"/>
        </w:rPr>
        <w:tab/>
      </w:r>
      <w:r>
        <w:rPr>
          <w:rFonts w:ascii="Times New Roman" w:eastAsia="宋体" w:hAnsi="Times New Roman" w:cs="Times New Roman"/>
          <w:color w:val="000000"/>
          <w:sz w:val="21"/>
          <w:szCs w:val="21"/>
          <w:lang w:bidi="ar"/>
        </w:rPr>
        <w:tab/>
      </w:r>
      <w:r>
        <w:rPr>
          <w:rFonts w:ascii="Times New Roman" w:eastAsia="宋体" w:hAnsi="Times New Roman" w:cs="Times New Roman" w:hint="eastAsia"/>
          <w:color w:val="000000"/>
          <w:sz w:val="21"/>
          <w:szCs w:val="21"/>
          <w:lang w:bidi="ar"/>
        </w:rPr>
        <w:t>（</w:t>
      </w:r>
      <w:r>
        <w:rPr>
          <w:rFonts w:ascii="Times New Roman" w:eastAsia="宋体" w:hAnsi="Times New Roman" w:cs="Times New Roman"/>
          <w:color w:val="000000"/>
          <w:sz w:val="21"/>
          <w:szCs w:val="21"/>
          <w:lang w:bidi="ar"/>
        </w:rPr>
        <w:t>b</w:t>
      </w:r>
      <w:r>
        <w:rPr>
          <w:rFonts w:ascii="Times New Roman" w:eastAsia="宋体" w:hAnsi="Times New Roman" w:cs="Times New Roman" w:hint="eastAsia"/>
          <w:color w:val="000000"/>
          <w:sz w:val="21"/>
          <w:szCs w:val="21"/>
          <w:lang w:bidi="ar"/>
        </w:rPr>
        <w:t>）</w:t>
      </w:r>
      <w:r>
        <w:rPr>
          <w:rFonts w:ascii="Times New Roman" w:eastAsia="宋体" w:hAnsi="Times New Roman" w:cs="Times New Roman"/>
          <w:color w:val="000000"/>
          <w:sz w:val="21"/>
          <w:szCs w:val="21"/>
          <w:lang w:bidi="ar"/>
        </w:rPr>
        <w:t>U</w:t>
      </w:r>
      <w:r>
        <w:rPr>
          <w:rFonts w:ascii="Times New Roman" w:eastAsia="宋体" w:hAnsi="Times New Roman" w:cs="Times New Roman"/>
          <w:color w:val="000000"/>
          <w:sz w:val="21"/>
          <w:szCs w:val="21"/>
          <w:vertAlign w:val="superscript"/>
          <w:lang w:bidi="ar"/>
        </w:rPr>
        <w:t>2</w:t>
      </w:r>
      <w:r>
        <w:rPr>
          <w:rFonts w:ascii="Times New Roman" w:eastAsia="宋体" w:hAnsi="Times New Roman" w:cs="Times New Roman"/>
          <w:color w:val="000000"/>
          <w:sz w:val="21"/>
          <w:szCs w:val="21"/>
          <w:lang w:bidi="ar"/>
        </w:rPr>
        <w:t>-Net</w:t>
      </w:r>
      <w:r>
        <w:rPr>
          <w:rFonts w:ascii="Times New Roman" w:eastAsia="宋体" w:hAnsi="Times New Roman" w:cs="Times New Roman" w:hint="eastAsia"/>
          <w:color w:val="000000"/>
          <w:sz w:val="21"/>
          <w:szCs w:val="21"/>
          <w:lang w:bidi="ar"/>
        </w:rPr>
        <w:t>混淆矩阵</w:t>
      </w:r>
    </w:p>
    <w:p w:rsidR="00236F26" w:rsidRDefault="00000000">
      <w:pPr>
        <w:pStyle w:val="a9"/>
        <w:spacing w:afterLines="50" w:after="120"/>
        <w:jc w:val="center"/>
        <w:rPr>
          <w:rFonts w:cs="Times New Roman"/>
          <w:color w:val="000000"/>
        </w:rPr>
      </w:pPr>
      <w:r>
        <w:rPr>
          <w:rFonts w:ascii="Times New Roman" w:eastAsia="宋体" w:hAnsi="Times New Roman" w:cs="Times New Roman"/>
          <w:noProof/>
          <w:color w:val="000000"/>
          <w:sz w:val="21"/>
          <w:szCs w:val="21"/>
          <w:lang w:bidi="ar"/>
        </w:rPr>
        <w:lastRenderedPageBreak/>
        <w:drawing>
          <wp:inline distT="0" distB="0" distL="114300" distR="114300">
            <wp:extent cx="2286000" cy="2095500"/>
            <wp:effectExtent l="0" t="0" r="0" b="7620"/>
            <wp:docPr id="18" name="图片 71424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14240918"/>
                    <pic:cNvPicPr>
                      <a:picLocks noChangeAspect="1"/>
                    </pic:cNvPicPr>
                  </pic:nvPicPr>
                  <pic:blipFill>
                    <a:blip r:embed="rId74"/>
                    <a:srcRect l="46727" t="50923" r="11928" b="3539"/>
                    <a:stretch>
                      <a:fillRect/>
                    </a:stretch>
                  </pic:blipFill>
                  <pic:spPr>
                    <a:xfrm>
                      <a:off x="0" y="0"/>
                      <a:ext cx="2286000" cy="2095500"/>
                    </a:xfrm>
                    <a:prstGeom prst="rect">
                      <a:avLst/>
                    </a:prstGeom>
                    <a:noFill/>
                    <a:ln>
                      <a:noFill/>
                    </a:ln>
                  </pic:spPr>
                </pic:pic>
              </a:graphicData>
            </a:graphic>
          </wp:inline>
        </w:drawing>
      </w:r>
    </w:p>
    <w:p w:rsidR="00236F26" w:rsidRDefault="00000000">
      <w:pPr>
        <w:pStyle w:val="a9"/>
        <w:spacing w:afterLines="50" w:after="120"/>
        <w:jc w:val="center"/>
        <w:rPr>
          <w:rFonts w:cs="Times New Roman"/>
          <w:color w:val="000000"/>
        </w:rPr>
      </w:pPr>
      <w:r>
        <w:rPr>
          <w:rFonts w:ascii="Times New Roman" w:eastAsia="宋体" w:hAnsi="Times New Roman" w:cs="Times New Roman" w:hint="eastAsia"/>
          <w:color w:val="000000"/>
          <w:sz w:val="21"/>
          <w:szCs w:val="21"/>
          <w:lang w:bidi="ar"/>
        </w:rPr>
        <w:t>（</w:t>
      </w:r>
      <w:r>
        <w:rPr>
          <w:rFonts w:ascii="Times New Roman" w:eastAsia="宋体" w:hAnsi="Times New Roman" w:cs="Times New Roman"/>
          <w:color w:val="000000"/>
          <w:sz w:val="21"/>
          <w:szCs w:val="21"/>
          <w:lang w:bidi="ar"/>
        </w:rPr>
        <w:t>c</w:t>
      </w:r>
      <w:r>
        <w:rPr>
          <w:rFonts w:ascii="Times New Roman" w:eastAsia="宋体" w:hAnsi="Times New Roman" w:cs="Times New Roman" w:hint="eastAsia"/>
          <w:color w:val="000000"/>
          <w:sz w:val="21"/>
          <w:szCs w:val="21"/>
          <w:lang w:bidi="ar"/>
        </w:rPr>
        <w:t>）轻量</w:t>
      </w:r>
      <w:r>
        <w:rPr>
          <w:rFonts w:ascii="Times New Roman" w:eastAsia="宋体" w:hAnsi="Times New Roman" w:cs="Times New Roman"/>
          <w:color w:val="000000"/>
          <w:sz w:val="21"/>
          <w:szCs w:val="21"/>
          <w:lang w:bidi="ar"/>
        </w:rPr>
        <w:t>SE-U</w:t>
      </w:r>
      <w:r>
        <w:rPr>
          <w:rFonts w:ascii="Times New Roman" w:eastAsia="宋体" w:hAnsi="Times New Roman" w:cs="Times New Roman"/>
          <w:color w:val="000000"/>
          <w:sz w:val="21"/>
          <w:szCs w:val="21"/>
          <w:vertAlign w:val="superscript"/>
          <w:lang w:bidi="ar"/>
        </w:rPr>
        <w:t>2</w:t>
      </w:r>
      <w:r>
        <w:rPr>
          <w:rFonts w:ascii="Times New Roman" w:eastAsia="宋体" w:hAnsi="Times New Roman" w:cs="Times New Roman"/>
          <w:color w:val="000000"/>
          <w:sz w:val="21"/>
          <w:szCs w:val="21"/>
          <w:lang w:bidi="ar"/>
        </w:rPr>
        <w:t>-Net</w:t>
      </w:r>
      <w:r>
        <w:rPr>
          <w:rFonts w:ascii="Times New Roman" w:eastAsia="宋体" w:hAnsi="Times New Roman" w:cs="Times New Roman" w:hint="eastAsia"/>
          <w:color w:val="000000"/>
          <w:sz w:val="21"/>
          <w:szCs w:val="21"/>
          <w:lang w:bidi="ar"/>
        </w:rPr>
        <w:t>混淆矩阵</w:t>
      </w:r>
    </w:p>
    <w:p w:rsidR="00236F26" w:rsidRDefault="00000000">
      <w:pPr>
        <w:pStyle w:val="a9"/>
        <w:spacing w:afterLines="50" w:after="120"/>
        <w:jc w:val="center"/>
        <w:rPr>
          <w:rFonts w:ascii="Times New Roman" w:eastAsia="宋体" w:hAnsi="Times New Roman" w:cs="Times New Roman"/>
          <w:color w:val="000000"/>
          <w:sz w:val="21"/>
          <w:szCs w:val="21"/>
          <w:lang w:bidi="ar"/>
        </w:rPr>
      </w:pPr>
      <w:bookmarkStart w:id="13" w:name="_Ref130850532"/>
      <w:r>
        <w:rPr>
          <w:rFonts w:ascii="Times New Roman" w:eastAsia="宋体" w:hAnsi="Times New Roman" w:cs="Times New Roman"/>
          <w:color w:val="000000"/>
          <w:sz w:val="18"/>
          <w:szCs w:val="18"/>
          <w:lang w:bidi="ar"/>
        </w:rPr>
        <w:t xml:space="preserve">  </w:t>
      </w:r>
      <w:r>
        <w:rPr>
          <w:rFonts w:ascii="Times New Roman" w:eastAsia="宋体" w:hAnsi="Times New Roman" w:cs="Times New Roman" w:hint="eastAsia"/>
          <w:color w:val="000000"/>
          <w:sz w:val="21"/>
          <w:szCs w:val="21"/>
          <w:lang w:bidi="ar"/>
        </w:rPr>
        <w:t>图</w:t>
      </w:r>
      <w:bookmarkEnd w:id="13"/>
      <w:r>
        <w:rPr>
          <w:rFonts w:ascii="Times New Roman" w:eastAsia="宋体" w:hAnsi="Times New Roman" w:cs="Times New Roman" w:hint="eastAsia"/>
          <w:color w:val="000000"/>
          <w:sz w:val="21"/>
          <w:szCs w:val="21"/>
          <w:lang w:bidi="ar"/>
        </w:rPr>
        <w:t>10</w:t>
      </w:r>
      <w:r>
        <w:rPr>
          <w:rFonts w:ascii="Times New Roman" w:eastAsia="宋体" w:hAnsi="Times New Roman" w:cs="Times New Roman"/>
          <w:color w:val="000000"/>
          <w:sz w:val="21"/>
          <w:szCs w:val="21"/>
          <w:lang w:bidi="ar"/>
        </w:rPr>
        <w:t xml:space="preserve"> </w:t>
      </w:r>
      <w:r>
        <w:rPr>
          <w:rFonts w:ascii="Times New Roman" w:eastAsia="宋体" w:hAnsi="Times New Roman" w:cs="Times New Roman" w:hint="eastAsia"/>
          <w:color w:val="000000"/>
          <w:sz w:val="21"/>
          <w:szCs w:val="21"/>
          <w:lang w:bidi="ar"/>
        </w:rPr>
        <w:t>混淆矩阵比较图</w:t>
      </w:r>
    </w:p>
    <w:p w:rsidR="00236F26" w:rsidRDefault="00000000">
      <w:pPr>
        <w:spacing w:line="400" w:lineRule="exact"/>
        <w:rPr>
          <w:rFonts w:ascii="黑体" w:eastAsia="黑体" w:hAnsi="黑体" w:cs="黑体"/>
          <w:color w:val="000000"/>
          <w:sz w:val="24"/>
          <w:szCs w:val="22"/>
          <w:lang w:bidi="ar"/>
        </w:rPr>
      </w:pPr>
      <w:r>
        <w:rPr>
          <w:rFonts w:ascii="黑体" w:eastAsia="黑体" w:hAnsi="黑体" w:cs="黑体" w:hint="eastAsia"/>
          <w:color w:val="000000"/>
          <w:sz w:val="24"/>
          <w:szCs w:val="22"/>
          <w:lang w:bidi="ar"/>
        </w:rPr>
        <w:t>7 定量结果</w:t>
      </w:r>
    </w:p>
    <w:p w:rsidR="00236F26" w:rsidRDefault="00000000">
      <w:pPr>
        <w:spacing w:line="400" w:lineRule="exact"/>
        <w:ind w:firstLineChars="200" w:firstLine="480"/>
        <w:rPr>
          <w:rFonts w:cs="Times New Roman"/>
          <w:color w:val="000000"/>
        </w:rPr>
      </w:pPr>
      <w:r>
        <w:rPr>
          <w:rFonts w:ascii="Times New Roman" w:eastAsia="宋体" w:hAnsi="Times New Roman" w:cs="Times New Roman" w:hint="eastAsia"/>
          <w:color w:val="000000"/>
          <w:sz w:val="24"/>
          <w:szCs w:val="22"/>
          <w:lang w:bidi="ar"/>
        </w:rPr>
        <w:t>对疲劳裂纹进行分析研究，本章先对裂纹的生热面积进行了分割，得到了较好的分割效果，现在根据对疲劳裂纹的分割结果进行长度的定量化。得到不同分割模型的定量化结果及其误差如</w:t>
      </w:r>
      <w:r>
        <w:rPr>
          <w:rFonts w:ascii="Times New Roman" w:eastAsia="宋体" w:hAnsi="Times New Roman" w:cs="Times New Roman"/>
          <w:color w:val="000000"/>
          <w:sz w:val="24"/>
          <w:szCs w:val="22"/>
          <w:lang w:bidi="ar"/>
        </w:rPr>
        <w:fldChar w:fldCharType="begin"/>
      </w:r>
      <w:r>
        <w:rPr>
          <w:rFonts w:ascii="Times New Roman" w:eastAsia="宋体" w:hAnsi="Times New Roman" w:cs="Times New Roman"/>
          <w:color w:val="000000"/>
          <w:sz w:val="24"/>
          <w:szCs w:val="22"/>
          <w:lang w:bidi="ar"/>
        </w:rPr>
        <w:instrText xml:space="preserve"> REF _Ref130909362 \h  \* MERGEFORMAT </w:instrText>
      </w:r>
      <w:r>
        <w:rPr>
          <w:rFonts w:ascii="Times New Roman" w:eastAsia="宋体" w:hAnsi="Times New Roman" w:cs="Times New Roman"/>
          <w:color w:val="000000"/>
          <w:sz w:val="24"/>
          <w:szCs w:val="22"/>
          <w:lang w:bidi="ar"/>
        </w:rPr>
      </w:r>
      <w:r>
        <w:rPr>
          <w:rFonts w:ascii="Times New Roman" w:eastAsia="宋体" w:hAnsi="Times New Roman" w:cs="Times New Roman"/>
          <w:color w:val="000000"/>
          <w:sz w:val="24"/>
          <w:szCs w:val="22"/>
          <w:lang w:bidi="ar"/>
        </w:rPr>
        <w:fldChar w:fldCharType="separate"/>
      </w:r>
      <w:r>
        <w:rPr>
          <w:rFonts w:ascii="Times New Roman" w:eastAsia="宋体" w:hAnsi="Times New Roman" w:cs="Times New Roman" w:hint="eastAsia"/>
          <w:color w:val="000000"/>
          <w:sz w:val="24"/>
          <w:szCs w:val="22"/>
          <w:lang w:bidi="ar"/>
        </w:rPr>
        <w:t>表</w:t>
      </w:r>
      <w:r>
        <w:rPr>
          <w:rFonts w:ascii="Times New Roman" w:eastAsia="宋体" w:hAnsi="Times New Roman" w:cs="Times New Roman" w:hint="eastAsia"/>
          <w:color w:val="000000"/>
          <w:sz w:val="24"/>
          <w:szCs w:val="22"/>
          <w:lang w:bidi="ar"/>
        </w:rPr>
        <w:t>3</w:t>
      </w:r>
      <w:r>
        <w:rPr>
          <w:rFonts w:ascii="Times New Roman" w:eastAsia="宋体" w:hAnsi="Times New Roman" w:cs="Times New Roman"/>
          <w:color w:val="000000"/>
          <w:sz w:val="24"/>
          <w:szCs w:val="22"/>
          <w:lang w:bidi="ar"/>
        </w:rPr>
        <w:fldChar w:fldCharType="end"/>
      </w:r>
      <w:r>
        <w:rPr>
          <w:rFonts w:ascii="Times New Roman" w:eastAsia="宋体" w:hAnsi="Times New Roman" w:cs="Times New Roman" w:hint="eastAsia"/>
          <w:color w:val="000000"/>
          <w:sz w:val="24"/>
          <w:szCs w:val="22"/>
          <w:lang w:bidi="ar"/>
        </w:rPr>
        <w:t>所示。</w:t>
      </w:r>
    </w:p>
    <w:p w:rsidR="00236F26" w:rsidRDefault="00000000">
      <w:pPr>
        <w:spacing w:line="400" w:lineRule="exact"/>
        <w:ind w:firstLineChars="200" w:firstLine="480"/>
        <w:rPr>
          <w:rFonts w:ascii="Times New Roman" w:eastAsia="宋体" w:hAnsi="Times New Roman" w:cs="Times New Roman"/>
          <w:color w:val="000000"/>
          <w:sz w:val="24"/>
          <w:szCs w:val="22"/>
          <w:lang w:bidi="ar"/>
        </w:rPr>
      </w:pPr>
      <w:r>
        <w:rPr>
          <w:rFonts w:ascii="Times New Roman" w:eastAsia="宋体" w:hAnsi="Times New Roman" w:cs="Times New Roman" w:hint="eastAsia"/>
          <w:color w:val="000000"/>
          <w:sz w:val="24"/>
          <w:szCs w:val="22"/>
          <w:lang w:bidi="ar"/>
        </w:rPr>
        <w:t>可以看到</w:t>
      </w:r>
      <w:r>
        <w:rPr>
          <w:rFonts w:ascii="Times New Roman" w:eastAsia="宋体" w:hAnsi="Times New Roman" w:cs="Times New Roman"/>
          <w:color w:val="000000"/>
          <w:sz w:val="24"/>
          <w:szCs w:val="22"/>
          <w:lang w:bidi="ar"/>
        </w:rPr>
        <w:t>U-Net</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和轻量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三个模型对缺陷长度的定量都较为精准，误差均在</w:t>
      </w:r>
      <w:r>
        <w:rPr>
          <w:rFonts w:ascii="Times New Roman" w:eastAsia="宋体" w:hAnsi="Times New Roman" w:cs="Times New Roman"/>
          <w:color w:val="000000"/>
          <w:sz w:val="24"/>
          <w:szCs w:val="22"/>
          <w:lang w:bidi="ar"/>
        </w:rPr>
        <w:t>5%</w:t>
      </w:r>
      <w:r>
        <w:rPr>
          <w:rFonts w:ascii="Times New Roman" w:eastAsia="宋体" w:hAnsi="Times New Roman" w:cs="Times New Roman" w:hint="eastAsia"/>
          <w:color w:val="000000"/>
          <w:sz w:val="24"/>
          <w:szCs w:val="22"/>
          <w:lang w:bidi="ar"/>
        </w:rPr>
        <w:t>以内，且当裂纹却越长，模型对裂纹的长度定量误差越小，结果越精确，三个模型对长度定量的</w:t>
      </w:r>
      <w:r>
        <w:rPr>
          <w:rFonts w:ascii="Times New Roman" w:eastAsia="宋体" w:hAnsi="Times New Roman" w:cs="Times New Roman"/>
          <w:color w:val="000000"/>
          <w:sz w:val="24"/>
          <w:szCs w:val="22"/>
          <w:lang w:bidi="ar"/>
        </w:rPr>
        <w:t>MAE</w:t>
      </w:r>
      <w:r>
        <w:rPr>
          <w:rFonts w:ascii="Times New Roman" w:eastAsia="宋体" w:hAnsi="Times New Roman" w:cs="Times New Roman" w:hint="eastAsia"/>
          <w:color w:val="000000"/>
          <w:sz w:val="24"/>
          <w:szCs w:val="22"/>
          <w:lang w:bidi="ar"/>
        </w:rPr>
        <w:t>分别为</w:t>
      </w:r>
      <w:r>
        <w:rPr>
          <w:rFonts w:ascii="Times New Roman" w:eastAsia="宋体" w:hAnsi="Times New Roman" w:cs="Times New Roman"/>
          <w:color w:val="000000"/>
          <w:sz w:val="24"/>
          <w:szCs w:val="22"/>
          <w:lang w:bidi="ar"/>
        </w:rPr>
        <w:t>1.39%</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1.22%</w:t>
      </w:r>
      <w:r>
        <w:rPr>
          <w:rFonts w:ascii="Times New Roman" w:eastAsia="宋体" w:hAnsi="Times New Roman" w:cs="Times New Roman" w:hint="eastAsia"/>
          <w:color w:val="000000"/>
          <w:sz w:val="24"/>
          <w:szCs w:val="22"/>
          <w:lang w:bidi="ar"/>
        </w:rPr>
        <w:t>、</w:t>
      </w:r>
      <w:r>
        <w:rPr>
          <w:rFonts w:ascii="Times New Roman" w:eastAsia="宋体" w:hAnsi="Times New Roman" w:cs="Times New Roman"/>
          <w:color w:val="000000"/>
          <w:sz w:val="24"/>
          <w:szCs w:val="22"/>
          <w:lang w:bidi="ar"/>
        </w:rPr>
        <w:t>0.8%</w:t>
      </w:r>
      <w:r>
        <w:rPr>
          <w:rFonts w:ascii="Times New Roman" w:eastAsia="宋体" w:hAnsi="Times New Roman" w:cs="Times New Roman" w:hint="eastAsia"/>
          <w:color w:val="000000"/>
          <w:sz w:val="24"/>
          <w:szCs w:val="22"/>
          <w:lang w:bidi="ar"/>
        </w:rPr>
        <w:t>。说明轻量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对模型的分割不仅在生热宽度上精确度最高，在裂纹长度的定量上也最为精准。</w:t>
      </w:r>
    </w:p>
    <w:p w:rsidR="00236F26" w:rsidRDefault="00236F26">
      <w:pPr>
        <w:spacing w:line="400" w:lineRule="exact"/>
        <w:ind w:firstLineChars="200" w:firstLine="480"/>
        <w:rPr>
          <w:rFonts w:ascii="Times New Roman" w:eastAsia="宋体" w:hAnsi="Times New Roman" w:cs="Times New Roman"/>
          <w:color w:val="000000"/>
          <w:sz w:val="24"/>
          <w:szCs w:val="22"/>
          <w:lang w:bidi="ar"/>
        </w:rPr>
      </w:pPr>
    </w:p>
    <w:p w:rsidR="00236F26" w:rsidRDefault="00000000">
      <w:pPr>
        <w:pStyle w:val="a9"/>
        <w:spacing w:beforeLines="50" w:before="120" w:afterLines="50" w:after="120"/>
        <w:jc w:val="center"/>
        <w:rPr>
          <w:rFonts w:cs="Times New Roman"/>
          <w:color w:val="000000"/>
        </w:rPr>
      </w:pPr>
      <w:bookmarkStart w:id="14" w:name="_Ref130909362"/>
      <w:r>
        <w:rPr>
          <w:rFonts w:ascii="Times New Roman" w:eastAsia="宋体" w:hAnsi="Times New Roman" w:cs="Times New Roman" w:hint="eastAsia"/>
          <w:color w:val="000000"/>
          <w:sz w:val="21"/>
          <w:szCs w:val="21"/>
          <w:lang w:bidi="ar"/>
        </w:rPr>
        <w:t>表</w:t>
      </w:r>
      <w:bookmarkEnd w:id="14"/>
      <w:r>
        <w:rPr>
          <w:rFonts w:ascii="Times New Roman" w:eastAsia="宋体" w:hAnsi="Times New Roman" w:cs="Times New Roman" w:hint="eastAsia"/>
          <w:color w:val="000000"/>
          <w:sz w:val="21"/>
          <w:szCs w:val="21"/>
          <w:lang w:bidi="ar"/>
        </w:rPr>
        <w:t>3</w:t>
      </w:r>
      <w:r>
        <w:rPr>
          <w:rFonts w:ascii="Times New Roman" w:eastAsia="宋体" w:hAnsi="Times New Roman" w:cs="Times New Roman" w:hint="eastAsia"/>
          <w:color w:val="000000"/>
          <w:sz w:val="21"/>
          <w:szCs w:val="21"/>
          <w:lang w:bidi="ar"/>
        </w:rPr>
        <w:t>模型缺陷长度定量结果</w:t>
      </w:r>
    </w:p>
    <w:tbl>
      <w:tblPr>
        <w:tblStyle w:val="aa"/>
        <w:tblW w:w="8484" w:type="dxa"/>
        <w:tblBorders>
          <w:left w:val="none" w:sz="4" w:space="0" w:color="auto"/>
          <w:right w:val="none" w:sz="4" w:space="0" w:color="auto"/>
          <w:insideH w:val="none" w:sz="4" w:space="0" w:color="auto"/>
          <w:insideV w:val="none" w:sz="4" w:space="0" w:color="auto"/>
        </w:tblBorders>
        <w:tblLook w:val="04A0" w:firstRow="1" w:lastRow="0" w:firstColumn="1" w:lastColumn="0" w:noHBand="0" w:noVBand="1"/>
      </w:tblPr>
      <w:tblGrid>
        <w:gridCol w:w="813"/>
        <w:gridCol w:w="1061"/>
        <w:gridCol w:w="75"/>
        <w:gridCol w:w="1060"/>
        <w:gridCol w:w="959"/>
        <w:gridCol w:w="251"/>
        <w:gridCol w:w="1086"/>
        <w:gridCol w:w="790"/>
        <w:gridCol w:w="109"/>
        <w:gridCol w:w="1166"/>
        <w:gridCol w:w="1114"/>
      </w:tblGrid>
      <w:tr w:rsidR="00236F26">
        <w:trPr>
          <w:trHeight w:val="510"/>
        </w:trPr>
        <w:tc>
          <w:tcPr>
            <w:tcW w:w="814" w:type="dxa"/>
            <w:vMerge w:val="restart"/>
            <w:tcBorders>
              <w:top w:val="single" w:sz="12"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工件编号</w:t>
            </w:r>
          </w:p>
        </w:tc>
        <w:tc>
          <w:tcPr>
            <w:tcW w:w="1137" w:type="dxa"/>
            <w:gridSpan w:val="2"/>
            <w:tcBorders>
              <w:top w:val="single" w:sz="12"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标定值</w:t>
            </w:r>
          </w:p>
        </w:tc>
        <w:tc>
          <w:tcPr>
            <w:tcW w:w="2270" w:type="dxa"/>
            <w:gridSpan w:val="3"/>
            <w:tcBorders>
              <w:top w:val="single" w:sz="12"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U-Net</w:t>
            </w:r>
            <w:r>
              <w:rPr>
                <w:rFonts w:ascii="Times New Roman" w:eastAsia="宋体" w:hAnsi="Times New Roman" w:cs="Times New Roman" w:hint="eastAsia"/>
                <w:color w:val="000000"/>
                <w:szCs w:val="21"/>
                <w:lang w:bidi="ar"/>
              </w:rPr>
              <w:t>模型值</w:t>
            </w:r>
          </w:p>
        </w:tc>
        <w:tc>
          <w:tcPr>
            <w:tcW w:w="1985" w:type="dxa"/>
            <w:gridSpan w:val="3"/>
            <w:tcBorders>
              <w:top w:val="single" w:sz="12"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U</w:t>
            </w:r>
            <w:r>
              <w:rPr>
                <w:rFonts w:ascii="Times New Roman" w:eastAsia="宋体" w:hAnsi="Times New Roman" w:cs="Times New Roman"/>
                <w:color w:val="000000"/>
                <w:szCs w:val="21"/>
                <w:vertAlign w:val="superscript"/>
                <w:lang w:bidi="ar"/>
              </w:rPr>
              <w:t>2</w:t>
            </w:r>
            <w:r>
              <w:rPr>
                <w:rFonts w:ascii="Times New Roman" w:eastAsia="宋体" w:hAnsi="Times New Roman" w:cs="Times New Roman"/>
                <w:color w:val="000000"/>
                <w:szCs w:val="21"/>
                <w:lang w:bidi="ar"/>
              </w:rPr>
              <w:t>-Net</w:t>
            </w:r>
            <w:r>
              <w:rPr>
                <w:rFonts w:ascii="Times New Roman" w:eastAsia="宋体" w:hAnsi="Times New Roman" w:cs="Times New Roman" w:hint="eastAsia"/>
                <w:color w:val="000000"/>
                <w:szCs w:val="21"/>
                <w:lang w:bidi="ar"/>
              </w:rPr>
              <w:t>模型值</w:t>
            </w:r>
          </w:p>
        </w:tc>
        <w:tc>
          <w:tcPr>
            <w:tcW w:w="2280" w:type="dxa"/>
            <w:gridSpan w:val="2"/>
            <w:tcBorders>
              <w:top w:val="single" w:sz="12"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轻量</w:t>
            </w:r>
            <w:r>
              <w:rPr>
                <w:rFonts w:ascii="Times New Roman" w:eastAsia="宋体" w:hAnsi="Times New Roman" w:cs="Times New Roman"/>
                <w:color w:val="000000"/>
                <w:szCs w:val="21"/>
                <w:lang w:bidi="ar"/>
              </w:rPr>
              <w:t>SE-U</w:t>
            </w:r>
            <w:r>
              <w:rPr>
                <w:rFonts w:ascii="Times New Roman" w:eastAsia="宋体" w:hAnsi="Times New Roman" w:cs="Times New Roman"/>
                <w:color w:val="000000"/>
                <w:szCs w:val="21"/>
                <w:vertAlign w:val="superscript"/>
                <w:lang w:bidi="ar"/>
              </w:rPr>
              <w:t>2</w:t>
            </w:r>
            <w:r>
              <w:rPr>
                <w:rFonts w:ascii="Times New Roman" w:eastAsia="宋体" w:hAnsi="Times New Roman" w:cs="Times New Roman"/>
                <w:color w:val="000000"/>
                <w:szCs w:val="21"/>
                <w:lang w:bidi="ar"/>
              </w:rPr>
              <w:t>-Net</w:t>
            </w:r>
            <w:r>
              <w:rPr>
                <w:rFonts w:ascii="Times New Roman" w:eastAsia="宋体" w:hAnsi="Times New Roman" w:cs="Times New Roman" w:hint="eastAsia"/>
                <w:color w:val="000000"/>
                <w:szCs w:val="21"/>
                <w:lang w:bidi="ar"/>
              </w:rPr>
              <w:t>模型值</w:t>
            </w:r>
          </w:p>
        </w:tc>
      </w:tr>
      <w:tr w:rsidR="00236F26">
        <w:trPr>
          <w:trHeight w:val="482"/>
        </w:trPr>
        <w:tc>
          <w:tcPr>
            <w:tcW w:w="814" w:type="dxa"/>
            <w:vMerge/>
            <w:tcBorders>
              <w:top w:val="single" w:sz="12" w:space="0" w:color="auto"/>
              <w:left w:val="nil"/>
              <w:bottom w:val="single" w:sz="4" w:space="0" w:color="auto"/>
              <w:right w:val="nil"/>
            </w:tcBorders>
            <w:shd w:val="clear" w:color="auto" w:fill="auto"/>
            <w:vAlign w:val="center"/>
          </w:tcPr>
          <w:p w:rsidR="00236F26" w:rsidRDefault="00236F26">
            <w:pPr>
              <w:rPr>
                <w:rFonts w:ascii="Times New Roman" w:hAnsi="Times New Roman" w:cs="Times New Roman"/>
                <w:sz w:val="20"/>
                <w:szCs w:val="20"/>
              </w:rPr>
            </w:pPr>
          </w:p>
        </w:tc>
        <w:tc>
          <w:tcPr>
            <w:tcW w:w="1062" w:type="dxa"/>
            <w:tcBorders>
              <w:top w:val="single" w:sz="4"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长度</w:t>
            </w:r>
            <w:r>
              <w:rPr>
                <w:rFonts w:ascii="Times New Roman" w:eastAsia="宋体" w:hAnsi="Times New Roman" w:cs="Times New Roman"/>
                <w:color w:val="000000"/>
                <w:szCs w:val="21"/>
                <w:lang w:bidi="ar"/>
              </w:rPr>
              <w:t>/um</w:t>
            </w:r>
          </w:p>
        </w:tc>
        <w:tc>
          <w:tcPr>
            <w:tcW w:w="1135" w:type="dxa"/>
            <w:gridSpan w:val="2"/>
            <w:tcBorders>
              <w:top w:val="single" w:sz="4"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长度</w:t>
            </w:r>
            <w:r>
              <w:rPr>
                <w:rFonts w:ascii="Times New Roman" w:eastAsia="宋体" w:hAnsi="Times New Roman" w:cs="Times New Roman"/>
                <w:color w:val="000000"/>
                <w:szCs w:val="21"/>
                <w:lang w:bidi="ar"/>
              </w:rPr>
              <w:t>/um</w:t>
            </w:r>
          </w:p>
        </w:tc>
        <w:tc>
          <w:tcPr>
            <w:tcW w:w="959" w:type="dxa"/>
            <w:tcBorders>
              <w:top w:val="single" w:sz="4"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误差</w:t>
            </w:r>
          </w:p>
        </w:tc>
        <w:tc>
          <w:tcPr>
            <w:tcW w:w="1337" w:type="dxa"/>
            <w:gridSpan w:val="2"/>
            <w:tcBorders>
              <w:top w:val="single" w:sz="4"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长度</w:t>
            </w:r>
            <w:r>
              <w:rPr>
                <w:rFonts w:ascii="Times New Roman" w:eastAsia="宋体" w:hAnsi="Times New Roman" w:cs="Times New Roman"/>
                <w:color w:val="000000"/>
                <w:szCs w:val="21"/>
                <w:lang w:bidi="ar"/>
              </w:rPr>
              <w:t>/um</w:t>
            </w:r>
          </w:p>
        </w:tc>
        <w:tc>
          <w:tcPr>
            <w:tcW w:w="790" w:type="dxa"/>
            <w:tcBorders>
              <w:top w:val="single" w:sz="4"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误差</w:t>
            </w:r>
          </w:p>
        </w:tc>
        <w:tc>
          <w:tcPr>
            <w:tcW w:w="1275" w:type="dxa"/>
            <w:gridSpan w:val="2"/>
            <w:tcBorders>
              <w:top w:val="single" w:sz="4"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长度</w:t>
            </w:r>
            <w:r>
              <w:rPr>
                <w:rFonts w:ascii="Times New Roman" w:eastAsia="宋体" w:hAnsi="Times New Roman" w:cs="Times New Roman"/>
                <w:color w:val="000000"/>
                <w:szCs w:val="21"/>
                <w:lang w:bidi="ar"/>
              </w:rPr>
              <w:t>/um</w:t>
            </w:r>
          </w:p>
        </w:tc>
        <w:tc>
          <w:tcPr>
            <w:tcW w:w="1113" w:type="dxa"/>
            <w:tcBorders>
              <w:top w:val="single" w:sz="4" w:space="0" w:color="auto"/>
              <w:left w:val="nil"/>
              <w:bottom w:val="single" w:sz="4"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hint="eastAsia"/>
                <w:color w:val="000000"/>
                <w:szCs w:val="21"/>
                <w:lang w:bidi="ar"/>
              </w:rPr>
              <w:t>误差</w:t>
            </w:r>
          </w:p>
        </w:tc>
      </w:tr>
      <w:tr w:rsidR="00236F26">
        <w:trPr>
          <w:trHeight w:val="482"/>
        </w:trPr>
        <w:tc>
          <w:tcPr>
            <w:tcW w:w="814" w:type="dxa"/>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01</w:t>
            </w:r>
          </w:p>
        </w:tc>
        <w:tc>
          <w:tcPr>
            <w:tcW w:w="1062" w:type="dxa"/>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3898.49</w:t>
            </w:r>
          </w:p>
        </w:tc>
        <w:tc>
          <w:tcPr>
            <w:tcW w:w="1135" w:type="dxa"/>
            <w:gridSpan w:val="2"/>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3827.05</w:t>
            </w:r>
          </w:p>
        </w:tc>
        <w:tc>
          <w:tcPr>
            <w:tcW w:w="959" w:type="dxa"/>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-1.8%</w:t>
            </w:r>
          </w:p>
        </w:tc>
        <w:tc>
          <w:tcPr>
            <w:tcW w:w="1337" w:type="dxa"/>
            <w:gridSpan w:val="2"/>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3878.08</w:t>
            </w:r>
          </w:p>
        </w:tc>
        <w:tc>
          <w:tcPr>
            <w:tcW w:w="790" w:type="dxa"/>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-0.5%</w:t>
            </w:r>
          </w:p>
        </w:tc>
        <w:tc>
          <w:tcPr>
            <w:tcW w:w="1275" w:type="dxa"/>
            <w:gridSpan w:val="2"/>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3857.67</w:t>
            </w:r>
          </w:p>
        </w:tc>
        <w:tc>
          <w:tcPr>
            <w:tcW w:w="1113" w:type="dxa"/>
            <w:tcBorders>
              <w:top w:val="single" w:sz="4" w:space="0" w:color="auto"/>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-1.0%</w:t>
            </w:r>
          </w:p>
        </w:tc>
      </w:tr>
      <w:tr w:rsidR="00236F26">
        <w:trPr>
          <w:trHeight w:val="482"/>
        </w:trPr>
        <w:tc>
          <w:tcPr>
            <w:tcW w:w="814"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02</w:t>
            </w:r>
          </w:p>
        </w:tc>
        <w:tc>
          <w:tcPr>
            <w:tcW w:w="1062"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5263.50</w:t>
            </w:r>
          </w:p>
        </w:tc>
        <w:tc>
          <w:tcPr>
            <w:tcW w:w="113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5386.95</w:t>
            </w:r>
          </w:p>
        </w:tc>
        <w:tc>
          <w:tcPr>
            <w:tcW w:w="959"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2.3%</w:t>
            </w:r>
          </w:p>
        </w:tc>
        <w:tc>
          <w:tcPr>
            <w:tcW w:w="1337"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5487.96</w:t>
            </w:r>
          </w:p>
        </w:tc>
        <w:tc>
          <w:tcPr>
            <w:tcW w:w="790"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4.2%</w:t>
            </w:r>
          </w:p>
        </w:tc>
        <w:tc>
          <w:tcPr>
            <w:tcW w:w="127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5218.61</w:t>
            </w:r>
          </w:p>
        </w:tc>
        <w:tc>
          <w:tcPr>
            <w:tcW w:w="1113"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-0.8%</w:t>
            </w:r>
          </w:p>
        </w:tc>
      </w:tr>
      <w:tr w:rsidR="00236F26">
        <w:trPr>
          <w:trHeight w:val="482"/>
        </w:trPr>
        <w:tc>
          <w:tcPr>
            <w:tcW w:w="814"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03</w:t>
            </w:r>
          </w:p>
        </w:tc>
        <w:tc>
          <w:tcPr>
            <w:tcW w:w="1062"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5477.40</w:t>
            </w:r>
          </w:p>
        </w:tc>
        <w:tc>
          <w:tcPr>
            <w:tcW w:w="113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5396.17</w:t>
            </w:r>
          </w:p>
        </w:tc>
        <w:tc>
          <w:tcPr>
            <w:tcW w:w="959"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-1.5%</w:t>
            </w:r>
          </w:p>
        </w:tc>
        <w:tc>
          <w:tcPr>
            <w:tcW w:w="1337"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5454.19</w:t>
            </w:r>
          </w:p>
        </w:tc>
        <w:tc>
          <w:tcPr>
            <w:tcW w:w="790"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-0.4%</w:t>
            </w:r>
          </w:p>
        </w:tc>
        <w:tc>
          <w:tcPr>
            <w:tcW w:w="127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5465.80</w:t>
            </w:r>
          </w:p>
        </w:tc>
        <w:tc>
          <w:tcPr>
            <w:tcW w:w="1113"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-0.2%</w:t>
            </w:r>
          </w:p>
        </w:tc>
      </w:tr>
      <w:tr w:rsidR="00236F26">
        <w:trPr>
          <w:trHeight w:val="482"/>
        </w:trPr>
        <w:tc>
          <w:tcPr>
            <w:tcW w:w="814"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04</w:t>
            </w:r>
          </w:p>
        </w:tc>
        <w:tc>
          <w:tcPr>
            <w:tcW w:w="1062"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6740.50</w:t>
            </w:r>
          </w:p>
        </w:tc>
        <w:tc>
          <w:tcPr>
            <w:tcW w:w="113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6671.15</w:t>
            </w:r>
          </w:p>
        </w:tc>
        <w:tc>
          <w:tcPr>
            <w:tcW w:w="959"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-1.0%</w:t>
            </w:r>
          </w:p>
        </w:tc>
        <w:tc>
          <w:tcPr>
            <w:tcW w:w="1337"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6792.68</w:t>
            </w:r>
          </w:p>
        </w:tc>
        <w:tc>
          <w:tcPr>
            <w:tcW w:w="790"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0.8%</w:t>
            </w:r>
          </w:p>
        </w:tc>
        <w:tc>
          <w:tcPr>
            <w:tcW w:w="127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6782.72</w:t>
            </w:r>
          </w:p>
        </w:tc>
        <w:tc>
          <w:tcPr>
            <w:tcW w:w="1113"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0.6%</w:t>
            </w:r>
          </w:p>
        </w:tc>
      </w:tr>
      <w:tr w:rsidR="00236F26">
        <w:trPr>
          <w:trHeight w:val="482"/>
        </w:trPr>
        <w:tc>
          <w:tcPr>
            <w:tcW w:w="814"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05</w:t>
            </w:r>
          </w:p>
        </w:tc>
        <w:tc>
          <w:tcPr>
            <w:tcW w:w="1062"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6983.00</w:t>
            </w:r>
          </w:p>
        </w:tc>
        <w:tc>
          <w:tcPr>
            <w:tcW w:w="113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6879.16</w:t>
            </w:r>
          </w:p>
        </w:tc>
        <w:tc>
          <w:tcPr>
            <w:tcW w:w="959"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-1.5%</w:t>
            </w:r>
          </w:p>
        </w:tc>
        <w:tc>
          <w:tcPr>
            <w:tcW w:w="1337"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6866.18</w:t>
            </w:r>
          </w:p>
        </w:tc>
        <w:tc>
          <w:tcPr>
            <w:tcW w:w="790"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-1.6%</w:t>
            </w:r>
          </w:p>
        </w:tc>
        <w:tc>
          <w:tcPr>
            <w:tcW w:w="127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6944.06</w:t>
            </w:r>
          </w:p>
        </w:tc>
        <w:tc>
          <w:tcPr>
            <w:tcW w:w="1113"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-0.6%</w:t>
            </w:r>
          </w:p>
        </w:tc>
      </w:tr>
      <w:tr w:rsidR="00236F26">
        <w:trPr>
          <w:trHeight w:val="482"/>
        </w:trPr>
        <w:tc>
          <w:tcPr>
            <w:tcW w:w="814"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06</w:t>
            </w:r>
          </w:p>
        </w:tc>
        <w:tc>
          <w:tcPr>
            <w:tcW w:w="1062"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7071.50</w:t>
            </w:r>
          </w:p>
        </w:tc>
        <w:tc>
          <w:tcPr>
            <w:tcW w:w="113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6892.47</w:t>
            </w:r>
          </w:p>
        </w:tc>
        <w:tc>
          <w:tcPr>
            <w:tcW w:w="959"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-2.5%</w:t>
            </w:r>
          </w:p>
        </w:tc>
        <w:tc>
          <w:tcPr>
            <w:tcW w:w="1337"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6856.70</w:t>
            </w:r>
          </w:p>
        </w:tc>
        <w:tc>
          <w:tcPr>
            <w:tcW w:w="790"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-3.0%</w:t>
            </w:r>
          </w:p>
        </w:tc>
        <w:tc>
          <w:tcPr>
            <w:tcW w:w="127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6802.96</w:t>
            </w:r>
          </w:p>
        </w:tc>
        <w:tc>
          <w:tcPr>
            <w:tcW w:w="1113"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-3.7%</w:t>
            </w:r>
          </w:p>
        </w:tc>
      </w:tr>
      <w:tr w:rsidR="00236F26">
        <w:trPr>
          <w:trHeight w:val="482"/>
        </w:trPr>
        <w:tc>
          <w:tcPr>
            <w:tcW w:w="814"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07</w:t>
            </w:r>
          </w:p>
        </w:tc>
        <w:tc>
          <w:tcPr>
            <w:tcW w:w="1062"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7930.00</w:t>
            </w:r>
          </w:p>
        </w:tc>
        <w:tc>
          <w:tcPr>
            <w:tcW w:w="113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8050.33</w:t>
            </w:r>
          </w:p>
        </w:tc>
        <w:tc>
          <w:tcPr>
            <w:tcW w:w="959"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1.5%</w:t>
            </w:r>
          </w:p>
        </w:tc>
        <w:tc>
          <w:tcPr>
            <w:tcW w:w="1337"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7966.10</w:t>
            </w:r>
          </w:p>
        </w:tc>
        <w:tc>
          <w:tcPr>
            <w:tcW w:w="790"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0.4%</w:t>
            </w:r>
          </w:p>
        </w:tc>
        <w:tc>
          <w:tcPr>
            <w:tcW w:w="127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7881.87</w:t>
            </w:r>
          </w:p>
        </w:tc>
        <w:tc>
          <w:tcPr>
            <w:tcW w:w="1113"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-0.6%</w:t>
            </w:r>
          </w:p>
        </w:tc>
      </w:tr>
      <w:tr w:rsidR="00236F26">
        <w:trPr>
          <w:trHeight w:val="482"/>
        </w:trPr>
        <w:tc>
          <w:tcPr>
            <w:tcW w:w="814"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lastRenderedPageBreak/>
              <w:t>08</w:t>
            </w:r>
          </w:p>
        </w:tc>
        <w:tc>
          <w:tcPr>
            <w:tcW w:w="1062"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8537.50</w:t>
            </w:r>
          </w:p>
        </w:tc>
        <w:tc>
          <w:tcPr>
            <w:tcW w:w="113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8619.21</w:t>
            </w:r>
          </w:p>
        </w:tc>
        <w:tc>
          <w:tcPr>
            <w:tcW w:w="959"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0.9%</w:t>
            </w:r>
          </w:p>
        </w:tc>
        <w:tc>
          <w:tcPr>
            <w:tcW w:w="1337"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8591.64</w:t>
            </w:r>
          </w:p>
        </w:tc>
        <w:tc>
          <w:tcPr>
            <w:tcW w:w="790"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0.6%</w:t>
            </w:r>
          </w:p>
        </w:tc>
        <w:tc>
          <w:tcPr>
            <w:tcW w:w="127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8507.25</w:t>
            </w:r>
          </w:p>
        </w:tc>
        <w:tc>
          <w:tcPr>
            <w:tcW w:w="1113"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-0.3%</w:t>
            </w:r>
          </w:p>
        </w:tc>
      </w:tr>
      <w:tr w:rsidR="00236F26">
        <w:trPr>
          <w:trHeight w:val="482"/>
        </w:trPr>
        <w:tc>
          <w:tcPr>
            <w:tcW w:w="814"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09</w:t>
            </w:r>
          </w:p>
        </w:tc>
        <w:tc>
          <w:tcPr>
            <w:tcW w:w="1062"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9143.00</w:t>
            </w:r>
          </w:p>
        </w:tc>
        <w:tc>
          <w:tcPr>
            <w:tcW w:w="113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9183.46</w:t>
            </w:r>
          </w:p>
        </w:tc>
        <w:tc>
          <w:tcPr>
            <w:tcW w:w="959"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0.4%</w:t>
            </w:r>
          </w:p>
        </w:tc>
        <w:tc>
          <w:tcPr>
            <w:tcW w:w="1337"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9169.97</w:t>
            </w:r>
          </w:p>
        </w:tc>
        <w:tc>
          <w:tcPr>
            <w:tcW w:w="790" w:type="dxa"/>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0.3%</w:t>
            </w:r>
          </w:p>
        </w:tc>
        <w:tc>
          <w:tcPr>
            <w:tcW w:w="1275" w:type="dxa"/>
            <w:gridSpan w:val="2"/>
            <w:tcBorders>
              <w:top w:val="nil"/>
              <w:left w:val="nil"/>
              <w:bottom w:val="nil"/>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9102.55</w:t>
            </w:r>
          </w:p>
        </w:tc>
        <w:tc>
          <w:tcPr>
            <w:tcW w:w="1113" w:type="dxa"/>
            <w:tcBorders>
              <w:top w:val="nil"/>
              <w:left w:val="nil"/>
              <w:bottom w:val="nil"/>
              <w:right w:val="nil"/>
            </w:tcBorders>
            <w:shd w:val="clear" w:color="auto" w:fill="auto"/>
            <w:vAlign w:val="center"/>
          </w:tcPr>
          <w:p w:rsidR="00236F26" w:rsidRDefault="00000000">
            <w:pPr>
              <w:spacing w:line="400" w:lineRule="exact"/>
              <w:jc w:val="center"/>
              <w:rPr>
                <w:rFonts w:cs="Times New Roman"/>
                <w:b/>
                <w:bCs/>
                <w:color w:val="000000"/>
                <w:szCs w:val="21"/>
              </w:rPr>
            </w:pPr>
            <w:r>
              <w:rPr>
                <w:rFonts w:ascii="Times New Roman" w:eastAsia="宋体" w:hAnsi="Times New Roman" w:cs="Times New Roman"/>
                <w:color w:val="000000"/>
                <w:szCs w:val="21"/>
                <w:lang w:bidi="ar"/>
              </w:rPr>
              <w:t>-0.4%</w:t>
            </w:r>
          </w:p>
        </w:tc>
      </w:tr>
      <w:tr w:rsidR="00236F26">
        <w:trPr>
          <w:trHeight w:val="482"/>
        </w:trPr>
        <w:tc>
          <w:tcPr>
            <w:tcW w:w="814" w:type="dxa"/>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10</w:t>
            </w:r>
          </w:p>
        </w:tc>
        <w:tc>
          <w:tcPr>
            <w:tcW w:w="1062" w:type="dxa"/>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9301.36</w:t>
            </w:r>
          </w:p>
        </w:tc>
        <w:tc>
          <w:tcPr>
            <w:tcW w:w="1135" w:type="dxa"/>
            <w:gridSpan w:val="2"/>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9250.69</w:t>
            </w:r>
          </w:p>
        </w:tc>
        <w:tc>
          <w:tcPr>
            <w:tcW w:w="959" w:type="dxa"/>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0.5%</w:t>
            </w:r>
          </w:p>
        </w:tc>
        <w:tc>
          <w:tcPr>
            <w:tcW w:w="1337" w:type="dxa"/>
            <w:gridSpan w:val="2"/>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9263.28</w:t>
            </w:r>
          </w:p>
        </w:tc>
        <w:tc>
          <w:tcPr>
            <w:tcW w:w="790" w:type="dxa"/>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0.4%</w:t>
            </w:r>
          </w:p>
        </w:tc>
        <w:tc>
          <w:tcPr>
            <w:tcW w:w="1275" w:type="dxa"/>
            <w:gridSpan w:val="2"/>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9288.45</w:t>
            </w:r>
          </w:p>
        </w:tc>
        <w:tc>
          <w:tcPr>
            <w:tcW w:w="1113" w:type="dxa"/>
            <w:tcBorders>
              <w:top w:val="nil"/>
              <w:left w:val="nil"/>
              <w:bottom w:val="single" w:sz="12" w:space="0" w:color="auto"/>
              <w:right w:val="nil"/>
            </w:tcBorders>
            <w:shd w:val="clear" w:color="auto" w:fill="auto"/>
            <w:vAlign w:val="center"/>
          </w:tcPr>
          <w:p w:rsidR="00236F26" w:rsidRDefault="00000000">
            <w:pPr>
              <w:spacing w:line="400" w:lineRule="exact"/>
              <w:jc w:val="center"/>
              <w:rPr>
                <w:rFonts w:cs="Times New Roman"/>
                <w:color w:val="000000"/>
                <w:szCs w:val="21"/>
              </w:rPr>
            </w:pPr>
            <w:r>
              <w:rPr>
                <w:rFonts w:ascii="Times New Roman" w:eastAsia="宋体" w:hAnsi="Times New Roman" w:cs="Times New Roman"/>
                <w:color w:val="000000"/>
                <w:szCs w:val="21"/>
                <w:lang w:bidi="ar"/>
              </w:rPr>
              <w:t>0.1%</w:t>
            </w:r>
          </w:p>
        </w:tc>
      </w:tr>
    </w:tbl>
    <w:p w:rsidR="00236F26" w:rsidRDefault="00236F26">
      <w:pPr>
        <w:pStyle w:val="a9"/>
        <w:spacing w:afterLines="50" w:after="120"/>
        <w:rPr>
          <w:rFonts w:ascii="Times New Roman" w:eastAsia="宋体" w:hAnsi="Times New Roman" w:cs="Times New Roman"/>
          <w:color w:val="000000"/>
          <w:sz w:val="21"/>
          <w:szCs w:val="21"/>
          <w:lang w:bidi="ar"/>
        </w:rPr>
      </w:pPr>
    </w:p>
    <w:p w:rsidR="00236F26" w:rsidRDefault="00000000">
      <w:pPr>
        <w:pStyle w:val="a9"/>
        <w:spacing w:afterLines="50" w:after="120"/>
        <w:rPr>
          <w:rFonts w:ascii="黑体" w:eastAsia="黑体" w:hAnsi="黑体" w:cs="黑体"/>
          <w:color w:val="000000"/>
          <w:lang w:bidi="ar"/>
        </w:rPr>
      </w:pPr>
      <w:r>
        <w:rPr>
          <w:rFonts w:ascii="黑体" w:eastAsia="黑体" w:hAnsi="黑体" w:cs="黑体" w:hint="eastAsia"/>
          <w:color w:val="000000"/>
          <w:lang w:bidi="ar"/>
        </w:rPr>
        <w:t>8</w:t>
      </w:r>
      <w:r>
        <w:rPr>
          <w:rFonts w:ascii="黑体" w:eastAsia="黑体" w:hAnsi="黑体" w:cs="黑体" w:hint="eastAsia"/>
          <w:lang w:bidi="ar"/>
        </w:rPr>
        <w:t>小结</w:t>
      </w:r>
    </w:p>
    <w:p w:rsidR="00236F26" w:rsidRDefault="00000000">
      <w:pPr>
        <w:spacing w:beforeLines="50" w:before="120" w:line="400" w:lineRule="exact"/>
        <w:ind w:firstLineChars="200" w:firstLine="480"/>
        <w:rPr>
          <w:rFonts w:cs="Times New Roman"/>
          <w:color w:val="000000"/>
        </w:rPr>
      </w:pPr>
      <w:r>
        <w:rPr>
          <w:rFonts w:ascii="Times New Roman" w:eastAsia="宋体" w:hAnsi="Times New Roman" w:cs="Times New Roman" w:hint="eastAsia"/>
          <w:color w:val="000000"/>
          <w:sz w:val="24"/>
          <w:szCs w:val="22"/>
          <w:lang w:bidi="ar"/>
        </w:rPr>
        <w:t>为了降低内存使用、减少数据处理的时间，同时保持精度不下降，引入</w:t>
      </w:r>
      <w:r>
        <w:rPr>
          <w:rFonts w:ascii="Times New Roman" w:eastAsia="宋体" w:hAnsi="Times New Roman" w:cs="Times New Roman"/>
          <w:color w:val="000000"/>
          <w:sz w:val="24"/>
          <w:szCs w:val="22"/>
          <w:lang w:bidi="ar"/>
        </w:rPr>
        <w:t>SE-Net</w:t>
      </w:r>
      <w:r>
        <w:rPr>
          <w:rFonts w:ascii="Times New Roman" w:eastAsia="宋体" w:hAnsi="Times New Roman" w:cs="Times New Roman" w:hint="eastAsia"/>
          <w:color w:val="000000"/>
          <w:sz w:val="24"/>
          <w:szCs w:val="22"/>
          <w:lang w:bidi="ar"/>
        </w:rPr>
        <w:t>注意力机制加强对重要生热特征提取，同时使用深度可分离卷积代替</w:t>
      </w:r>
      <w:r>
        <w:rPr>
          <w:rFonts w:ascii="Times New Roman" w:eastAsia="宋体" w:hAnsi="Times New Roman" w:cs="Times New Roman"/>
          <w:color w:val="000000"/>
          <w:sz w:val="24"/>
          <w:szCs w:val="22"/>
          <w:lang w:bidi="ar"/>
        </w:rPr>
        <w:t>U</w:t>
      </w:r>
      <w:r>
        <w:rPr>
          <w:rFonts w:ascii="Times New Roman" w:eastAsia="宋体" w:hAnsi="Times New Roman" w:cs="Times New Roman" w:hint="eastAsia"/>
          <w:color w:val="000000"/>
          <w:sz w:val="24"/>
          <w:szCs w:val="22"/>
          <w:lang w:bidi="ar"/>
        </w:rPr>
        <w:t>型残差块中的普通卷积，减少空间冗余，得到轻量</w:t>
      </w:r>
      <w:r>
        <w:rPr>
          <w:rFonts w:ascii="Times New Roman" w:eastAsia="宋体" w:hAnsi="Times New Roman" w:cs="Times New Roman"/>
          <w:color w:val="000000"/>
          <w:sz w:val="24"/>
          <w:szCs w:val="22"/>
          <w:lang w:bidi="ar"/>
        </w:rPr>
        <w:t>SE-U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lang w:bidi="ar"/>
        </w:rPr>
        <w:t>模型。该模型能够以多尺度捕获局部和全局信息，同时减少了神经网络的空间冗余和计算负担，分</w:t>
      </w:r>
      <w:r>
        <w:rPr>
          <w:rFonts w:ascii="Times New Roman" w:eastAsia="宋体" w:hAnsi="Times New Roman" w:cs="Times New Roman" w:hint="eastAsia"/>
          <w:color w:val="000000"/>
          <w:sz w:val="24"/>
          <w:szCs w:val="22"/>
          <w:shd w:val="clear" w:color="auto" w:fill="FFFFFF"/>
          <w:lang w:bidi="ar"/>
        </w:rPr>
        <w:t>割网络预测的效率相较于</w:t>
      </w:r>
      <w:r>
        <w:rPr>
          <w:rFonts w:ascii="Times New Roman" w:eastAsia="宋体" w:hAnsi="Times New Roman" w:cs="Times New Roman"/>
          <w:color w:val="000000"/>
          <w:sz w:val="24"/>
          <w:szCs w:val="22"/>
          <w:lang w:bidi="ar"/>
        </w:rPr>
        <w:t>U</w:t>
      </w:r>
      <w:r>
        <w:rPr>
          <w:rFonts w:ascii="Times New Roman" w:eastAsia="宋体" w:hAnsi="Times New Roman" w:cs="Times New Roman"/>
          <w:color w:val="000000"/>
          <w:sz w:val="24"/>
          <w:szCs w:val="22"/>
          <w:vertAlign w:val="superscript"/>
          <w:lang w:bidi="ar"/>
        </w:rPr>
        <w:t>2</w:t>
      </w:r>
      <w:r>
        <w:rPr>
          <w:rFonts w:ascii="Times New Roman" w:eastAsia="宋体" w:hAnsi="Times New Roman" w:cs="Times New Roman"/>
          <w:color w:val="000000"/>
          <w:sz w:val="24"/>
          <w:szCs w:val="22"/>
          <w:lang w:bidi="ar"/>
        </w:rPr>
        <w:t>-Net</w:t>
      </w:r>
      <w:r>
        <w:rPr>
          <w:rFonts w:ascii="Times New Roman" w:eastAsia="宋体" w:hAnsi="Times New Roman" w:cs="Times New Roman" w:hint="eastAsia"/>
          <w:color w:val="000000"/>
          <w:sz w:val="24"/>
          <w:szCs w:val="22"/>
          <w:shd w:val="clear" w:color="auto" w:fill="FFFFFF"/>
          <w:lang w:bidi="ar"/>
        </w:rPr>
        <w:t>提升了</w:t>
      </w:r>
      <w:r>
        <w:rPr>
          <w:rFonts w:ascii="Times New Roman" w:eastAsia="宋体" w:hAnsi="Times New Roman" w:cs="Times New Roman"/>
          <w:color w:val="000000"/>
          <w:sz w:val="24"/>
          <w:szCs w:val="22"/>
          <w:shd w:val="clear" w:color="auto" w:fill="FFFFFF"/>
          <w:lang w:bidi="ar"/>
        </w:rPr>
        <w:t>34.32%</w:t>
      </w:r>
      <w:r>
        <w:rPr>
          <w:rFonts w:ascii="Times New Roman" w:eastAsia="宋体" w:hAnsi="Times New Roman" w:cs="Times New Roman" w:hint="eastAsia"/>
          <w:color w:val="000000"/>
          <w:sz w:val="24"/>
          <w:szCs w:val="22"/>
          <w:shd w:val="clear" w:color="auto" w:fill="FFFFFF"/>
          <w:lang w:bidi="ar"/>
        </w:rPr>
        <w:t>，定量平均误差仅为</w:t>
      </w:r>
      <w:r>
        <w:rPr>
          <w:rFonts w:ascii="Times New Roman" w:eastAsia="宋体" w:hAnsi="Times New Roman" w:cs="Times New Roman"/>
          <w:color w:val="000000"/>
          <w:sz w:val="24"/>
          <w:szCs w:val="22"/>
          <w:lang w:bidi="ar"/>
        </w:rPr>
        <w:t>0.8%</w:t>
      </w:r>
      <w:r>
        <w:rPr>
          <w:rFonts w:ascii="Times New Roman" w:eastAsia="宋体" w:hAnsi="Times New Roman" w:cs="Times New Roman" w:hint="eastAsia"/>
          <w:color w:val="000000"/>
          <w:sz w:val="24"/>
          <w:szCs w:val="22"/>
          <w:lang w:bidi="ar"/>
        </w:rPr>
        <w:t>。</w:t>
      </w:r>
    </w:p>
    <w:p w:rsidR="00236F26" w:rsidRDefault="00236F26">
      <w:pPr>
        <w:spacing w:line="400" w:lineRule="exact"/>
        <w:rPr>
          <w:rFonts w:ascii="Times New Roman" w:eastAsia="宋体" w:hAnsi="Times New Roman" w:cs="Times New Roman"/>
          <w:b/>
          <w:bCs/>
          <w:color w:val="000000"/>
          <w:sz w:val="24"/>
          <w:szCs w:val="22"/>
          <w:lang w:bidi="ar"/>
        </w:rPr>
      </w:pPr>
    </w:p>
    <w:p w:rsidR="00236F26" w:rsidRDefault="00000000">
      <w:pPr>
        <w:spacing w:line="400" w:lineRule="exact"/>
        <w:rPr>
          <w:rFonts w:ascii="Times New Roman" w:eastAsia="宋体" w:hAnsi="Times New Roman" w:cs="Times New Roman"/>
          <w:b/>
          <w:bCs/>
          <w:color w:val="000000"/>
          <w:sz w:val="24"/>
          <w:szCs w:val="22"/>
          <w:lang w:bidi="ar"/>
        </w:rPr>
      </w:pPr>
      <w:r>
        <w:rPr>
          <w:rFonts w:ascii="Times New Roman" w:eastAsia="宋体" w:hAnsi="Times New Roman" w:cs="Times New Roman" w:hint="eastAsia"/>
          <w:b/>
          <w:bCs/>
          <w:color w:val="000000"/>
          <w:sz w:val="24"/>
          <w:szCs w:val="22"/>
          <w:lang w:bidi="ar"/>
        </w:rPr>
        <w:t>参考文献</w:t>
      </w:r>
    </w:p>
    <w:p w:rsidR="00236F26" w:rsidRDefault="00000000">
      <w:pPr>
        <w:pStyle w:val="a"/>
        <w:spacing w:before="100" w:beforeAutospacing="1"/>
        <w:ind w:left="442" w:hanging="442"/>
        <w:rPr>
          <w:color w:val="000000" w:themeColor="text1"/>
        </w:rPr>
      </w:pPr>
      <w:bookmarkStart w:id="15" w:name="_Ref131083916"/>
      <w:r>
        <w:rPr>
          <w:color w:val="000000" w:themeColor="text1"/>
        </w:rPr>
        <w:t>姜千辉</w:t>
      </w:r>
      <w:r>
        <w:rPr>
          <w:color w:val="000000" w:themeColor="text1"/>
        </w:rPr>
        <w:t xml:space="preserve">, </w:t>
      </w:r>
      <w:r>
        <w:rPr>
          <w:color w:val="000000" w:themeColor="text1"/>
        </w:rPr>
        <w:t>姜长胜</w:t>
      </w:r>
      <w:r>
        <w:rPr>
          <w:color w:val="000000" w:themeColor="text1"/>
        </w:rPr>
        <w:t xml:space="preserve">, </w:t>
      </w:r>
      <w:r>
        <w:rPr>
          <w:color w:val="000000" w:themeColor="text1"/>
        </w:rPr>
        <w:t>葛庆平</w:t>
      </w:r>
      <w:r>
        <w:rPr>
          <w:color w:val="000000" w:themeColor="text1"/>
        </w:rPr>
        <w:t xml:space="preserve">, </w:t>
      </w:r>
      <w:r>
        <w:rPr>
          <w:color w:val="000000" w:themeColor="text1"/>
        </w:rPr>
        <w:t>等</w:t>
      </w:r>
      <w:r>
        <w:rPr>
          <w:color w:val="000000" w:themeColor="text1"/>
        </w:rPr>
        <w:t xml:space="preserve">. </w:t>
      </w:r>
      <w:r>
        <w:rPr>
          <w:color w:val="000000" w:themeColor="text1"/>
        </w:rPr>
        <w:t>红外热波序列图像的图像分割与三维显示</w:t>
      </w:r>
      <w:r>
        <w:rPr>
          <w:color w:val="000000" w:themeColor="text1"/>
        </w:rPr>
        <w:t xml:space="preserve">[J]. </w:t>
      </w:r>
      <w:r>
        <w:rPr>
          <w:color w:val="000000" w:themeColor="text1"/>
        </w:rPr>
        <w:t>无损检测</w:t>
      </w:r>
      <w:r>
        <w:rPr>
          <w:color w:val="000000" w:themeColor="text1"/>
        </w:rPr>
        <w:t>.2008, 30(2): 100-103.</w:t>
      </w:r>
      <w:bookmarkEnd w:id="15"/>
    </w:p>
    <w:p w:rsidR="00236F26" w:rsidRDefault="00000000">
      <w:pPr>
        <w:pStyle w:val="a"/>
        <w:spacing w:before="100" w:beforeAutospacing="1"/>
        <w:ind w:left="442" w:hanging="442"/>
        <w:rPr>
          <w:color w:val="000000" w:themeColor="text1"/>
        </w:rPr>
      </w:pPr>
      <w:bookmarkStart w:id="16" w:name="_Ref131084008"/>
      <w:r>
        <w:rPr>
          <w:color w:val="000000" w:themeColor="text1"/>
        </w:rPr>
        <w:t>李佳文</w:t>
      </w:r>
      <w:r>
        <w:rPr>
          <w:color w:val="000000" w:themeColor="text1"/>
        </w:rPr>
        <w:t xml:space="preserve">, </w:t>
      </w:r>
      <w:r>
        <w:rPr>
          <w:color w:val="000000" w:themeColor="text1"/>
        </w:rPr>
        <w:t>李建</w:t>
      </w:r>
      <w:r>
        <w:rPr>
          <w:color w:val="000000" w:themeColor="text1"/>
        </w:rPr>
        <w:t xml:space="preserve">, </w:t>
      </w:r>
      <w:r>
        <w:rPr>
          <w:color w:val="000000" w:themeColor="text1"/>
        </w:rPr>
        <w:t>杨杰</w:t>
      </w:r>
      <w:r>
        <w:rPr>
          <w:color w:val="000000" w:themeColor="text1"/>
        </w:rPr>
        <w:t xml:space="preserve">. </w:t>
      </w:r>
      <w:r>
        <w:rPr>
          <w:color w:val="000000" w:themeColor="text1"/>
        </w:rPr>
        <w:t>基于梯度关系和局部连通性的红外小目标检测方法</w:t>
      </w:r>
      <w:r>
        <w:rPr>
          <w:color w:val="000000" w:themeColor="text1"/>
        </w:rPr>
        <w:t xml:space="preserve">[J]. </w:t>
      </w:r>
      <w:r>
        <w:rPr>
          <w:color w:val="000000" w:themeColor="text1"/>
        </w:rPr>
        <w:t>上海航天</w:t>
      </w:r>
      <w:r>
        <w:rPr>
          <w:color w:val="000000" w:themeColor="text1"/>
        </w:rPr>
        <w:t>(</w:t>
      </w:r>
      <w:r>
        <w:rPr>
          <w:color w:val="000000" w:themeColor="text1"/>
        </w:rPr>
        <w:t>中英文</w:t>
      </w:r>
      <w:r>
        <w:rPr>
          <w:color w:val="000000" w:themeColor="text1"/>
        </w:rPr>
        <w:t>), 2020, 37(05): 113-118.</w:t>
      </w:r>
      <w:bookmarkEnd w:id="16"/>
    </w:p>
    <w:p w:rsidR="00236F26" w:rsidRDefault="00000000">
      <w:pPr>
        <w:pStyle w:val="a"/>
        <w:spacing w:before="100" w:beforeAutospacing="1"/>
        <w:ind w:left="442" w:hanging="442"/>
        <w:rPr>
          <w:color w:val="000000" w:themeColor="text1"/>
        </w:rPr>
      </w:pPr>
      <w:bookmarkStart w:id="17" w:name="_Ref130684638"/>
      <w:r>
        <w:rPr>
          <w:color w:val="000000" w:themeColor="text1"/>
        </w:rPr>
        <w:t>张晔</w:t>
      </w:r>
      <w:r>
        <w:rPr>
          <w:color w:val="000000" w:themeColor="text1"/>
        </w:rPr>
        <w:t xml:space="preserve">, </w:t>
      </w:r>
      <w:r>
        <w:rPr>
          <w:color w:val="000000" w:themeColor="text1"/>
        </w:rPr>
        <w:t>朱鸿泰</w:t>
      </w:r>
      <w:r>
        <w:rPr>
          <w:color w:val="000000" w:themeColor="text1"/>
        </w:rPr>
        <w:t xml:space="preserve">, </w:t>
      </w:r>
      <w:r>
        <w:rPr>
          <w:color w:val="000000" w:themeColor="text1"/>
        </w:rPr>
        <w:t>程虎</w:t>
      </w:r>
      <w:r>
        <w:rPr>
          <w:color w:val="000000" w:themeColor="text1"/>
        </w:rPr>
        <w:t xml:space="preserve">, </w:t>
      </w:r>
      <w:r>
        <w:rPr>
          <w:color w:val="000000" w:themeColor="text1"/>
        </w:rPr>
        <w:t>等</w:t>
      </w:r>
      <w:r>
        <w:rPr>
          <w:color w:val="000000" w:themeColor="text1"/>
        </w:rPr>
        <w:t xml:space="preserve">. </w:t>
      </w:r>
      <w:r>
        <w:rPr>
          <w:color w:val="000000" w:themeColor="text1"/>
        </w:rPr>
        <w:t>结合频域显著性分析和形态学滤波的红外小目标检测算法</w:t>
      </w:r>
      <w:r>
        <w:rPr>
          <w:color w:val="000000" w:themeColor="text1"/>
        </w:rPr>
        <w:t xml:space="preserve">[J]. </w:t>
      </w:r>
      <w:r>
        <w:rPr>
          <w:color w:val="000000" w:themeColor="text1"/>
        </w:rPr>
        <w:t>激光与红外</w:t>
      </w:r>
      <w:r>
        <w:rPr>
          <w:color w:val="000000" w:themeColor="text1"/>
        </w:rPr>
        <w:t>, 2022,52(10): 1487-1493.</w:t>
      </w:r>
      <w:bookmarkEnd w:id="17"/>
    </w:p>
    <w:p w:rsidR="00236F26" w:rsidRDefault="00000000">
      <w:pPr>
        <w:pStyle w:val="a"/>
        <w:spacing w:before="100" w:beforeAutospacing="1"/>
        <w:ind w:left="442" w:hanging="442"/>
        <w:rPr>
          <w:color w:val="000000" w:themeColor="text1"/>
        </w:rPr>
      </w:pPr>
      <w:bookmarkStart w:id="18" w:name="_Ref131084243"/>
      <w:r>
        <w:rPr>
          <w:color w:val="000000" w:themeColor="text1"/>
        </w:rPr>
        <w:t>Luo Q, Gao B,. Woo W, et al.Temporal and spatial deep learning network for infrared thermal defect detection[J].NDT&amp;E International,2019,108:102164.</w:t>
      </w:r>
      <w:bookmarkEnd w:id="18"/>
    </w:p>
    <w:p w:rsidR="00236F26" w:rsidRDefault="00000000">
      <w:pPr>
        <w:pStyle w:val="a"/>
        <w:spacing w:before="100" w:beforeAutospacing="1"/>
        <w:ind w:left="442" w:hanging="442"/>
        <w:rPr>
          <w:color w:val="000000" w:themeColor="text1"/>
        </w:rPr>
      </w:pPr>
      <w:r>
        <w:rPr>
          <w:color w:val="000000" w:themeColor="text1"/>
        </w:rPr>
        <w:t>Kstner L, Ahmadi S, Jonietz F, et al. Classification of Spot-welded Joints in Laser Thermography Data using Convolutional Neural Networks[J]. Access IEEE, 2021,9:48303-48312.</w:t>
      </w:r>
    </w:p>
    <w:p w:rsidR="00236F26" w:rsidRDefault="00000000">
      <w:pPr>
        <w:pStyle w:val="a"/>
        <w:spacing w:before="0"/>
        <w:ind w:left="442" w:hanging="442"/>
        <w:rPr>
          <w:color w:val="000000" w:themeColor="text1"/>
        </w:rPr>
      </w:pPr>
      <w:r>
        <w:rPr>
          <w:color w:val="000000" w:themeColor="text1"/>
        </w:rPr>
        <w:t>Su Y , Tao F , Jin J , et al. Automated Overheated Region Object Detection of Photovoltaic Module With Thermography Image[J]. IEEE Journal of Photovoltaics, 2021(99):1-10.</w:t>
      </w:r>
    </w:p>
    <w:p w:rsidR="00236F26" w:rsidRDefault="00000000">
      <w:pPr>
        <w:pStyle w:val="a"/>
        <w:spacing w:before="100" w:beforeAutospacing="1"/>
        <w:ind w:left="442" w:hanging="442"/>
        <w:rPr>
          <w:color w:val="000000" w:themeColor="text1"/>
        </w:rPr>
      </w:pPr>
      <w:r>
        <w:rPr>
          <w:color w:val="000000" w:themeColor="text1"/>
        </w:rPr>
        <w:t xml:space="preserve"> Su B ,  Chen H ,  Liu K , et al. RCAG-Net: Residual Channel-wise Attention Gate Network for Hot Spot Defect Detection of Photovoltaic Farms[J]. IEEE Transactions on Instrumentation and Measurement, 2021(99):1-1.</w:t>
      </w:r>
    </w:p>
    <w:p w:rsidR="00236F26" w:rsidRDefault="00000000">
      <w:pPr>
        <w:pStyle w:val="a"/>
        <w:spacing w:before="100" w:beforeAutospacing="1"/>
        <w:ind w:left="442" w:hanging="442"/>
        <w:rPr>
          <w:color w:val="000000" w:themeColor="text1"/>
        </w:rPr>
      </w:pPr>
      <w:bookmarkStart w:id="19" w:name="_Ref130686022"/>
      <w:r>
        <w:rPr>
          <w:color w:val="000000" w:themeColor="text1"/>
        </w:rPr>
        <w:t>管宽岐</w:t>
      </w:r>
      <w:r>
        <w:rPr>
          <w:color w:val="000000" w:themeColor="text1"/>
        </w:rPr>
        <w:t xml:space="preserve">, </w:t>
      </w:r>
      <w:r>
        <w:rPr>
          <w:color w:val="000000" w:themeColor="text1"/>
        </w:rPr>
        <w:t>蔺雨桐</w:t>
      </w:r>
      <w:r>
        <w:rPr>
          <w:color w:val="000000" w:themeColor="text1"/>
        </w:rPr>
        <w:t xml:space="preserve">, </w:t>
      </w:r>
      <w:r>
        <w:rPr>
          <w:color w:val="000000" w:themeColor="text1"/>
        </w:rPr>
        <w:t>赵雨薇</w:t>
      </w:r>
      <w:r>
        <w:rPr>
          <w:color w:val="000000" w:themeColor="text1"/>
        </w:rPr>
        <w:t xml:space="preserve">, </w:t>
      </w:r>
      <w:r>
        <w:rPr>
          <w:color w:val="000000" w:themeColor="text1"/>
        </w:rPr>
        <w:t>等</w:t>
      </w:r>
      <w:r>
        <w:rPr>
          <w:color w:val="000000" w:themeColor="text1"/>
        </w:rPr>
        <w:t xml:space="preserve">. </w:t>
      </w:r>
      <w:r>
        <w:rPr>
          <w:color w:val="000000" w:themeColor="text1"/>
        </w:rPr>
        <w:t>基于深度学习的航拍光伏板红外图像热斑检测方法研究</w:t>
      </w:r>
      <w:r>
        <w:rPr>
          <w:color w:val="000000" w:themeColor="text1"/>
        </w:rPr>
        <w:t xml:space="preserve">[J]. </w:t>
      </w:r>
      <w:r>
        <w:rPr>
          <w:color w:val="000000" w:themeColor="text1"/>
        </w:rPr>
        <w:t>电子测量技术</w:t>
      </w:r>
      <w:r>
        <w:rPr>
          <w:color w:val="000000" w:themeColor="text1"/>
        </w:rPr>
        <w:t>, 2022, 45(22): 75-81.</w:t>
      </w:r>
      <w:bookmarkEnd w:id="19"/>
    </w:p>
    <w:p w:rsidR="00236F26" w:rsidRDefault="00000000">
      <w:pPr>
        <w:pStyle w:val="a"/>
        <w:spacing w:before="100" w:beforeAutospacing="1"/>
        <w:ind w:left="442" w:hanging="442"/>
        <w:rPr>
          <w:color w:val="000000" w:themeColor="text1"/>
        </w:rPr>
      </w:pPr>
      <w:bookmarkStart w:id="20" w:name="_Ref131086725"/>
      <w:r>
        <w:rPr>
          <w:color w:val="000000" w:themeColor="text1"/>
        </w:rPr>
        <w:t>Zhao S X , Han X , Favro L D , et al. Composite delamination depth profiling in sonic-IR imaging[J]. American Institute of Physics, 2012, 533: 1430</w:t>
      </w:r>
      <w:bookmarkEnd w:id="20"/>
      <w:r>
        <w:rPr>
          <w:color w:val="000000" w:themeColor="text1"/>
        </w:rPr>
        <w:t xml:space="preserve">. </w:t>
      </w:r>
    </w:p>
    <w:p w:rsidR="00236F26" w:rsidRDefault="00000000">
      <w:pPr>
        <w:pStyle w:val="a"/>
        <w:spacing w:before="100" w:beforeAutospacing="1"/>
        <w:ind w:left="442" w:hanging="442"/>
        <w:rPr>
          <w:color w:val="000000" w:themeColor="text1"/>
        </w:rPr>
      </w:pPr>
      <w:bookmarkStart w:id="21" w:name="_Ref131718155"/>
      <w:r>
        <w:rPr>
          <w:color w:val="000000" w:themeColor="text1"/>
        </w:rPr>
        <w:t xml:space="preserve">Chen D ,  Naiming W U ,  Zhang Z . Defect Recognition in Thermosonic Imaging[J]. </w:t>
      </w:r>
      <w:r>
        <w:rPr>
          <w:color w:val="000000" w:themeColor="text1"/>
        </w:rPr>
        <w:t>中国航空学报</w:t>
      </w:r>
      <w:r>
        <w:rPr>
          <w:color w:val="000000" w:themeColor="text1"/>
        </w:rPr>
        <w:t>(</w:t>
      </w:r>
      <w:r>
        <w:rPr>
          <w:color w:val="000000" w:themeColor="text1"/>
        </w:rPr>
        <w:t>英文版</w:t>
      </w:r>
      <w:r>
        <w:rPr>
          <w:color w:val="000000" w:themeColor="text1"/>
        </w:rPr>
        <w:t>), 2012(4):657-662.</w:t>
      </w:r>
      <w:bookmarkEnd w:id="21"/>
    </w:p>
    <w:p w:rsidR="00236F26" w:rsidRDefault="00000000">
      <w:pPr>
        <w:pStyle w:val="a"/>
        <w:spacing w:before="100" w:beforeAutospacing="1"/>
        <w:ind w:left="442" w:hanging="442"/>
        <w:rPr>
          <w:color w:val="000000" w:themeColor="text1"/>
        </w:rPr>
      </w:pPr>
      <w:bookmarkStart w:id="22" w:name="_Ref131086751"/>
      <w:r>
        <w:rPr>
          <w:color w:val="000000" w:themeColor="text1"/>
        </w:rPr>
        <w:t>Holland S, Renshaw J. Physics-based image enhancement for infrared thermography [J]. NDT&amp;E International 43 (2010) 440-445.</w:t>
      </w:r>
      <w:bookmarkEnd w:id="22"/>
    </w:p>
    <w:p w:rsidR="00236F26" w:rsidRDefault="00000000">
      <w:pPr>
        <w:pStyle w:val="a"/>
        <w:spacing w:before="100" w:beforeAutospacing="1"/>
        <w:ind w:left="442" w:hanging="442"/>
        <w:rPr>
          <w:color w:val="000000" w:themeColor="text1"/>
        </w:rPr>
      </w:pPr>
      <w:bookmarkStart w:id="23" w:name="_Ref131099290"/>
      <w:r>
        <w:rPr>
          <w:color w:val="000000" w:themeColor="text1"/>
        </w:rPr>
        <w:lastRenderedPageBreak/>
        <w:t>Ronneberger O, Fischer P, Brox T. U-net: Convolutional networks for biomedical image segmentation[C]//International Conference on Medical image computing and computer-assisted intervention. Springer, Cham, 2015: 234-241.</w:t>
      </w:r>
      <w:bookmarkEnd w:id="23"/>
    </w:p>
    <w:p w:rsidR="00236F26" w:rsidRDefault="00000000">
      <w:pPr>
        <w:pStyle w:val="a"/>
        <w:spacing w:before="100" w:beforeAutospacing="1"/>
        <w:ind w:left="442" w:hanging="442"/>
        <w:rPr>
          <w:color w:val="000000" w:themeColor="text1"/>
        </w:rPr>
      </w:pPr>
      <w:bookmarkStart w:id="24" w:name="_Ref131752907"/>
      <w:r>
        <w:rPr>
          <w:color w:val="000000" w:themeColor="text1"/>
        </w:rPr>
        <w:t>Zhang, J, Chen K, Sergey G, et al. LCU-Net: A novel low-cost U-Net for environmental microorganism image segmentation[J]. Pattern Recognition: The Journal of the Pattern Recognition Society, 2021, 115(1): 107885</w:t>
      </w:r>
      <w:bookmarkEnd w:id="24"/>
    </w:p>
    <w:p w:rsidR="00236F26" w:rsidRDefault="00000000">
      <w:pPr>
        <w:pStyle w:val="a"/>
        <w:spacing w:before="100" w:beforeAutospacing="1"/>
        <w:ind w:left="442" w:hanging="442"/>
        <w:rPr>
          <w:color w:val="000000" w:themeColor="text1"/>
        </w:rPr>
      </w:pPr>
      <w:bookmarkStart w:id="25" w:name="_Ref131099610"/>
      <w:r>
        <w:rPr>
          <w:color w:val="000000" w:themeColor="text1"/>
        </w:rPr>
        <w:t>Smith, Abraham G, et al. Segmentation of roots in soil with U-Net[J]. Plant Methods. 2020 (16): 1-15.</w:t>
      </w:r>
      <w:bookmarkEnd w:id="25"/>
    </w:p>
    <w:p w:rsidR="00236F26" w:rsidRDefault="00000000">
      <w:pPr>
        <w:pStyle w:val="a"/>
        <w:spacing w:before="100" w:beforeAutospacing="1"/>
        <w:ind w:left="442" w:hanging="442"/>
        <w:rPr>
          <w:color w:val="000000" w:themeColor="text1"/>
        </w:rPr>
      </w:pPr>
      <w:r>
        <w:rPr>
          <w:color w:val="000000" w:themeColor="text1"/>
        </w:rPr>
        <w:t>Liu Z, Cao Y, Wang Y, et al. Computer vision-based concrete crack detection using U-net fully convolutional networks[J]. Automation in Construction, 2019, 104(AUG.):129-139.</w:t>
      </w:r>
    </w:p>
    <w:p w:rsidR="00236F26" w:rsidRDefault="00000000">
      <w:pPr>
        <w:pStyle w:val="a"/>
        <w:spacing w:before="100" w:beforeAutospacing="1"/>
        <w:ind w:left="442" w:hanging="442"/>
        <w:rPr>
          <w:color w:val="000000" w:themeColor="text1"/>
        </w:rPr>
      </w:pPr>
      <w:bookmarkStart w:id="26" w:name="_Ref131100860"/>
      <w:r>
        <w:rPr>
          <w:color w:val="000000" w:themeColor="text1"/>
        </w:rPr>
        <w:t>Qin X, Zhang Z, Huang C, et al. U2-Net: Going deeper with nested U-structure for salient object detection.[J] Pattern recognition 106 (2020): 107404.</w:t>
      </w:r>
      <w:bookmarkEnd w:id="26"/>
    </w:p>
    <w:p w:rsidR="00236F26" w:rsidRDefault="00000000">
      <w:pPr>
        <w:pStyle w:val="a"/>
        <w:spacing w:before="100" w:beforeAutospacing="1"/>
        <w:ind w:left="442" w:hanging="442"/>
        <w:rPr>
          <w:color w:val="000000" w:themeColor="text1"/>
        </w:rPr>
      </w:pPr>
      <w:bookmarkStart w:id="27" w:name="_Ref131101304"/>
      <w:r>
        <w:rPr>
          <w:color w:val="000000" w:themeColor="text1"/>
        </w:rPr>
        <w:t>Zn A, Gz A, Hui Y B. A Review on the Attention Mechanism of Deep Learning[J]. Neurocomputing 452 (2021): 48-62.</w:t>
      </w:r>
      <w:bookmarkEnd w:id="27"/>
      <w:r>
        <w:rPr>
          <w:color w:val="000000" w:themeColor="text1"/>
        </w:rPr>
        <w:t xml:space="preserve"> </w:t>
      </w:r>
    </w:p>
    <w:p w:rsidR="00236F26" w:rsidRDefault="00000000">
      <w:pPr>
        <w:pStyle w:val="a"/>
        <w:spacing w:before="100" w:beforeAutospacing="1"/>
        <w:ind w:left="442" w:hanging="442"/>
        <w:rPr>
          <w:color w:val="000000" w:themeColor="text1"/>
        </w:rPr>
      </w:pPr>
      <w:bookmarkStart w:id="28" w:name="_Ref131101343"/>
      <w:r>
        <w:rPr>
          <w:color w:val="000000" w:themeColor="text1"/>
        </w:rPr>
        <w:t>Hu J, Shen L, Sun G.Squeeze-and-excitation networks[C]. Proceedings of the IEEE conference on computer vision and pattern recognition,Salt Lake City Utah: IEEE, 2018, 7132-7141.</w:t>
      </w:r>
      <w:bookmarkEnd w:id="28"/>
    </w:p>
    <w:p w:rsidR="00236F26" w:rsidRDefault="00000000">
      <w:pPr>
        <w:pStyle w:val="a"/>
        <w:spacing w:before="100" w:beforeAutospacing="1"/>
        <w:ind w:left="442" w:hanging="442"/>
        <w:rPr>
          <w:color w:val="000000" w:themeColor="text1"/>
        </w:rPr>
        <w:sectPr w:rsidR="00236F26">
          <w:headerReference w:type="default" r:id="rId75"/>
          <w:footerReference w:type="default" r:id="rId76"/>
          <w:pgSz w:w="11906" w:h="16838"/>
          <w:pgMar w:top="1418" w:right="1701" w:bottom="1418" w:left="1701" w:header="1417" w:footer="1417" w:gutter="0"/>
          <w:cols w:space="425"/>
          <w:docGrid w:linePitch="326"/>
        </w:sectPr>
      </w:pPr>
      <w:bookmarkStart w:id="29" w:name="_Ref131101510"/>
      <w:r>
        <w:rPr>
          <w:color w:val="000000" w:themeColor="text1"/>
        </w:rPr>
        <w:t>Chollet F . Xception: Deep Learning with Depthwise Separable Convolutions[J]. 2017 IEEE Conference on Computer Vision and Pattern Recognition (CVPR), 2017: 1251-1258.</w:t>
      </w:r>
      <w:bookmarkEnd w:id="29"/>
    </w:p>
    <w:p w:rsidR="00236F26" w:rsidRDefault="00236F26">
      <w:pPr>
        <w:spacing w:line="400" w:lineRule="exact"/>
        <w:rPr>
          <w:rFonts w:ascii="Times New Roman" w:eastAsia="宋体" w:hAnsi="Times New Roman" w:cs="Times New Roman"/>
          <w:b/>
          <w:bCs/>
          <w:color w:val="000000"/>
          <w:sz w:val="24"/>
          <w:szCs w:val="22"/>
          <w:lang w:bidi="ar"/>
        </w:rPr>
      </w:pPr>
    </w:p>
    <w:sectPr w:rsidR="00236F26">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6451" w:rsidRDefault="00AC6451">
      <w:r>
        <w:separator/>
      </w:r>
    </w:p>
  </w:endnote>
  <w:endnote w:type="continuationSeparator" w:id="0">
    <w:p w:rsidR="00AC6451" w:rsidRDefault="00AC6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宋体"/>
    <w:charset w:val="86"/>
    <w:family w:val="auto"/>
    <w:pitch w:val="default"/>
    <w:sig w:usb0="00000000" w:usb1="00000000" w:usb2="00000010" w:usb3="00000000" w:csb0="00040000" w:csb1="00000000"/>
  </w:font>
  <w:font w:name="方正书宋简体">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055"/>
    </w:sdtPr>
    <w:sdtContent>
      <w:p w:rsidR="00236F26" w:rsidRDefault="00000000">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6451" w:rsidRDefault="00AC6451">
      <w:r>
        <w:separator/>
      </w:r>
    </w:p>
  </w:footnote>
  <w:footnote w:type="continuationSeparator" w:id="0">
    <w:p w:rsidR="00AC6451" w:rsidRDefault="00AC6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F26" w:rsidRDefault="00000000">
    <w:pPr>
      <w:pStyle w:val="a6"/>
      <w:pBdr>
        <w:bottom w:val="thinThickSmallGap" w:sz="12" w:space="1" w:color="auto"/>
      </w:pBdr>
      <w:tabs>
        <w:tab w:val="left" w:pos="4680"/>
      </w:tabs>
      <w:jc w:val="left"/>
    </w:pPr>
    <w:r>
      <w:rPr>
        <w:rFonts w:hint="eastAsia"/>
        <w:sz w:val="21"/>
        <w:szCs w:val="21"/>
      </w:rPr>
      <w:t>南昌航空大学硕士学位论文</w:t>
    </w:r>
    <w:r>
      <w:rPr>
        <w:sz w:val="21"/>
        <w:szCs w:val="21"/>
      </w:rPr>
      <w:ptab w:relativeTo="margin" w:alignment="right" w:leader="none"/>
    </w:r>
    <w:r>
      <w:rPr>
        <w:rFonts w:hint="eastAsia"/>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888794"/>
    <w:multiLevelType w:val="multilevel"/>
    <w:tmpl w:val="A6888794"/>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5079090C"/>
    <w:multiLevelType w:val="multilevel"/>
    <w:tmpl w:val="5079090C"/>
    <w:lvl w:ilvl="0">
      <w:start w:val="1"/>
      <w:numFmt w:val="decimal"/>
      <w:pStyle w:val="a"/>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35988724">
    <w:abstractNumId w:val="1"/>
  </w:num>
  <w:num w:numId="2" w16cid:durableId="128688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AzMzJmOTkyYzBmMmFiOWU3N2YwZjk4NWM4NmU4M2UifQ=="/>
  </w:docVars>
  <w:rsids>
    <w:rsidRoot w:val="00236F26"/>
    <w:rsid w:val="00236F26"/>
    <w:rsid w:val="00A264D2"/>
    <w:rsid w:val="00AC6451"/>
    <w:rsid w:val="12E35788"/>
    <w:rsid w:val="14214505"/>
    <w:rsid w:val="17721D1C"/>
    <w:rsid w:val="2B76752F"/>
    <w:rsid w:val="2BBF1085"/>
    <w:rsid w:val="2F283EAA"/>
    <w:rsid w:val="46F50C39"/>
    <w:rsid w:val="74120087"/>
    <w:rsid w:val="7C2D0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35C1E5"/>
  <w15:docId w15:val="{8CEBF80F-E650-4E8B-ADAE-28C937CC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semiHidden/>
    <w:unhideWhenUsed/>
    <w:qFormat/>
    <w:pPr>
      <w:spacing w:line="400" w:lineRule="exact"/>
    </w:pPr>
    <w:rPr>
      <w:rFonts w:ascii="Calibri Light" w:eastAsia="黑体" w:hAnsi="Calibri Light" w:cs="Times New Roman"/>
      <w:sz w:val="20"/>
      <w:szCs w:val="20"/>
    </w:rPr>
  </w:style>
  <w:style w:type="paragraph" w:styleId="a5">
    <w:name w:val="footer"/>
    <w:basedOn w:val="a0"/>
    <w:qFormat/>
    <w:pPr>
      <w:tabs>
        <w:tab w:val="center" w:pos="4153"/>
        <w:tab w:val="right" w:pos="8306"/>
      </w:tabs>
      <w:snapToGrid w:val="0"/>
      <w:jc w:val="left"/>
    </w:pPr>
    <w:rPr>
      <w:sz w:val="18"/>
      <w:szCs w:val="18"/>
    </w:rPr>
  </w:style>
  <w:style w:type="paragraph" w:styleId="a6">
    <w:name w:val="header"/>
    <w:basedOn w:val="a0"/>
    <w:uiPriority w:val="99"/>
    <w:qFormat/>
    <w:pPr>
      <w:pBdr>
        <w:bottom w:val="single" w:sz="6" w:space="1" w:color="auto"/>
      </w:pBdr>
      <w:tabs>
        <w:tab w:val="center" w:pos="4153"/>
        <w:tab w:val="right" w:pos="8306"/>
      </w:tabs>
      <w:snapToGrid w:val="0"/>
      <w:jc w:val="center"/>
    </w:pPr>
    <w:rPr>
      <w:sz w:val="18"/>
      <w:szCs w:val="18"/>
    </w:rPr>
  </w:style>
  <w:style w:type="paragraph" w:styleId="a7">
    <w:name w:val="Subtitle"/>
    <w:basedOn w:val="a0"/>
    <w:next w:val="a0"/>
    <w:link w:val="a8"/>
    <w:qFormat/>
    <w:pPr>
      <w:spacing w:beforeLines="100" w:before="312" w:after="360" w:line="400" w:lineRule="atLeast"/>
      <w:jc w:val="left"/>
      <w:outlineLvl w:val="1"/>
    </w:pPr>
    <w:rPr>
      <w:rFonts w:ascii="Times New Roman" w:eastAsia="黑体" w:hAnsi="Times New Roman" w:cs="Times New Roman"/>
      <w:bCs/>
      <w:color w:val="000000"/>
      <w:kern w:val="28"/>
      <w:sz w:val="30"/>
      <w:szCs w:val="32"/>
    </w:rPr>
  </w:style>
  <w:style w:type="paragraph" w:styleId="a9">
    <w:name w:val="Normal (Web)"/>
    <w:basedOn w:val="a0"/>
    <w:rPr>
      <w:sz w:val="24"/>
    </w:rPr>
  </w:style>
  <w:style w:type="table" w:styleId="aa">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customStyle="1" w:styleId="2">
    <w:name w:val="标题2"/>
    <w:basedOn w:val="a0"/>
    <w:next w:val="a0"/>
    <w:pPr>
      <w:spacing w:beforeLines="50" w:before="156" w:after="270" w:line="400" w:lineRule="exact"/>
      <w:jc w:val="left"/>
      <w:outlineLvl w:val="2"/>
    </w:pPr>
    <w:rPr>
      <w:rFonts w:ascii="Times New Roman" w:eastAsia="黑体" w:hAnsi="Times New Roman" w:cs="Times New Roman"/>
      <w:color w:val="000000"/>
      <w:sz w:val="28"/>
      <w:szCs w:val="22"/>
    </w:rPr>
  </w:style>
  <w:style w:type="character" w:customStyle="1" w:styleId="ab">
    <w:name w:val="图表 字符"/>
    <w:basedOn w:val="a1"/>
    <w:link w:val="ac"/>
    <w:rPr>
      <w:rFonts w:ascii="Times New Roman" w:hAnsi="Times New Roman" w:cs="Times New Roman" w:hint="default"/>
      <w:kern w:val="2"/>
      <w:sz w:val="21"/>
      <w:szCs w:val="21"/>
    </w:rPr>
  </w:style>
  <w:style w:type="paragraph" w:customStyle="1" w:styleId="ac">
    <w:name w:val="图表"/>
    <w:basedOn w:val="a0"/>
    <w:link w:val="ab"/>
    <w:pPr>
      <w:spacing w:afterLines="50" w:after="120"/>
      <w:jc w:val="center"/>
    </w:pPr>
    <w:rPr>
      <w:rFonts w:ascii="Times New Roman" w:eastAsia="宋体" w:hAnsi="Times New Roman" w:cs="Times New Roman"/>
      <w:szCs w:val="21"/>
    </w:rPr>
  </w:style>
  <w:style w:type="paragraph" w:customStyle="1" w:styleId="MTDisplayEquation">
    <w:name w:val="MTDisplayEquation"/>
    <w:basedOn w:val="a0"/>
    <w:link w:val="MTDisplayEquation0"/>
    <w:pPr>
      <w:tabs>
        <w:tab w:val="center" w:pos="4240"/>
        <w:tab w:val="right" w:pos="8500"/>
      </w:tabs>
      <w:spacing w:line="440" w:lineRule="exact"/>
      <w:ind w:firstLine="480"/>
    </w:pPr>
    <w:rPr>
      <w:rFonts w:ascii="Times New Roman" w:eastAsia="宋体" w:hAnsi="Times New Roman" w:cs="Times New Roman"/>
      <w:sz w:val="24"/>
      <w:szCs w:val="28"/>
    </w:rPr>
  </w:style>
  <w:style w:type="character" w:customStyle="1" w:styleId="MTDisplayEquation0">
    <w:name w:val="MTDisplayEquation 字符"/>
    <w:basedOn w:val="a1"/>
    <w:link w:val="MTDisplayEquation"/>
    <w:rPr>
      <w:rFonts w:ascii="Times New Roman" w:hAnsi="Times New Roman" w:cs="Times New Roman" w:hint="default"/>
      <w:kern w:val="2"/>
      <w:sz w:val="24"/>
      <w:szCs w:val="28"/>
    </w:rPr>
  </w:style>
  <w:style w:type="character" w:customStyle="1" w:styleId="a8">
    <w:name w:val="副标题 字符"/>
    <w:basedOn w:val="a1"/>
    <w:link w:val="a7"/>
    <w:rPr>
      <w:rFonts w:ascii="黑体" w:eastAsia="黑体" w:hAnsi="宋体" w:cs="Times New Roman" w:hint="eastAsia"/>
      <w:bCs/>
      <w:color w:val="000000"/>
      <w:kern w:val="28"/>
      <w:sz w:val="30"/>
      <w:szCs w:val="32"/>
    </w:rPr>
  </w:style>
  <w:style w:type="paragraph" w:customStyle="1" w:styleId="msolistparagraph0">
    <w:name w:val="msolistparagraph"/>
    <w:basedOn w:val="a0"/>
    <w:pPr>
      <w:spacing w:line="400" w:lineRule="exact"/>
      <w:ind w:firstLine="420"/>
    </w:pPr>
    <w:rPr>
      <w:rFonts w:ascii="Times New Roman" w:eastAsia="宋体" w:hAnsi="Times New Roman" w:cs="Times New Roman"/>
      <w:sz w:val="24"/>
      <w:szCs w:val="22"/>
    </w:rPr>
  </w:style>
  <w:style w:type="paragraph" w:customStyle="1" w:styleId="a">
    <w:name w:val="参考文献"/>
    <w:basedOn w:val="a0"/>
    <w:uiPriority w:val="3"/>
    <w:qFormat/>
    <w:pPr>
      <w:numPr>
        <w:numId w:val="1"/>
      </w:numPr>
      <w:spacing w:before="60" w:line="340" w:lineRule="exact"/>
    </w:pPr>
    <w:rPr>
      <w:rFonts w:cs="Times New Roman"/>
      <w:color w:val="222222"/>
      <w:szCs w:val="2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jpeg"/><Relationship Id="rId50" Type="http://schemas.openxmlformats.org/officeDocument/2006/relationships/image" Target="media/image26.jpeg"/><Relationship Id="rId55" Type="http://schemas.openxmlformats.org/officeDocument/2006/relationships/image" Target="media/image31.wmf"/><Relationship Id="rId63" Type="http://schemas.openxmlformats.org/officeDocument/2006/relationships/image" Target="media/image35.wmf"/><Relationship Id="rId68" Type="http://schemas.openxmlformats.org/officeDocument/2006/relationships/oleObject" Target="embeddings/oleObject24.bin"/><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jpeg"/><Relationship Id="rId53" Type="http://schemas.openxmlformats.org/officeDocument/2006/relationships/image" Target="media/image29.jpeg"/><Relationship Id="rId58" Type="http://schemas.openxmlformats.org/officeDocument/2006/relationships/oleObject" Target="embeddings/oleObject19.bin"/><Relationship Id="rId66" Type="http://schemas.openxmlformats.org/officeDocument/2006/relationships/oleObject" Target="embeddings/oleObject23.bin"/><Relationship Id="rId74" Type="http://schemas.openxmlformats.org/officeDocument/2006/relationships/image" Target="media/image41.jpe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5.jpeg"/><Relationship Id="rId57" Type="http://schemas.openxmlformats.org/officeDocument/2006/relationships/image" Target="media/image32.wmf"/><Relationship Id="rId61" Type="http://schemas.openxmlformats.org/officeDocument/2006/relationships/image" Target="media/image34.wmf"/><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image" Target="media/image28.jpeg"/><Relationship Id="rId60" Type="http://schemas.openxmlformats.org/officeDocument/2006/relationships/oleObject" Target="embeddings/oleObject20.bin"/><Relationship Id="rId65" Type="http://schemas.openxmlformats.org/officeDocument/2006/relationships/image" Target="media/image36.wmf"/><Relationship Id="rId73" Type="http://schemas.openxmlformats.org/officeDocument/2006/relationships/image" Target="media/image40.jpe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4.jpeg"/><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38.wmf"/><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7.jpeg"/><Relationship Id="rId72"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jpeg"/><Relationship Id="rId59" Type="http://schemas.openxmlformats.org/officeDocument/2006/relationships/image" Target="media/image33.wmf"/><Relationship Id="rId67" Type="http://schemas.openxmlformats.org/officeDocument/2006/relationships/image" Target="media/image37.wmf"/><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30.jpeg"/><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1654</Words>
  <Characters>9433</Characters>
  <Application>Microsoft Office Word</Application>
  <DocSecurity>0</DocSecurity>
  <Lines>78</Lines>
  <Paragraphs>22</Paragraphs>
  <ScaleCrop>false</ScaleCrop>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WuTian</dc:creator>
  <cp:lastModifiedBy>Lenovo</cp:lastModifiedBy>
  <cp:revision>2</cp:revision>
  <dcterms:created xsi:type="dcterms:W3CDTF">2023-06-02T01:39:00Z</dcterms:created>
  <dcterms:modified xsi:type="dcterms:W3CDTF">2024-04-10T07:37:00Z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6ED52E698DF84B66B2510DE2C937A290_12</vt:lpwstr>
  </property>
</Properties>
</file>