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B99" w:rsidRPr="00173B9E" w:rsidRDefault="00AD5B99">
      <w:pPr>
        <w:rPr>
          <w:b/>
          <w:noProof/>
          <w:sz w:val="96"/>
          <w:szCs w:val="96"/>
          <w:lang w:eastAsia="ru-RU"/>
        </w:rPr>
      </w:pPr>
      <w:r w:rsidRPr="00173B9E">
        <w:rPr>
          <w:b/>
          <w:noProof/>
          <w:sz w:val="96"/>
          <w:szCs w:val="96"/>
          <w:lang w:eastAsia="ru-RU"/>
        </w:rPr>
        <w:t>Янурсаева Макка Мурадовна</w:t>
      </w:r>
    </w:p>
    <w:p w:rsidR="00AD5B99" w:rsidRPr="00173B9E" w:rsidRDefault="00AD5B99">
      <w:pPr>
        <w:rPr>
          <w:b/>
          <w:noProof/>
          <w:sz w:val="96"/>
          <w:szCs w:val="96"/>
          <w:lang w:eastAsia="ru-RU"/>
        </w:rPr>
      </w:pPr>
      <w:r w:rsidRPr="00173B9E">
        <w:rPr>
          <w:b/>
          <w:noProof/>
          <w:sz w:val="96"/>
          <w:szCs w:val="96"/>
          <w:lang w:eastAsia="ru-RU"/>
        </w:rPr>
        <w:t>Группа 2ИСИП-319</w:t>
      </w:r>
    </w:p>
    <w:p w:rsidR="005251DD" w:rsidRDefault="00AD5B99">
      <w:r w:rsidRPr="00173B9E">
        <w:rPr>
          <w:b/>
          <w:noProof/>
          <w:sz w:val="96"/>
          <w:szCs w:val="96"/>
          <w:lang w:eastAsia="ru-RU"/>
        </w:rPr>
        <w:t>Основы алгоритмизации и программирования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br/>
      </w:r>
      <w:r w:rsidR="00173B9E">
        <w:rPr>
          <w:noProof/>
          <w:lang w:eastAsia="ru-RU"/>
        </w:rPr>
        <w:drawing>
          <wp:inline distT="0" distB="0" distL="0" distR="0" wp14:anchorId="3D03F5BE" wp14:editId="61FE200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646"/>
    <w:rsid w:val="00173B9E"/>
    <w:rsid w:val="001C4877"/>
    <w:rsid w:val="00AD5B99"/>
    <w:rsid w:val="00F27646"/>
    <w:rsid w:val="00FC3456"/>
    <w:rsid w:val="00FC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D11C8-FE46-40CC-B3F2-298D8BAF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2020-10-12T08:39:00Z</dcterms:created>
  <dcterms:modified xsi:type="dcterms:W3CDTF">2020-10-12T08:39:00Z</dcterms:modified>
</cp:coreProperties>
</file>