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6C586" w14:textId="77777777" w:rsidR="00A528DE" w:rsidRDefault="00A528DE" w:rsidP="009308E2">
      <w:pPr>
        <w:rPr>
          <w:b/>
          <w:color w:val="FF0000"/>
          <w:sz w:val="28"/>
          <w:szCs w:val="28"/>
        </w:rPr>
      </w:pPr>
    </w:p>
    <w:p w14:paraId="3E22626A" w14:textId="6F0B953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  <w:r w:rsidRPr="00A528DE">
        <w:rPr>
          <w:b/>
          <w:color w:val="000000" w:themeColor="text1"/>
          <w:sz w:val="56"/>
          <w:szCs w:val="28"/>
        </w:rPr>
        <w:t>SUPERVISION DE CLIMATISEURS EN SALLE DE SERVEUR</w:t>
      </w:r>
    </w:p>
    <w:p w14:paraId="2A67EB32" w14:textId="6FB6A804" w:rsidR="00A528DE" w:rsidRDefault="00A528DE" w:rsidP="00A528DE">
      <w:pPr>
        <w:jc w:val="center"/>
        <w:rPr>
          <w:b/>
          <w:color w:val="000000" w:themeColor="text1"/>
          <w:sz w:val="56"/>
          <w:szCs w:val="28"/>
        </w:rPr>
      </w:pPr>
    </w:p>
    <w:p w14:paraId="25219EDE" w14:textId="244F2025" w:rsidR="00A528DE" w:rsidRDefault="006A055D">
      <w:pPr>
        <w:pStyle w:val="En-ttedetabledesmatires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Rapport de </w:t>
      </w:r>
      <w:r w:rsidR="0062484E">
        <w:rPr>
          <w:b/>
          <w:sz w:val="28"/>
          <w:szCs w:val="28"/>
          <w:u w:val="single"/>
        </w:rPr>
        <w:t>projet numéro 14 : Semaine du 11/03/19 au 17</w:t>
      </w:r>
      <w:r w:rsidR="001672A8">
        <w:rPr>
          <w:b/>
          <w:sz w:val="28"/>
          <w:szCs w:val="28"/>
          <w:u w:val="single"/>
        </w:rPr>
        <w:t>/03</w:t>
      </w:r>
      <w:r w:rsidR="00A6068D" w:rsidRPr="00A6068D">
        <w:rPr>
          <w:b/>
          <w:sz w:val="28"/>
          <w:szCs w:val="28"/>
          <w:u w:val="single"/>
        </w:rPr>
        <w:t>/19</w:t>
      </w:r>
    </w:p>
    <w:p w14:paraId="7D386652" w14:textId="238E0449" w:rsidR="00A01CCC" w:rsidRDefault="00A01CCC" w:rsidP="00A01CCC">
      <w:pPr>
        <w:rPr>
          <w:lang w:eastAsia="fr-FR"/>
        </w:rPr>
      </w:pPr>
    </w:p>
    <w:p w14:paraId="23457582" w14:textId="5710B06C" w:rsidR="00AB3985" w:rsidRDefault="00D66BA1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Cette semaine </w:t>
      </w:r>
      <w:r w:rsidR="0062484E">
        <w:rPr>
          <w:sz w:val="28"/>
          <w:szCs w:val="28"/>
          <w:lang w:eastAsia="fr-FR"/>
        </w:rPr>
        <w:t>nous avons du revoir notre shéma de cablage pour pouvoir commander les composants. Nous avons donc selectionné quelques composants en plus.</w:t>
      </w:r>
    </w:p>
    <w:p w14:paraId="0C3D3BD9" w14:textId="5CD8AB8C" w:rsidR="00AB3985" w:rsidRDefault="00AB3985" w:rsidP="00B70096">
      <w:pPr>
        <w:rPr>
          <w:sz w:val="28"/>
          <w:szCs w:val="28"/>
          <w:lang w:eastAsia="fr-FR"/>
        </w:rPr>
      </w:pPr>
    </w:p>
    <w:p w14:paraId="198461B7" w14:textId="68F77C74" w:rsidR="00AB3985" w:rsidRDefault="00AB3985" w:rsidP="00B70096">
      <w:pPr>
        <w:rPr>
          <w:sz w:val="28"/>
          <w:szCs w:val="28"/>
          <w:lang w:eastAsia="fr-FR"/>
        </w:rPr>
      </w:pPr>
    </w:p>
    <w:p w14:paraId="796E6293" w14:textId="17F99AD8" w:rsidR="00AB3985" w:rsidRDefault="00AB3985" w:rsidP="00B70096">
      <w:pPr>
        <w:rPr>
          <w:sz w:val="28"/>
          <w:szCs w:val="28"/>
          <w:lang w:eastAsia="fr-FR"/>
        </w:rPr>
      </w:pPr>
      <w:r w:rsidRPr="00FD3AA0">
        <w:rPr>
          <w:sz w:val="28"/>
          <w:szCs w:val="28"/>
          <w:highlight w:val="green"/>
          <w:lang w:eastAsia="fr-FR"/>
        </w:rPr>
        <w:t>Shéma de cablage des capteurs :</w:t>
      </w:r>
    </w:p>
    <w:p w14:paraId="5DB62057" w14:textId="77777777" w:rsidR="009E7E6E" w:rsidRDefault="009E7E6E" w:rsidP="00B70096">
      <w:pPr>
        <w:rPr>
          <w:sz w:val="28"/>
          <w:szCs w:val="28"/>
          <w:lang w:eastAsia="fr-FR"/>
        </w:rPr>
      </w:pPr>
    </w:p>
    <w:p w14:paraId="1E67FEC5" w14:textId="03D3A316" w:rsidR="00AB3985" w:rsidRDefault="00AB3985" w:rsidP="00B70096">
      <w:pPr>
        <w:rPr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198AFC7A" wp14:editId="49EB8027">
            <wp:extent cx="5756910" cy="34905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3C63" w14:textId="4B77A94E" w:rsidR="00AB3985" w:rsidRDefault="00AB3985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Pour le capteur de température et d’humidité </w:t>
      </w:r>
      <w:r w:rsidR="00F1381A">
        <w:rPr>
          <w:sz w:val="28"/>
          <w:szCs w:val="28"/>
          <w:lang w:eastAsia="fr-FR"/>
        </w:rPr>
        <w:t>on le connecte de la façon suivante :</w:t>
      </w:r>
    </w:p>
    <w:p w14:paraId="48A6F252" w14:textId="7CCDD508" w:rsidR="00F1381A" w:rsidRDefault="00F1381A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Cable vcc du capteur sur le port vcc de la raspberry</w:t>
      </w:r>
    </w:p>
    <w:p w14:paraId="7F72A03E" w14:textId="7FAC85BF" w:rsidR="00F1381A" w:rsidRDefault="00F1381A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Cable GND du capteur sur le port GDN de la raspberry</w:t>
      </w:r>
    </w:p>
    <w:p w14:paraId="1893E308" w14:textId="1E1A99AA" w:rsidR="00F1381A" w:rsidRDefault="00F1381A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Cable SCL du capteur sur le port SCL de la raspberry</w:t>
      </w:r>
    </w:p>
    <w:p w14:paraId="7D85E24D" w14:textId="1931093F" w:rsidR="00F1381A" w:rsidRDefault="00F1381A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Cable SDA du capteur sur le port SDA du capteur</w:t>
      </w:r>
    </w:p>
    <w:p w14:paraId="601CBBA9" w14:textId="77777777" w:rsidR="00F1381A" w:rsidRDefault="00F1381A" w:rsidP="00B70096">
      <w:pPr>
        <w:rPr>
          <w:sz w:val="28"/>
          <w:szCs w:val="28"/>
          <w:lang w:eastAsia="fr-FR"/>
        </w:rPr>
      </w:pPr>
    </w:p>
    <w:p w14:paraId="0F09A77A" w14:textId="77777777" w:rsidR="00F1381A" w:rsidRDefault="00F1381A" w:rsidP="00B70096">
      <w:pPr>
        <w:rPr>
          <w:sz w:val="28"/>
          <w:szCs w:val="28"/>
          <w:lang w:eastAsia="fr-FR"/>
        </w:rPr>
      </w:pPr>
    </w:p>
    <w:p w14:paraId="093C80F8" w14:textId="12ACAEC3" w:rsidR="00F1381A" w:rsidRDefault="00F1381A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lastRenderedPageBreak/>
        <w:t>Le capteur peut etre commandé sur le site suivant :</w:t>
      </w:r>
    </w:p>
    <w:p w14:paraId="42EE2397" w14:textId="508A9BF2" w:rsidR="00F1381A" w:rsidRDefault="00352BCA" w:rsidP="00B70096">
      <w:pPr>
        <w:rPr>
          <w:sz w:val="28"/>
          <w:szCs w:val="28"/>
          <w:lang w:eastAsia="fr-FR"/>
        </w:rPr>
      </w:pPr>
      <w:hyperlink r:id="rId9" w:history="1">
        <w:r w:rsidR="00F1381A" w:rsidRPr="00514421">
          <w:rPr>
            <w:rStyle w:val="Lienhypertexte"/>
            <w:sz w:val="28"/>
            <w:szCs w:val="28"/>
            <w:highlight w:val="green"/>
            <w:lang w:eastAsia="fr-FR"/>
          </w:rPr>
          <w:t>https://boutique.semageek.com/fr/866-capteur-de-temperature-et-d-humidite-si7021.html?search_query=cpteur+si7021&amp;results=7</w:t>
        </w:r>
      </w:hyperlink>
      <w:r w:rsidR="00F1381A">
        <w:rPr>
          <w:sz w:val="28"/>
          <w:szCs w:val="28"/>
          <w:lang w:eastAsia="fr-FR"/>
        </w:rPr>
        <w:t xml:space="preserve"> </w:t>
      </w:r>
    </w:p>
    <w:p w14:paraId="775188AF" w14:textId="2FF7EA94" w:rsidR="00F1381A" w:rsidRDefault="00F1381A" w:rsidP="00B70096">
      <w:pPr>
        <w:rPr>
          <w:sz w:val="28"/>
          <w:szCs w:val="28"/>
          <w:lang w:eastAsia="fr-FR"/>
        </w:rPr>
      </w:pPr>
    </w:p>
    <w:p w14:paraId="12083766" w14:textId="70B994E0" w:rsidR="00F1381A" w:rsidRDefault="00F1381A" w:rsidP="00B70096">
      <w:p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Pour le capteur de co</w:t>
      </w:r>
      <w:r w:rsidR="009E7E6E">
        <w:rPr>
          <w:sz w:val="28"/>
          <w:szCs w:val="28"/>
          <w:lang w:eastAsia="fr-FR"/>
        </w:rPr>
        <w:t xml:space="preserve">urant on doit acheter un adaptateur pour prise jack. On a aussi besoin de convertir l’intensité récupérée en tension (grace à quelques résistances et un condensateur). Ensuite On a aussi besoin d’un CAN qui era installé sur la raspberry pour pouvoir convertir la tension en valeur numérique. </w:t>
      </w:r>
      <w:r>
        <w:rPr>
          <w:sz w:val="28"/>
          <w:szCs w:val="28"/>
          <w:lang w:eastAsia="fr-FR"/>
        </w:rPr>
        <w:t>Le capteur peut etre commandé sur le site suivant :</w:t>
      </w:r>
    </w:p>
    <w:p w14:paraId="54EEF320" w14:textId="2CD5137F" w:rsidR="00F1381A" w:rsidRDefault="00352BCA" w:rsidP="00B70096">
      <w:pPr>
        <w:rPr>
          <w:sz w:val="28"/>
          <w:szCs w:val="28"/>
          <w:lang w:eastAsia="fr-FR"/>
        </w:rPr>
      </w:pPr>
      <w:hyperlink r:id="rId10" w:history="1">
        <w:r w:rsidR="00F1381A" w:rsidRPr="00514421">
          <w:rPr>
            <w:rStyle w:val="Lienhypertexte"/>
            <w:sz w:val="28"/>
            <w:szCs w:val="28"/>
            <w:highlight w:val="green"/>
            <w:lang w:eastAsia="fr-FR"/>
          </w:rPr>
          <w:t>https://boutique.semageek.com/fr/1164-capteur-de-courant-ac-non-invasif-60a-maxi.html?search_query=capteur+courant&amp;results=451</w:t>
        </w:r>
      </w:hyperlink>
    </w:p>
    <w:p w14:paraId="3F2BB382" w14:textId="41796842" w:rsidR="00F1381A" w:rsidRDefault="00F1381A" w:rsidP="00B70096">
      <w:pPr>
        <w:rPr>
          <w:sz w:val="28"/>
          <w:szCs w:val="28"/>
          <w:lang w:eastAsia="fr-FR"/>
        </w:rPr>
      </w:pPr>
    </w:p>
    <w:p w14:paraId="69A18BF5" w14:textId="56EB613F" w:rsidR="00F1381A" w:rsidRDefault="00F1381A" w:rsidP="00B70096">
      <w:pPr>
        <w:rPr>
          <w:sz w:val="28"/>
          <w:szCs w:val="28"/>
          <w:lang w:eastAsia="fr-FR"/>
        </w:rPr>
      </w:pPr>
      <w:r>
        <w:rPr>
          <w:noProof/>
          <w:lang w:eastAsia="fr-FR"/>
        </w:rPr>
        <w:drawing>
          <wp:inline distT="0" distB="0" distL="0" distR="0" wp14:anchorId="59256BB8" wp14:editId="0BA2634A">
            <wp:extent cx="3438525" cy="2476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46D" w14:textId="6C053134" w:rsidR="009E7E6E" w:rsidRDefault="009E7E6E" w:rsidP="00B70096">
      <w:pPr>
        <w:rPr>
          <w:sz w:val="28"/>
          <w:szCs w:val="28"/>
          <w:lang w:eastAsia="fr-FR"/>
        </w:rPr>
      </w:pPr>
      <w:r w:rsidRPr="009E7E6E">
        <w:rPr>
          <w:sz w:val="28"/>
          <w:szCs w:val="28"/>
          <w:highlight w:val="green"/>
          <w:lang w:eastAsia="fr-FR"/>
        </w:rPr>
        <w:t>Liste des composants à commander :</w:t>
      </w:r>
    </w:p>
    <w:p w14:paraId="1E3D9493" w14:textId="7AE01A4C" w:rsidR="009E7E6E" w:rsidRDefault="009E7E6E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Une raspberry Pi 0</w:t>
      </w:r>
    </w:p>
    <w:p w14:paraId="025DC422" w14:textId="100F04D4" w:rsidR="009E7E6E" w:rsidRDefault="009E7E6E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Un CAN </w:t>
      </w:r>
      <w:r w:rsidR="005D1E0C">
        <w:rPr>
          <w:sz w:val="28"/>
          <w:szCs w:val="28"/>
          <w:lang w:eastAsia="fr-FR"/>
        </w:rPr>
        <w:t>pour raspberry (si il n’y en a pas sur celle qu’on achète)</w:t>
      </w:r>
    </w:p>
    <w:p w14:paraId="2B38E0A7" w14:textId="11C03D0F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Un capteur boucle de courant </w:t>
      </w:r>
    </w:p>
    <w:p w14:paraId="16F32452" w14:textId="312F4FDA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4 capteurs Si7021</w:t>
      </w:r>
    </w:p>
    <w:p w14:paraId="7F1736D5" w14:textId="4BCEA43D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Des résistances (valeurs à voir sur la fiche techique du capteur de courant)</w:t>
      </w:r>
    </w:p>
    <w:p w14:paraId="517F9E23" w14:textId="30D875BC" w:rsidR="005D1E0C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Une plaque de connexion (s’il n’y en a pas à l’iut)</w:t>
      </w:r>
    </w:p>
    <w:p w14:paraId="7B2973BA" w14:textId="50B049B1" w:rsidR="005D1E0C" w:rsidRPr="009E7E6E" w:rsidRDefault="005D1E0C" w:rsidP="009E7E6E">
      <w:pPr>
        <w:pStyle w:val="Paragraphedeliste"/>
        <w:numPr>
          <w:ilvl w:val="0"/>
          <w:numId w:val="7"/>
        </w:numPr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Des cables de connexion</w:t>
      </w:r>
      <w:bookmarkStart w:id="0" w:name="_GoBack"/>
      <w:bookmarkEnd w:id="0"/>
    </w:p>
    <w:sectPr w:rsidR="005D1E0C" w:rsidRPr="009E7E6E" w:rsidSect="00032C53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00ECF" w14:textId="77777777" w:rsidR="00352BCA" w:rsidRDefault="00352BCA" w:rsidP="00E316D0">
      <w:r>
        <w:separator/>
      </w:r>
    </w:p>
  </w:endnote>
  <w:endnote w:type="continuationSeparator" w:id="0">
    <w:p w14:paraId="46FCFB2C" w14:textId="77777777" w:rsidR="00352BCA" w:rsidRDefault="00352BCA" w:rsidP="00E3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8F5D9" w14:textId="023D2F5E" w:rsidR="00706A60" w:rsidRPr="009A6320" w:rsidRDefault="00706A60" w:rsidP="00706A60">
    <w:pPr>
      <w:pStyle w:val="Pieddepage"/>
      <w:framePr w:wrap="none" w:vAnchor="text" w:hAnchor="margin" w:xAlign="right" w:y="1"/>
      <w:rPr>
        <w:rStyle w:val="Numrodepage"/>
        <w:rFonts w:cstheme="minorHAnsi"/>
      </w:rPr>
    </w:pPr>
    <w:r w:rsidRPr="009A6320">
      <w:rPr>
        <w:rStyle w:val="Numrodepage"/>
        <w:rFonts w:cstheme="minorHAnsi"/>
      </w:rPr>
      <w:t xml:space="preserve">Page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PAGE </w:instrText>
    </w:r>
    <w:r w:rsidRPr="009A6320">
      <w:rPr>
        <w:rStyle w:val="Numrodepage"/>
        <w:rFonts w:cstheme="minorHAnsi"/>
      </w:rPr>
      <w:fldChar w:fldCharType="separate"/>
    </w:r>
    <w:r w:rsidR="005D1E0C">
      <w:rPr>
        <w:rStyle w:val="Numrodepage"/>
        <w:rFonts w:cstheme="minorHAnsi"/>
        <w:noProof/>
      </w:rPr>
      <w:t>1</w:t>
    </w:r>
    <w:r w:rsidRPr="009A6320">
      <w:rPr>
        <w:rStyle w:val="Numrodepage"/>
        <w:rFonts w:cstheme="minorHAnsi"/>
      </w:rPr>
      <w:fldChar w:fldCharType="end"/>
    </w:r>
    <w:r w:rsidRPr="009A6320">
      <w:rPr>
        <w:rStyle w:val="Numrodepage"/>
        <w:rFonts w:cstheme="minorHAnsi"/>
      </w:rPr>
      <w:t xml:space="preserve"> sur </w:t>
    </w:r>
    <w:r w:rsidRPr="009A6320">
      <w:rPr>
        <w:rStyle w:val="Numrodepage"/>
        <w:rFonts w:cstheme="minorHAnsi"/>
      </w:rPr>
      <w:fldChar w:fldCharType="begin"/>
    </w:r>
    <w:r w:rsidRPr="009A6320">
      <w:rPr>
        <w:rStyle w:val="Numrodepage"/>
        <w:rFonts w:cstheme="minorHAnsi"/>
      </w:rPr>
      <w:instrText xml:space="preserve"> NUMPAGES </w:instrText>
    </w:r>
    <w:r w:rsidRPr="009A6320">
      <w:rPr>
        <w:rStyle w:val="Numrodepage"/>
        <w:rFonts w:cstheme="minorHAnsi"/>
      </w:rPr>
      <w:fldChar w:fldCharType="separate"/>
    </w:r>
    <w:r w:rsidR="005D1E0C">
      <w:rPr>
        <w:rStyle w:val="Numrodepage"/>
        <w:rFonts w:cstheme="minorHAnsi"/>
        <w:noProof/>
      </w:rPr>
      <w:t>2</w:t>
    </w:r>
    <w:r w:rsidRPr="009A6320">
      <w:rPr>
        <w:rStyle w:val="Numrodepage"/>
        <w:rFonts w:cstheme="minorHAnsi"/>
      </w:rPr>
      <w:fldChar w:fldCharType="end"/>
    </w:r>
    <w:sdt>
      <w:sdtPr>
        <w:rPr>
          <w:rStyle w:val="Numrodepage"/>
          <w:rFonts w:cstheme="minorHAnsi"/>
        </w:rPr>
        <w:id w:val="-1711174771"/>
        <w:docPartObj>
          <w:docPartGallery w:val="Page Numbers (Bottom of Page)"/>
          <w:docPartUnique/>
        </w:docPartObj>
      </w:sdtPr>
      <w:sdtEndPr>
        <w:rPr>
          <w:rStyle w:val="Numrodepage"/>
        </w:rPr>
      </w:sdtEndPr>
      <w:sdtContent/>
    </w:sdt>
  </w:p>
  <w:p w14:paraId="631BC02E" w14:textId="77777777" w:rsidR="00325378" w:rsidRDefault="003253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6BAA0" w14:textId="77777777" w:rsidR="00352BCA" w:rsidRDefault="00352BCA" w:rsidP="00E316D0">
      <w:r>
        <w:separator/>
      </w:r>
    </w:p>
  </w:footnote>
  <w:footnote w:type="continuationSeparator" w:id="0">
    <w:p w14:paraId="4312C69B" w14:textId="77777777" w:rsidR="00352BCA" w:rsidRDefault="00352BCA" w:rsidP="00E3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C2F60" w14:textId="77777777" w:rsidR="00E316D0" w:rsidRDefault="00E316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372BA" wp14:editId="43252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372FD52" w14:textId="45332C06" w:rsidR="00E316D0" w:rsidRPr="00E316D0" w:rsidRDefault="00E7705F" w:rsidP="00ED1149">
                              <w:pPr>
                                <w:pStyle w:val="Sansinterligne"/>
                                <w:jc w:val="center"/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LAFORGE Samuel – ROLAND louis – qu menglong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372BA" id="Rectangle 17" o:spid="_x0000_s1026" alt="Titre 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giM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2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09sIe9oAAAAEAQAADwAAAGRycy9k&#10;b3ducmV2LnhtbEyPwU7DMBBE70j8g7VIXBB1QKGiIZsKED1xakGg3rbxNgnEayt22/D3uL3AZaTR&#10;rGbelvPR9mrPQ+icINxMMlAstTOdNAjvb4vre1AhkhjqnTDCDweYV+dnJRXGHWTJ+1VsVCqRUBBC&#10;G6MvtA51y5bCxHmWlG3dYCkmOzTaDHRI5bbXt1k21ZY6SQsteX5uuf5e7SyC/7i6k8VLXM62Xn++&#10;+i+/nj2tES8vxscHUJHH+HcMR/yEDlVi2ridmKB6hPRIPOkxy/NkNwh5PgVdlfo/fPULAAD//wMA&#10;UEsBAi0AFAAGAAgAAAAhALaDOJL+AAAA4QEAABMAAAAAAAAAAAAAAAAAAAAAAFtDb250ZW50X1R5&#10;cGVzXS54bWxQSwECLQAUAAYACAAAACEAOP0h/9YAAACUAQAACwAAAAAAAAAAAAAAAAAvAQAAX3Jl&#10;bHMvLnJlbHNQSwECLQAUAAYACAAAACEAdxIIjKICAACiBQAADgAAAAAAAAAAAAAAAAAuAgAAZHJz&#10;L2Uyb0RvYy54bWxQSwECLQAUAAYACAAAACEA09sIe9oAAAAEAQAADwAAAAAAAAAAAAAAAAD8BAAA&#10;ZHJzL2Rvd25yZXYueG1sUEsFBgAAAAAEAAQA8wAAAAMGAAAAAA==&#10;" fillcolor="black [3213]" stroked="f" strokeweight="1pt">
              <v:textbox inset=",0,,0">
                <w:txbxContent>
                  <w:sdt>
                    <w:sdtPr>
                      <w:rPr>
                        <w:rFonts w:asciiTheme="majorHAnsi" w:hAnsiTheme="majorHAnsi"/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372FD52" w14:textId="45332C06" w:rsidR="00E316D0" w:rsidRPr="00E316D0" w:rsidRDefault="00E7705F" w:rsidP="00ED1149">
                        <w:pPr>
                          <w:pStyle w:val="Sansinterligne"/>
                          <w:jc w:val="center"/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LAFORGE Samuel – ROLAND louis – qu menglong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F823E2F" w14:textId="77777777" w:rsidR="00E316D0" w:rsidRDefault="00E316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1FCE"/>
    <w:multiLevelType w:val="hybridMultilevel"/>
    <w:tmpl w:val="852080D4"/>
    <w:lvl w:ilvl="0" w:tplc="9E48B27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5A211D0"/>
    <w:multiLevelType w:val="hybridMultilevel"/>
    <w:tmpl w:val="3F9E2280"/>
    <w:lvl w:ilvl="0" w:tplc="65F008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64E"/>
    <w:multiLevelType w:val="hybridMultilevel"/>
    <w:tmpl w:val="BD365DD4"/>
    <w:lvl w:ilvl="0" w:tplc="3E629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AC0"/>
    <w:multiLevelType w:val="hybridMultilevel"/>
    <w:tmpl w:val="1C4CDF3E"/>
    <w:lvl w:ilvl="0" w:tplc="C972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215DE"/>
    <w:multiLevelType w:val="hybridMultilevel"/>
    <w:tmpl w:val="DA86EB66"/>
    <w:lvl w:ilvl="0" w:tplc="B988314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70E7E9B"/>
    <w:multiLevelType w:val="hybridMultilevel"/>
    <w:tmpl w:val="18363A1A"/>
    <w:lvl w:ilvl="0" w:tplc="F27A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71FCE"/>
    <w:multiLevelType w:val="hybridMultilevel"/>
    <w:tmpl w:val="BD169C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0"/>
    <w:rsid w:val="00032C53"/>
    <w:rsid w:val="00081704"/>
    <w:rsid w:val="000960C3"/>
    <w:rsid w:val="000F4D25"/>
    <w:rsid w:val="001041E1"/>
    <w:rsid w:val="0010487E"/>
    <w:rsid w:val="00145C88"/>
    <w:rsid w:val="00156565"/>
    <w:rsid w:val="001672A8"/>
    <w:rsid w:val="001836FF"/>
    <w:rsid w:val="001D4F6F"/>
    <w:rsid w:val="00215EF9"/>
    <w:rsid w:val="002E77CA"/>
    <w:rsid w:val="00300F40"/>
    <w:rsid w:val="00313C6A"/>
    <w:rsid w:val="00325378"/>
    <w:rsid w:val="00352BCA"/>
    <w:rsid w:val="00386C35"/>
    <w:rsid w:val="00387599"/>
    <w:rsid w:val="003C617F"/>
    <w:rsid w:val="003E3C09"/>
    <w:rsid w:val="00412FCA"/>
    <w:rsid w:val="00483F04"/>
    <w:rsid w:val="004B356D"/>
    <w:rsid w:val="004E0284"/>
    <w:rsid w:val="00586B9F"/>
    <w:rsid w:val="005B4171"/>
    <w:rsid w:val="005D1E0C"/>
    <w:rsid w:val="005D5B79"/>
    <w:rsid w:val="0062484E"/>
    <w:rsid w:val="00653AFD"/>
    <w:rsid w:val="006A055D"/>
    <w:rsid w:val="00706A60"/>
    <w:rsid w:val="00763838"/>
    <w:rsid w:val="00791D5D"/>
    <w:rsid w:val="007B61CF"/>
    <w:rsid w:val="00810E00"/>
    <w:rsid w:val="008329E2"/>
    <w:rsid w:val="00844913"/>
    <w:rsid w:val="00854790"/>
    <w:rsid w:val="008B7B55"/>
    <w:rsid w:val="008E13C0"/>
    <w:rsid w:val="00910CEF"/>
    <w:rsid w:val="009308E2"/>
    <w:rsid w:val="009325D0"/>
    <w:rsid w:val="009654EB"/>
    <w:rsid w:val="00974874"/>
    <w:rsid w:val="00974B7B"/>
    <w:rsid w:val="009E7E6E"/>
    <w:rsid w:val="00A01CCC"/>
    <w:rsid w:val="00A1790B"/>
    <w:rsid w:val="00A528DE"/>
    <w:rsid w:val="00A6068D"/>
    <w:rsid w:val="00AB3985"/>
    <w:rsid w:val="00AC0CE2"/>
    <w:rsid w:val="00AC3401"/>
    <w:rsid w:val="00AC7A2B"/>
    <w:rsid w:val="00AD72F3"/>
    <w:rsid w:val="00B14081"/>
    <w:rsid w:val="00B31E61"/>
    <w:rsid w:val="00B70096"/>
    <w:rsid w:val="00C34400"/>
    <w:rsid w:val="00C34D9A"/>
    <w:rsid w:val="00C96CC5"/>
    <w:rsid w:val="00CD2F0E"/>
    <w:rsid w:val="00CF2BC6"/>
    <w:rsid w:val="00D06AAA"/>
    <w:rsid w:val="00D16FB5"/>
    <w:rsid w:val="00D66BA1"/>
    <w:rsid w:val="00E316D0"/>
    <w:rsid w:val="00E4046A"/>
    <w:rsid w:val="00E641B7"/>
    <w:rsid w:val="00E759E6"/>
    <w:rsid w:val="00E7705F"/>
    <w:rsid w:val="00EB3F37"/>
    <w:rsid w:val="00EC6A84"/>
    <w:rsid w:val="00F1381A"/>
    <w:rsid w:val="00F36F7D"/>
    <w:rsid w:val="00F8249F"/>
    <w:rsid w:val="00FD3AA0"/>
    <w:rsid w:val="00FE25D3"/>
    <w:rsid w:val="00F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C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54EB"/>
    <w:pPr>
      <w:keepNext/>
      <w:keepLines/>
      <w:spacing w:before="240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54EB"/>
    <w:pPr>
      <w:keepNext/>
      <w:keepLines/>
      <w:spacing w:before="40"/>
      <w:outlineLvl w:val="1"/>
    </w:pPr>
    <w:rPr>
      <w:rFonts w:eastAsiaTheme="majorEastAsia" w:cstheme="majorBidi"/>
      <w:color w:val="FF000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16D0"/>
  </w:style>
  <w:style w:type="paragraph" w:styleId="Pieddepage">
    <w:name w:val="footer"/>
    <w:basedOn w:val="Normal"/>
    <w:link w:val="PieddepageCar"/>
    <w:uiPriority w:val="99"/>
    <w:unhideWhenUsed/>
    <w:rsid w:val="00E316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16D0"/>
  </w:style>
  <w:style w:type="paragraph" w:styleId="Sansinterligne">
    <w:name w:val="No Spacing"/>
    <w:link w:val="SansinterligneCar"/>
    <w:uiPriority w:val="1"/>
    <w:qFormat/>
    <w:rsid w:val="00E316D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316D0"/>
    <w:rPr>
      <w:rFonts w:eastAsiaTheme="minorEastAsia"/>
      <w:sz w:val="22"/>
      <w:szCs w:val="22"/>
      <w:lang w:val="en-US"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844913"/>
  </w:style>
  <w:style w:type="paragraph" w:styleId="TM2">
    <w:name w:val="toc 2"/>
    <w:basedOn w:val="Normal"/>
    <w:next w:val="Normal"/>
    <w:autoRedefine/>
    <w:uiPriority w:val="39"/>
    <w:unhideWhenUsed/>
    <w:rsid w:val="00844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4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44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44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44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44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44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44913"/>
    <w:pPr>
      <w:ind w:left="1920"/>
    </w:pPr>
  </w:style>
  <w:style w:type="character" w:customStyle="1" w:styleId="Titre1Car">
    <w:name w:val="Titre 1 Car"/>
    <w:basedOn w:val="Policepardfaut"/>
    <w:link w:val="Titre1"/>
    <w:uiPriority w:val="9"/>
    <w:rsid w:val="009654EB"/>
    <w:rPr>
      <w:rFonts w:eastAsiaTheme="majorEastAsia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54EB"/>
    <w:rPr>
      <w:rFonts w:eastAsiaTheme="majorEastAsia" w:cstheme="majorBidi"/>
      <w:color w:val="FF0000"/>
      <w:szCs w:val="26"/>
      <w:u w:val="single"/>
    </w:rPr>
  </w:style>
  <w:style w:type="paragraph" w:customStyle="1" w:styleId="Terminal">
    <w:name w:val="Terminal"/>
    <w:link w:val="TerminalCar"/>
    <w:qFormat/>
    <w:rsid w:val="00974874"/>
    <w:pPr>
      <w:shd w:val="solid" w:color="auto" w:fill="auto"/>
    </w:pPr>
    <w:rPr>
      <w:rFonts w:ascii="Consolas" w:hAnsi="Consolas"/>
    </w:rPr>
  </w:style>
  <w:style w:type="character" w:customStyle="1" w:styleId="TerminalCar">
    <w:name w:val="Terminal Car"/>
    <w:basedOn w:val="Policepardfaut"/>
    <w:link w:val="Terminal"/>
    <w:rsid w:val="00974874"/>
    <w:rPr>
      <w:rFonts w:ascii="Consolas" w:hAnsi="Consolas"/>
      <w:shd w:val="solid" w:color="auto" w:fill="auto"/>
    </w:rPr>
  </w:style>
  <w:style w:type="character" w:styleId="Numrodepage">
    <w:name w:val="page number"/>
    <w:basedOn w:val="Policepardfaut"/>
    <w:uiPriority w:val="99"/>
    <w:semiHidden/>
    <w:unhideWhenUsed/>
    <w:rsid w:val="00706A60"/>
  </w:style>
  <w:style w:type="paragraph" w:styleId="Paragraphedeliste">
    <w:name w:val="List Paragraph"/>
    <w:basedOn w:val="Normal"/>
    <w:uiPriority w:val="34"/>
    <w:qFormat/>
    <w:rsid w:val="009308E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9308E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E77C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52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A528DE"/>
    <w:pPr>
      <w:spacing w:line="259" w:lineRule="auto"/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outique.semageek.com/fr/1164-capteur-de-courant-ac-non-invasif-60a-maxi.html?search_query=capteur+courant&amp;results=4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utique.semageek.com/fr/866-capteur-de-temperature-et-d-humidite-si7021.html?search_query=cpteur+si7021&amp;results=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EA17-03A4-4802-97D8-B589F8E7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LAFORGE Samuel – ROLAND louis – qu menglong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LAFORGE Samuel – ROLAND louis – qu menglong</dc:title>
  <dc:subject/>
  <dc:creator>Utilisateur de Microsoft Office</dc:creator>
  <cp:keywords/>
  <dc:description/>
  <cp:lastModifiedBy>loRdi</cp:lastModifiedBy>
  <cp:revision>6</cp:revision>
  <cp:lastPrinted>2019-01-20T14:22:00Z</cp:lastPrinted>
  <dcterms:created xsi:type="dcterms:W3CDTF">2019-03-14T12:26:00Z</dcterms:created>
  <dcterms:modified xsi:type="dcterms:W3CDTF">2019-03-17T21:30:00Z</dcterms:modified>
</cp:coreProperties>
</file>