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3B43472E" w:rsidR="00A528DE" w:rsidRDefault="006A055D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 </w:t>
      </w:r>
      <w:r w:rsidR="005F1282">
        <w:rPr>
          <w:b/>
          <w:sz w:val="28"/>
          <w:szCs w:val="28"/>
          <w:u w:val="single"/>
        </w:rPr>
        <w:t>projet numéro 19 : Semaine du 29/04/19 au 05/05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7D386652" w14:textId="238E0449" w:rsidR="00A01CCC" w:rsidRDefault="00A01CCC" w:rsidP="00A01CCC">
      <w:pPr>
        <w:rPr>
          <w:lang w:eastAsia="fr-FR"/>
        </w:rPr>
      </w:pPr>
    </w:p>
    <w:p w14:paraId="634940EE" w14:textId="70BAD603" w:rsidR="002C5BD7" w:rsidRDefault="00952BD5" w:rsidP="00952BD5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Cette semaine nous </w:t>
      </w:r>
      <w:r w:rsidR="005F1282">
        <w:rPr>
          <w:sz w:val="28"/>
          <w:szCs w:val="28"/>
          <w:lang w:eastAsia="fr-FR"/>
        </w:rPr>
        <w:t>avons travaillé sur la recherche de programme qui pourrait nous servir pour nos capteurs. Pour le moment nous avons un programme qui sera modifié ultérieurement pour la capteur si7021.</w:t>
      </w:r>
      <w:r w:rsidR="00863B7C">
        <w:rPr>
          <w:sz w:val="28"/>
          <w:szCs w:val="28"/>
          <w:lang w:eastAsia="fr-FR"/>
        </w:rPr>
        <w:t xml:space="preserve"> Nous allons utiliser la programmation en python pour nos programmes.</w:t>
      </w:r>
      <w:bookmarkStart w:id="0" w:name="_GoBack"/>
      <w:bookmarkEnd w:id="0"/>
    </w:p>
    <w:p w14:paraId="6F7810A9" w14:textId="7FB78212" w:rsidR="005F1282" w:rsidRDefault="005F1282" w:rsidP="00952BD5">
      <w:pPr>
        <w:rPr>
          <w:sz w:val="28"/>
          <w:szCs w:val="28"/>
          <w:lang w:eastAsia="fr-FR"/>
        </w:rPr>
      </w:pPr>
    </w:p>
    <w:p w14:paraId="3E05DC7B" w14:textId="4DF955C2" w:rsidR="005F1282" w:rsidRPr="00952BD5" w:rsidRDefault="00863B7C" w:rsidP="00952BD5">
      <w:pPr>
        <w:rPr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715BD747" wp14:editId="665BB2AA">
            <wp:extent cx="5756910" cy="31349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82" w:rsidRPr="00952BD5" w:rsidSect="00032C53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8F427" w14:textId="77777777" w:rsidR="00F0335C" w:rsidRDefault="00F0335C" w:rsidP="00E316D0">
      <w:r>
        <w:separator/>
      </w:r>
    </w:p>
  </w:endnote>
  <w:endnote w:type="continuationSeparator" w:id="0">
    <w:p w14:paraId="55596AFF" w14:textId="77777777" w:rsidR="00F0335C" w:rsidRDefault="00F0335C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61F52A78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863B7C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863B7C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5E6D4" w14:textId="77777777" w:rsidR="00F0335C" w:rsidRDefault="00F0335C" w:rsidP="00E316D0">
      <w:r>
        <w:separator/>
      </w:r>
    </w:p>
  </w:footnote>
  <w:footnote w:type="continuationSeparator" w:id="0">
    <w:p w14:paraId="21A40194" w14:textId="77777777" w:rsidR="00F0335C" w:rsidRDefault="00F0335C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64E"/>
    <w:multiLevelType w:val="hybridMultilevel"/>
    <w:tmpl w:val="BD365DD4"/>
    <w:lvl w:ilvl="0" w:tplc="3E629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70E7E9B"/>
    <w:multiLevelType w:val="hybridMultilevel"/>
    <w:tmpl w:val="18363A1A"/>
    <w:lvl w:ilvl="0" w:tplc="F27A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041E1"/>
    <w:rsid w:val="0010487E"/>
    <w:rsid w:val="00145C88"/>
    <w:rsid w:val="00156565"/>
    <w:rsid w:val="001672A8"/>
    <w:rsid w:val="001836FF"/>
    <w:rsid w:val="001C3E54"/>
    <w:rsid w:val="001D4F6F"/>
    <w:rsid w:val="00215EF9"/>
    <w:rsid w:val="002C5BD7"/>
    <w:rsid w:val="002E77CA"/>
    <w:rsid w:val="00300F40"/>
    <w:rsid w:val="00313C6A"/>
    <w:rsid w:val="00325378"/>
    <w:rsid w:val="00352BCA"/>
    <w:rsid w:val="0035678F"/>
    <w:rsid w:val="00386C35"/>
    <w:rsid w:val="00387599"/>
    <w:rsid w:val="003C617F"/>
    <w:rsid w:val="003E3C09"/>
    <w:rsid w:val="00412FCA"/>
    <w:rsid w:val="00483F04"/>
    <w:rsid w:val="004B356D"/>
    <w:rsid w:val="004B5101"/>
    <w:rsid w:val="004E0284"/>
    <w:rsid w:val="00586B9F"/>
    <w:rsid w:val="005B4171"/>
    <w:rsid w:val="005D1E0C"/>
    <w:rsid w:val="005D5B79"/>
    <w:rsid w:val="005F1282"/>
    <w:rsid w:val="0062484E"/>
    <w:rsid w:val="00653AFD"/>
    <w:rsid w:val="006A055D"/>
    <w:rsid w:val="00706A60"/>
    <w:rsid w:val="00763838"/>
    <w:rsid w:val="00791D5D"/>
    <w:rsid w:val="007B61CF"/>
    <w:rsid w:val="00810E00"/>
    <w:rsid w:val="008329E2"/>
    <w:rsid w:val="00844913"/>
    <w:rsid w:val="00854790"/>
    <w:rsid w:val="00863B7C"/>
    <w:rsid w:val="008B7B55"/>
    <w:rsid w:val="008E13C0"/>
    <w:rsid w:val="00910CEF"/>
    <w:rsid w:val="009308E2"/>
    <w:rsid w:val="009325D0"/>
    <w:rsid w:val="00952BD5"/>
    <w:rsid w:val="009654EB"/>
    <w:rsid w:val="00974874"/>
    <w:rsid w:val="00974B7B"/>
    <w:rsid w:val="009E7E6E"/>
    <w:rsid w:val="00A01CCC"/>
    <w:rsid w:val="00A1790B"/>
    <w:rsid w:val="00A528DE"/>
    <w:rsid w:val="00A6068D"/>
    <w:rsid w:val="00AB3985"/>
    <w:rsid w:val="00AC0CE2"/>
    <w:rsid w:val="00AC3401"/>
    <w:rsid w:val="00AC7A2B"/>
    <w:rsid w:val="00AD72F3"/>
    <w:rsid w:val="00B14081"/>
    <w:rsid w:val="00B31E61"/>
    <w:rsid w:val="00B70096"/>
    <w:rsid w:val="00BF392F"/>
    <w:rsid w:val="00C34400"/>
    <w:rsid w:val="00C34D9A"/>
    <w:rsid w:val="00C746D0"/>
    <w:rsid w:val="00C96CC5"/>
    <w:rsid w:val="00CD2F0E"/>
    <w:rsid w:val="00CF2BC6"/>
    <w:rsid w:val="00D066FF"/>
    <w:rsid w:val="00D06AAA"/>
    <w:rsid w:val="00D16FB5"/>
    <w:rsid w:val="00D66BA1"/>
    <w:rsid w:val="00E316D0"/>
    <w:rsid w:val="00E37BBC"/>
    <w:rsid w:val="00E4046A"/>
    <w:rsid w:val="00E641B7"/>
    <w:rsid w:val="00E759E6"/>
    <w:rsid w:val="00E7705F"/>
    <w:rsid w:val="00EB3F37"/>
    <w:rsid w:val="00EC6A84"/>
    <w:rsid w:val="00F0335C"/>
    <w:rsid w:val="00F1381A"/>
    <w:rsid w:val="00F36F7D"/>
    <w:rsid w:val="00F37083"/>
    <w:rsid w:val="00F8249F"/>
    <w:rsid w:val="00FD3AA0"/>
    <w:rsid w:val="00FE25D3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C765-E67F-4FFE-88BD-0939247F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3</cp:revision>
  <cp:lastPrinted>2019-01-20T14:22:00Z</cp:lastPrinted>
  <dcterms:created xsi:type="dcterms:W3CDTF">2019-05-05T20:26:00Z</dcterms:created>
  <dcterms:modified xsi:type="dcterms:W3CDTF">2019-05-05T20:28:00Z</dcterms:modified>
</cp:coreProperties>
</file>