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6C586" w14:textId="77777777" w:rsidR="00A528DE" w:rsidRDefault="00A528DE" w:rsidP="009308E2">
      <w:pPr>
        <w:rPr>
          <w:b/>
          <w:color w:val="FF0000"/>
          <w:sz w:val="28"/>
          <w:szCs w:val="28"/>
        </w:rPr>
      </w:pPr>
    </w:p>
    <w:p w14:paraId="3E22626A" w14:textId="6F0B9534" w:rsidR="00A528DE" w:rsidRDefault="00A528DE" w:rsidP="00A528DE">
      <w:pPr>
        <w:jc w:val="center"/>
        <w:rPr>
          <w:b/>
          <w:color w:val="000000" w:themeColor="text1"/>
          <w:sz w:val="56"/>
          <w:szCs w:val="28"/>
        </w:rPr>
      </w:pPr>
      <w:r w:rsidRPr="00A528DE">
        <w:rPr>
          <w:b/>
          <w:color w:val="000000" w:themeColor="text1"/>
          <w:sz w:val="56"/>
          <w:szCs w:val="28"/>
        </w:rPr>
        <w:t>SUPERVISION DE CLIMATISEURS EN SALLE DE SERVEUR</w:t>
      </w:r>
    </w:p>
    <w:p w14:paraId="2A67EB32" w14:textId="6FB6A804" w:rsidR="00A528DE" w:rsidRDefault="00A528DE" w:rsidP="00A528DE">
      <w:pPr>
        <w:jc w:val="center"/>
        <w:rPr>
          <w:b/>
          <w:color w:val="000000" w:themeColor="text1"/>
          <w:sz w:val="56"/>
          <w:szCs w:val="28"/>
        </w:rPr>
      </w:pPr>
    </w:p>
    <w:p w14:paraId="25219EDE" w14:textId="0D388A6C" w:rsidR="00A528DE" w:rsidRDefault="006A055D">
      <w:pPr>
        <w:pStyle w:val="En-ttedetabledesmatires"/>
        <w:rPr>
          <w:b/>
          <w:sz w:val="28"/>
          <w:szCs w:val="28"/>
          <w:u w:val="single"/>
        </w:rPr>
      </w:pPr>
      <w:r>
        <w:rPr>
          <w:b/>
          <w:sz w:val="28"/>
          <w:szCs w:val="28"/>
          <w:u w:val="single"/>
        </w:rPr>
        <w:t xml:space="preserve">Rapport de </w:t>
      </w:r>
      <w:r w:rsidR="007F2013">
        <w:rPr>
          <w:b/>
          <w:sz w:val="28"/>
          <w:szCs w:val="28"/>
          <w:u w:val="single"/>
        </w:rPr>
        <w:t>projet numéro 19 : Semaine du 06/05/19 au 12</w:t>
      </w:r>
      <w:bookmarkStart w:id="0" w:name="_GoBack"/>
      <w:bookmarkEnd w:id="0"/>
      <w:r w:rsidR="005F1282">
        <w:rPr>
          <w:b/>
          <w:sz w:val="28"/>
          <w:szCs w:val="28"/>
          <w:u w:val="single"/>
        </w:rPr>
        <w:t>/05</w:t>
      </w:r>
      <w:r w:rsidR="00A6068D" w:rsidRPr="00A6068D">
        <w:rPr>
          <w:b/>
          <w:sz w:val="28"/>
          <w:szCs w:val="28"/>
          <w:u w:val="single"/>
        </w:rPr>
        <w:t>/19</w:t>
      </w:r>
    </w:p>
    <w:p w14:paraId="7D386652" w14:textId="238E0449" w:rsidR="00A01CCC" w:rsidRDefault="00A01CCC" w:rsidP="00A01CCC">
      <w:pPr>
        <w:rPr>
          <w:lang w:eastAsia="fr-FR"/>
        </w:rPr>
      </w:pPr>
    </w:p>
    <w:p w14:paraId="2E7FAE19" w14:textId="19807736" w:rsidR="00D2580A" w:rsidRDefault="00952BD5" w:rsidP="00952BD5">
      <w:pPr>
        <w:rPr>
          <w:sz w:val="28"/>
          <w:szCs w:val="28"/>
          <w:lang w:eastAsia="fr-FR"/>
        </w:rPr>
      </w:pPr>
      <w:r>
        <w:rPr>
          <w:sz w:val="28"/>
          <w:szCs w:val="28"/>
          <w:lang w:eastAsia="fr-FR"/>
        </w:rPr>
        <w:t xml:space="preserve">Cette semaine nous </w:t>
      </w:r>
      <w:r w:rsidR="005F1282">
        <w:rPr>
          <w:sz w:val="28"/>
          <w:szCs w:val="28"/>
          <w:lang w:eastAsia="fr-FR"/>
        </w:rPr>
        <w:t xml:space="preserve">avons </w:t>
      </w:r>
      <w:r w:rsidR="00D2580A">
        <w:rPr>
          <w:sz w:val="28"/>
          <w:szCs w:val="28"/>
          <w:lang w:eastAsia="fr-FR"/>
        </w:rPr>
        <w:t>étudié les librairies et les fonctions qui sont contenues dans notre programme.</w:t>
      </w:r>
    </w:p>
    <w:p w14:paraId="6F7810A9" w14:textId="7FB78212" w:rsidR="005F1282" w:rsidRDefault="005F1282" w:rsidP="00952BD5">
      <w:pPr>
        <w:rPr>
          <w:sz w:val="28"/>
          <w:szCs w:val="28"/>
          <w:lang w:eastAsia="fr-FR"/>
        </w:rPr>
      </w:pPr>
    </w:p>
    <w:p w14:paraId="3E05DC7B" w14:textId="2DA4DA02" w:rsidR="00D2580A" w:rsidRDefault="00863B7C" w:rsidP="00952BD5">
      <w:pPr>
        <w:rPr>
          <w:sz w:val="28"/>
          <w:szCs w:val="28"/>
          <w:lang w:eastAsia="fr-FR"/>
        </w:rPr>
      </w:pPr>
      <w:r>
        <w:rPr>
          <w:noProof/>
          <w:lang w:eastAsia="fr-FR"/>
        </w:rPr>
        <w:drawing>
          <wp:inline distT="0" distB="0" distL="0" distR="0" wp14:anchorId="715BD747" wp14:editId="665BB2AA">
            <wp:extent cx="5756910" cy="31349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134995"/>
                    </a:xfrm>
                    <a:prstGeom prst="rect">
                      <a:avLst/>
                    </a:prstGeom>
                  </pic:spPr>
                </pic:pic>
              </a:graphicData>
            </a:graphic>
          </wp:inline>
        </w:drawing>
      </w:r>
    </w:p>
    <w:p w14:paraId="284C422A" w14:textId="6188DCD0" w:rsidR="00D2580A" w:rsidRDefault="00D2580A" w:rsidP="00D2580A">
      <w:pPr>
        <w:rPr>
          <w:sz w:val="28"/>
          <w:szCs w:val="28"/>
          <w:lang w:eastAsia="fr-FR"/>
        </w:rPr>
      </w:pPr>
    </w:p>
    <w:p w14:paraId="5A8C154A" w14:textId="6998C6D2" w:rsidR="005F1282" w:rsidRPr="005D7C92" w:rsidRDefault="00D2580A" w:rsidP="00D2580A">
      <w:pPr>
        <w:rPr>
          <w:b/>
          <w:sz w:val="28"/>
          <w:szCs w:val="28"/>
          <w:lang w:eastAsia="fr-FR"/>
        </w:rPr>
      </w:pPr>
      <w:r w:rsidRPr="005D7C92">
        <w:rPr>
          <w:b/>
          <w:sz w:val="28"/>
          <w:szCs w:val="28"/>
          <w:lang w:eastAsia="fr-FR"/>
        </w:rPr>
        <w:t>Tout d’abord les librairies :</w:t>
      </w:r>
    </w:p>
    <w:p w14:paraId="25104A2C" w14:textId="3A1DD6E3" w:rsidR="00D2580A" w:rsidRPr="005D7C92" w:rsidRDefault="005D7C92" w:rsidP="00D2580A">
      <w:pPr>
        <w:rPr>
          <w:b/>
          <w:sz w:val="28"/>
          <w:szCs w:val="28"/>
          <w:u w:val="single"/>
          <w:lang w:eastAsia="fr-FR"/>
        </w:rPr>
      </w:pPr>
      <w:r w:rsidRPr="005D7C92">
        <w:rPr>
          <w:b/>
          <w:sz w:val="28"/>
          <w:szCs w:val="28"/>
          <w:u w:val="single"/>
          <w:lang w:eastAsia="fr-FR"/>
        </w:rPr>
        <w:t>1) La librairie time :</w:t>
      </w:r>
    </w:p>
    <w:p w14:paraId="6134543A" w14:textId="77777777" w:rsidR="005D7C92" w:rsidRDefault="00D2580A" w:rsidP="005D7C92">
      <w:pPr>
        <w:pStyle w:val="Titre1"/>
        <w:shd w:val="clear" w:color="auto" w:fill="FFFFFF"/>
        <w:spacing w:before="0"/>
        <w:rPr>
          <w:rFonts w:ascii="Arial" w:hAnsi="Arial" w:cs="Arial"/>
          <w:color w:val="1A1A1A"/>
        </w:rPr>
      </w:pPr>
      <w:r>
        <w:rPr>
          <w:sz w:val="28"/>
          <w:szCs w:val="28"/>
          <w:lang w:eastAsia="fr-FR"/>
        </w:rPr>
        <w:tab/>
      </w:r>
      <w:hyperlink r:id="rId9" w:anchor="module-time" w:tooltip="time: Time access and conversions." w:history="1">
        <w:r w:rsidR="005D7C92">
          <w:rPr>
            <w:rStyle w:val="pre"/>
            <w:rFonts w:ascii="Courier New" w:hAnsi="Courier New" w:cs="Courier New"/>
            <w:b/>
            <w:bCs/>
            <w:color w:val="6363BB"/>
            <w:sz w:val="46"/>
            <w:szCs w:val="46"/>
          </w:rPr>
          <w:t>time</w:t>
        </w:r>
      </w:hyperlink>
      <w:r w:rsidR="005D7C92">
        <w:rPr>
          <w:rFonts w:ascii="Arial" w:hAnsi="Arial" w:cs="Arial"/>
          <w:b/>
          <w:bCs/>
          <w:color w:val="1A1A1A"/>
        </w:rPr>
        <w:t> — Accès au temps et conversions</w:t>
      </w:r>
    </w:p>
    <w:p w14:paraId="2F90126F" w14:textId="77777777" w:rsidR="005D7C92" w:rsidRDefault="005D7C92" w:rsidP="005D7C92">
      <w:pPr>
        <w:rPr>
          <w:rFonts w:ascii="Times New Roman" w:hAnsi="Times New Roman" w:cs="Times New Roman"/>
        </w:rPr>
      </w:pPr>
      <w:r>
        <w:pict w14:anchorId="5001695F">
          <v:rect id="_x0000_i1025" style="width:0;height:.75pt" o:hralign="center" o:hrstd="t" o:hrnoshade="t" o:hr="t" fillcolor="#222" stroked="f"/>
        </w:pict>
      </w:r>
    </w:p>
    <w:p w14:paraId="451FEC3D" w14:textId="77777777" w:rsidR="005D7C92" w:rsidRDefault="005D7C92" w:rsidP="005D7C92">
      <w:pPr>
        <w:pStyle w:val="NormalWeb"/>
        <w:shd w:val="clear" w:color="auto" w:fill="FFFFFF"/>
        <w:spacing w:line="336" w:lineRule="atLeast"/>
        <w:jc w:val="both"/>
        <w:rPr>
          <w:rFonts w:ascii="Arial" w:hAnsi="Arial" w:cs="Arial"/>
          <w:color w:val="222222"/>
        </w:rPr>
      </w:pPr>
      <w:r>
        <w:rPr>
          <w:rFonts w:ascii="Arial" w:hAnsi="Arial" w:cs="Arial"/>
          <w:color w:val="222222"/>
        </w:rPr>
        <w:t>Ce module fournit différentes fonctions liées au temps. Pour les fonctionnalités associées, voir aussi les modules </w:t>
      </w:r>
      <w:hyperlink r:id="rId10" w:anchor="module-datetime" w:tooltip="datetime: Basic date and time types." w:history="1">
        <w:r>
          <w:rPr>
            <w:rStyle w:val="pre"/>
            <w:rFonts w:ascii="Courier New" w:eastAsiaTheme="minorEastAsia" w:hAnsi="Courier New" w:cs="Courier New"/>
            <w:color w:val="6363BB"/>
            <w:sz w:val="23"/>
            <w:szCs w:val="23"/>
          </w:rPr>
          <w:t>datetime</w:t>
        </w:r>
      </w:hyperlink>
      <w:r>
        <w:rPr>
          <w:rFonts w:ascii="Arial" w:hAnsi="Arial" w:cs="Arial"/>
          <w:color w:val="222222"/>
        </w:rPr>
        <w:t> et </w:t>
      </w:r>
      <w:hyperlink r:id="rId11" w:anchor="module-calendar" w:tooltip="calendar: Functions for working with calendars, including some emulation of the Unix cal program." w:history="1">
        <w:r>
          <w:rPr>
            <w:rStyle w:val="pre"/>
            <w:rFonts w:ascii="Courier New" w:eastAsiaTheme="minorEastAsia" w:hAnsi="Courier New" w:cs="Courier New"/>
            <w:color w:val="6363BB"/>
            <w:sz w:val="23"/>
            <w:szCs w:val="23"/>
          </w:rPr>
          <w:t>calendar</w:t>
        </w:r>
      </w:hyperlink>
      <w:r>
        <w:rPr>
          <w:rFonts w:ascii="Arial" w:hAnsi="Arial" w:cs="Arial"/>
          <w:color w:val="222222"/>
        </w:rPr>
        <w:t>.</w:t>
      </w:r>
    </w:p>
    <w:p w14:paraId="38AE6D50" w14:textId="3C06D829" w:rsidR="00D2580A" w:rsidRPr="005D7C92" w:rsidRDefault="005D7C92" w:rsidP="00D2580A">
      <w:pPr>
        <w:rPr>
          <w:b/>
          <w:sz w:val="28"/>
          <w:szCs w:val="28"/>
          <w:u w:val="single"/>
          <w:lang w:eastAsia="fr-FR"/>
        </w:rPr>
      </w:pPr>
      <w:r w:rsidRPr="005D7C92">
        <w:rPr>
          <w:b/>
          <w:sz w:val="28"/>
          <w:szCs w:val="28"/>
          <w:u w:val="single"/>
          <w:lang w:eastAsia="fr-FR"/>
        </w:rPr>
        <w:t>La fonction time.sleep :</w:t>
      </w:r>
    </w:p>
    <w:p w14:paraId="61F2D6AC" w14:textId="77777777" w:rsidR="005D7C92" w:rsidRPr="005D7C92" w:rsidRDefault="005D7C92" w:rsidP="005D7C92">
      <w:pPr>
        <w:shd w:val="clear" w:color="auto" w:fill="FFFFFF"/>
        <w:rPr>
          <w:rFonts w:ascii="Arial" w:eastAsia="Times New Roman" w:hAnsi="Arial" w:cs="Arial"/>
          <w:color w:val="222222"/>
          <w:lang w:eastAsia="fr-FR"/>
        </w:rPr>
      </w:pPr>
      <w:r w:rsidRPr="005D7C92">
        <w:rPr>
          <w:rFonts w:ascii="Courier New" w:eastAsia="Times New Roman" w:hAnsi="Courier New" w:cs="Courier New"/>
          <w:color w:val="222222"/>
          <w:sz w:val="23"/>
          <w:szCs w:val="23"/>
          <w:lang w:eastAsia="fr-FR"/>
        </w:rPr>
        <w:t>time.</w:t>
      </w:r>
      <w:r w:rsidRPr="005D7C92">
        <w:rPr>
          <w:rFonts w:ascii="Courier New" w:eastAsia="Times New Roman" w:hAnsi="Courier New" w:cs="Courier New"/>
          <w:b/>
          <w:bCs/>
          <w:color w:val="222222"/>
          <w:sz w:val="29"/>
          <w:szCs w:val="29"/>
          <w:lang w:eastAsia="fr-FR"/>
        </w:rPr>
        <w:t>sleep</w:t>
      </w:r>
      <w:r w:rsidRPr="005D7C92">
        <w:rPr>
          <w:rFonts w:ascii="Arial" w:eastAsia="Times New Roman" w:hAnsi="Arial" w:cs="Arial"/>
          <w:color w:val="222222"/>
          <w:sz w:val="27"/>
          <w:szCs w:val="27"/>
          <w:lang w:eastAsia="fr-FR"/>
        </w:rPr>
        <w:t>(</w:t>
      </w:r>
      <w:r w:rsidRPr="005D7C92">
        <w:rPr>
          <w:rFonts w:ascii="Arial" w:eastAsia="Times New Roman" w:hAnsi="Arial" w:cs="Arial"/>
          <w:i/>
          <w:iCs/>
          <w:color w:val="222222"/>
          <w:lang w:eastAsia="fr-FR"/>
        </w:rPr>
        <w:t>secs</w:t>
      </w:r>
      <w:r w:rsidRPr="005D7C92">
        <w:rPr>
          <w:rFonts w:ascii="Arial" w:eastAsia="Times New Roman" w:hAnsi="Arial" w:cs="Arial"/>
          <w:color w:val="222222"/>
          <w:sz w:val="27"/>
          <w:szCs w:val="27"/>
          <w:lang w:eastAsia="fr-FR"/>
        </w:rPr>
        <w:t>)</w:t>
      </w:r>
    </w:p>
    <w:p w14:paraId="3C227660" w14:textId="77777777" w:rsidR="005D7C92" w:rsidRPr="005D7C92" w:rsidRDefault="005D7C92" w:rsidP="005D7C92">
      <w:pPr>
        <w:shd w:val="clear" w:color="auto" w:fill="FFFFFF"/>
        <w:spacing w:after="100" w:afterAutospacing="1" w:line="336" w:lineRule="atLeast"/>
        <w:ind w:left="720"/>
        <w:jc w:val="both"/>
        <w:rPr>
          <w:rFonts w:ascii="Arial" w:eastAsia="Times New Roman" w:hAnsi="Arial" w:cs="Arial"/>
          <w:color w:val="222222"/>
          <w:lang w:eastAsia="fr-FR"/>
        </w:rPr>
      </w:pPr>
      <w:r w:rsidRPr="005D7C92">
        <w:rPr>
          <w:rFonts w:ascii="Arial" w:eastAsia="Times New Roman" w:hAnsi="Arial" w:cs="Arial"/>
          <w:color w:val="222222"/>
          <w:lang w:eastAsia="fr-FR"/>
        </w:rPr>
        <w:t xml:space="preserve">Suspend l’exécution du thread appelant pendant le nombre de secondes indiqué. L’argument peut être un nombre à virgule flottante pour indiquer un </w:t>
      </w:r>
      <w:r w:rsidRPr="005D7C92">
        <w:rPr>
          <w:rFonts w:ascii="Arial" w:eastAsia="Times New Roman" w:hAnsi="Arial" w:cs="Arial"/>
          <w:color w:val="222222"/>
          <w:lang w:eastAsia="fr-FR"/>
        </w:rPr>
        <w:lastRenderedPageBreak/>
        <w:t>temps de sommeil plus précis. Le temps de suspension réel peut être inférieur à celui demandé, car tout signal capturé mettra fin à la commande </w:t>
      </w:r>
      <w:hyperlink r:id="rId12" w:anchor="time.sleep" w:tooltip="time.sleep" w:history="1">
        <w:r w:rsidRPr="005D7C92">
          <w:rPr>
            <w:rFonts w:ascii="Courier New" w:eastAsia="Times New Roman" w:hAnsi="Courier New" w:cs="Courier New"/>
            <w:color w:val="6363BB"/>
            <w:sz w:val="23"/>
            <w:szCs w:val="23"/>
            <w:lang w:eastAsia="fr-FR"/>
          </w:rPr>
          <w:t>sleep()</w:t>
        </w:r>
      </w:hyperlink>
      <w:r w:rsidRPr="005D7C92">
        <w:rPr>
          <w:rFonts w:ascii="Arial" w:eastAsia="Times New Roman" w:hAnsi="Arial" w:cs="Arial"/>
          <w:color w:val="222222"/>
          <w:lang w:eastAsia="fr-FR"/>
        </w:rPr>
        <w:t> après l’exécution de la routine de capture de ce signal. En outre, le temps de suspension peut être plus long que celui demandé par un montant arbitraire en raison de la planification d’une autre activité dans le système.</w:t>
      </w:r>
    </w:p>
    <w:p w14:paraId="3B356D16" w14:textId="0D4DE452" w:rsidR="005D7C92" w:rsidRPr="005D7C92" w:rsidRDefault="005D7C92" w:rsidP="005D7C92">
      <w:pPr>
        <w:rPr>
          <w:b/>
          <w:sz w:val="28"/>
          <w:szCs w:val="28"/>
          <w:u w:val="single"/>
          <w:lang w:eastAsia="fr-FR"/>
        </w:rPr>
      </w:pPr>
      <w:r>
        <w:rPr>
          <w:b/>
          <w:sz w:val="28"/>
          <w:szCs w:val="28"/>
          <w:u w:val="single"/>
          <w:lang w:eastAsia="fr-FR"/>
        </w:rPr>
        <w:t>2) La librairie board</w:t>
      </w:r>
      <w:r w:rsidRPr="005D7C92">
        <w:rPr>
          <w:b/>
          <w:sz w:val="28"/>
          <w:szCs w:val="28"/>
          <w:u w:val="single"/>
          <w:lang w:eastAsia="fr-FR"/>
        </w:rPr>
        <w:t> :</w:t>
      </w:r>
    </w:p>
    <w:p w14:paraId="406D8906" w14:textId="17F44090" w:rsidR="005D7C92" w:rsidRDefault="000C7501" w:rsidP="00D2580A">
      <w:pPr>
        <w:rPr>
          <w:sz w:val="28"/>
          <w:szCs w:val="28"/>
          <w:lang w:eastAsia="fr-FR"/>
        </w:rPr>
      </w:pPr>
      <w:r>
        <w:rPr>
          <w:sz w:val="28"/>
          <w:szCs w:val="28"/>
          <w:lang w:eastAsia="fr-FR"/>
        </w:rPr>
        <w:t>La librairie board permet de définir le driver de connexion matériel.</w:t>
      </w:r>
    </w:p>
    <w:p w14:paraId="343E9F20" w14:textId="1ABC4C23" w:rsidR="000C7501" w:rsidRPr="005D7C92" w:rsidRDefault="001A7063" w:rsidP="000C7501">
      <w:pPr>
        <w:rPr>
          <w:b/>
          <w:sz w:val="28"/>
          <w:szCs w:val="28"/>
          <w:u w:val="single"/>
          <w:lang w:eastAsia="fr-FR"/>
        </w:rPr>
      </w:pPr>
      <w:r>
        <w:rPr>
          <w:b/>
          <w:sz w:val="28"/>
          <w:szCs w:val="28"/>
          <w:u w:val="single"/>
          <w:lang w:eastAsia="fr-FR"/>
        </w:rPr>
        <w:t>La fonction board</w:t>
      </w:r>
      <w:r w:rsidR="000C7501">
        <w:rPr>
          <w:b/>
          <w:sz w:val="28"/>
          <w:szCs w:val="28"/>
          <w:u w:val="single"/>
          <w:lang w:eastAsia="fr-FR"/>
        </w:rPr>
        <w:t>.</w:t>
      </w:r>
      <w:r>
        <w:rPr>
          <w:b/>
          <w:sz w:val="28"/>
          <w:szCs w:val="28"/>
          <w:u w:val="single"/>
          <w:lang w:eastAsia="fr-FR"/>
        </w:rPr>
        <w:t>SDA, board.SCL</w:t>
      </w:r>
      <w:r w:rsidR="000C7501" w:rsidRPr="005D7C92">
        <w:rPr>
          <w:b/>
          <w:sz w:val="28"/>
          <w:szCs w:val="28"/>
          <w:u w:val="single"/>
          <w:lang w:eastAsia="fr-FR"/>
        </w:rPr>
        <w:t> :</w:t>
      </w:r>
    </w:p>
    <w:p w14:paraId="105D96DA" w14:textId="7701DE3D" w:rsidR="000C7501" w:rsidRDefault="000C7501" w:rsidP="000C7501">
      <w:pPr>
        <w:tabs>
          <w:tab w:val="left" w:pos="5472"/>
        </w:tabs>
        <w:rPr>
          <w:sz w:val="28"/>
          <w:szCs w:val="28"/>
          <w:lang w:eastAsia="fr-FR"/>
        </w:rPr>
      </w:pPr>
      <w:r>
        <w:rPr>
          <w:sz w:val="28"/>
          <w:szCs w:val="28"/>
          <w:lang w:eastAsia="fr-FR"/>
        </w:rPr>
        <w:t>Elle permet de dire que le capteur sera connecté sur un port SDA et un port SCL.</w:t>
      </w:r>
    </w:p>
    <w:p w14:paraId="1DB7D049" w14:textId="526263DF" w:rsidR="000C7501" w:rsidRDefault="000C7501" w:rsidP="000C7501">
      <w:pPr>
        <w:tabs>
          <w:tab w:val="left" w:pos="5472"/>
        </w:tabs>
        <w:rPr>
          <w:sz w:val="28"/>
          <w:szCs w:val="28"/>
          <w:lang w:eastAsia="fr-FR"/>
        </w:rPr>
      </w:pPr>
    </w:p>
    <w:p w14:paraId="4D08806D" w14:textId="677C6105" w:rsidR="000C7501" w:rsidRPr="005D7C92" w:rsidRDefault="000C7501" w:rsidP="000C7501">
      <w:pPr>
        <w:rPr>
          <w:b/>
          <w:sz w:val="28"/>
          <w:szCs w:val="28"/>
          <w:u w:val="single"/>
          <w:lang w:eastAsia="fr-FR"/>
        </w:rPr>
      </w:pPr>
      <w:r>
        <w:rPr>
          <w:b/>
          <w:sz w:val="28"/>
          <w:szCs w:val="28"/>
          <w:u w:val="single"/>
          <w:lang w:eastAsia="fr-FR"/>
        </w:rPr>
        <w:t>3</w:t>
      </w:r>
      <w:r>
        <w:rPr>
          <w:b/>
          <w:sz w:val="28"/>
          <w:szCs w:val="28"/>
          <w:u w:val="single"/>
          <w:lang w:eastAsia="fr-FR"/>
        </w:rPr>
        <w:t xml:space="preserve">) La librairie </w:t>
      </w:r>
      <w:r>
        <w:rPr>
          <w:b/>
          <w:sz w:val="28"/>
          <w:szCs w:val="28"/>
          <w:u w:val="single"/>
          <w:lang w:eastAsia="fr-FR"/>
        </w:rPr>
        <w:t>busio</w:t>
      </w:r>
      <w:r w:rsidRPr="005D7C92">
        <w:rPr>
          <w:b/>
          <w:sz w:val="28"/>
          <w:szCs w:val="28"/>
          <w:u w:val="single"/>
          <w:lang w:eastAsia="fr-FR"/>
        </w:rPr>
        <w:t> :</w:t>
      </w:r>
    </w:p>
    <w:p w14:paraId="239E369C" w14:textId="44EAAF8E" w:rsidR="000C7501" w:rsidRDefault="001A7063" w:rsidP="000C7501">
      <w:pPr>
        <w:tabs>
          <w:tab w:val="left" w:pos="5472"/>
        </w:tabs>
        <w:rPr>
          <w:sz w:val="28"/>
          <w:szCs w:val="28"/>
          <w:lang w:eastAsia="fr-FR"/>
        </w:rPr>
      </w:pPr>
      <w:r>
        <w:rPr>
          <w:sz w:val="28"/>
          <w:szCs w:val="28"/>
          <w:lang w:eastAsia="fr-FR"/>
        </w:rPr>
        <w:t>La librairie busio (bus input output) permet de définir de quel type d’entrée et sortie est le capteur. Il peut être I2C, SPI...</w:t>
      </w:r>
    </w:p>
    <w:p w14:paraId="44CA9032" w14:textId="41FCD27B" w:rsidR="001A7063" w:rsidRPr="005D7C92" w:rsidRDefault="001A7063" w:rsidP="001A7063">
      <w:pPr>
        <w:rPr>
          <w:b/>
          <w:sz w:val="28"/>
          <w:szCs w:val="28"/>
          <w:u w:val="single"/>
          <w:lang w:eastAsia="fr-FR"/>
        </w:rPr>
      </w:pPr>
      <w:r>
        <w:rPr>
          <w:b/>
          <w:sz w:val="28"/>
          <w:szCs w:val="28"/>
          <w:u w:val="single"/>
          <w:lang w:eastAsia="fr-FR"/>
        </w:rPr>
        <w:t>La fonction busio.I2C</w:t>
      </w:r>
      <w:r w:rsidRPr="005D7C92">
        <w:rPr>
          <w:b/>
          <w:sz w:val="28"/>
          <w:szCs w:val="28"/>
          <w:u w:val="single"/>
          <w:lang w:eastAsia="fr-FR"/>
        </w:rPr>
        <w:t> :</w:t>
      </w:r>
    </w:p>
    <w:p w14:paraId="7A5DBB9D" w14:textId="7CD2B67F" w:rsidR="001A7063" w:rsidRDefault="001A7063" w:rsidP="000C7501">
      <w:pPr>
        <w:tabs>
          <w:tab w:val="left" w:pos="5472"/>
        </w:tabs>
        <w:rPr>
          <w:sz w:val="28"/>
          <w:szCs w:val="28"/>
          <w:lang w:eastAsia="fr-FR"/>
        </w:rPr>
      </w:pPr>
      <w:r>
        <w:rPr>
          <w:sz w:val="28"/>
          <w:szCs w:val="28"/>
          <w:lang w:eastAsia="fr-FR"/>
        </w:rPr>
        <w:t>Pemet de définir le paramètres d’entrées, sorties comme étant de l’I2C.</w:t>
      </w:r>
    </w:p>
    <w:p w14:paraId="3AB01E06" w14:textId="7908F205" w:rsidR="001A7063" w:rsidRDefault="001A7063" w:rsidP="000C7501">
      <w:pPr>
        <w:tabs>
          <w:tab w:val="left" w:pos="5472"/>
        </w:tabs>
        <w:rPr>
          <w:sz w:val="28"/>
          <w:szCs w:val="28"/>
          <w:lang w:eastAsia="fr-FR"/>
        </w:rPr>
      </w:pPr>
    </w:p>
    <w:p w14:paraId="47AAC35F" w14:textId="114E966F" w:rsidR="001A7063" w:rsidRDefault="001A7063" w:rsidP="001A7063">
      <w:pPr>
        <w:rPr>
          <w:b/>
          <w:sz w:val="28"/>
          <w:szCs w:val="28"/>
          <w:u w:val="single"/>
          <w:lang w:eastAsia="fr-FR"/>
        </w:rPr>
      </w:pPr>
      <w:r>
        <w:rPr>
          <w:b/>
          <w:sz w:val="28"/>
          <w:szCs w:val="28"/>
          <w:u w:val="single"/>
          <w:lang w:eastAsia="fr-FR"/>
        </w:rPr>
        <w:t>4</w:t>
      </w:r>
      <w:r>
        <w:rPr>
          <w:b/>
          <w:sz w:val="28"/>
          <w:szCs w:val="28"/>
          <w:u w:val="single"/>
          <w:lang w:eastAsia="fr-FR"/>
        </w:rPr>
        <w:t xml:space="preserve">) La librairie </w:t>
      </w:r>
      <w:r w:rsidRPr="001A7063">
        <w:rPr>
          <w:b/>
          <w:sz w:val="28"/>
          <w:szCs w:val="28"/>
          <w:u w:val="single"/>
          <w:lang w:eastAsia="fr-FR"/>
        </w:rPr>
        <w:t>adafruit_si7021</w:t>
      </w:r>
      <w:r>
        <w:rPr>
          <w:b/>
          <w:sz w:val="28"/>
          <w:szCs w:val="28"/>
          <w:u w:val="single"/>
          <w:lang w:eastAsia="fr-FR"/>
        </w:rPr>
        <w:t xml:space="preserve"> </w:t>
      </w:r>
      <w:r w:rsidRPr="005D7C92">
        <w:rPr>
          <w:b/>
          <w:sz w:val="28"/>
          <w:szCs w:val="28"/>
          <w:u w:val="single"/>
          <w:lang w:eastAsia="fr-FR"/>
        </w:rPr>
        <w:t>:</w:t>
      </w:r>
    </w:p>
    <w:p w14:paraId="0EEDE736" w14:textId="2C30F9CA" w:rsidR="001A7063" w:rsidRDefault="0033574B" w:rsidP="001A7063">
      <w:pPr>
        <w:rPr>
          <w:sz w:val="28"/>
          <w:szCs w:val="28"/>
          <w:lang w:eastAsia="fr-FR"/>
        </w:rPr>
      </w:pPr>
      <w:r>
        <w:rPr>
          <w:sz w:val="28"/>
          <w:szCs w:val="28"/>
          <w:lang w:eastAsia="fr-FR"/>
        </w:rPr>
        <w:t>Permet de faire le driver des données reçues en informations identifiées</w:t>
      </w:r>
    </w:p>
    <w:p w14:paraId="7C7F8EDA" w14:textId="1E1B1C4B" w:rsidR="0033574B" w:rsidRDefault="0033574B" w:rsidP="0033574B">
      <w:pPr>
        <w:rPr>
          <w:b/>
          <w:sz w:val="28"/>
          <w:szCs w:val="28"/>
          <w:u w:val="single"/>
          <w:lang w:eastAsia="fr-FR"/>
        </w:rPr>
      </w:pPr>
      <w:r>
        <w:rPr>
          <w:b/>
          <w:sz w:val="28"/>
          <w:szCs w:val="28"/>
          <w:u w:val="single"/>
          <w:lang w:eastAsia="fr-FR"/>
        </w:rPr>
        <w:t xml:space="preserve">La fonction </w:t>
      </w:r>
      <w:r w:rsidRPr="0033574B">
        <w:rPr>
          <w:b/>
          <w:sz w:val="28"/>
          <w:szCs w:val="28"/>
          <w:u w:val="single"/>
          <w:lang w:eastAsia="fr-FR"/>
        </w:rPr>
        <w:t>adafruit_si7021.SI7021(i2c)</w:t>
      </w:r>
      <w:r>
        <w:rPr>
          <w:b/>
          <w:sz w:val="28"/>
          <w:szCs w:val="28"/>
          <w:u w:val="single"/>
          <w:lang w:eastAsia="fr-FR"/>
        </w:rPr>
        <w:t xml:space="preserve"> </w:t>
      </w:r>
      <w:r w:rsidRPr="005D7C92">
        <w:rPr>
          <w:b/>
          <w:sz w:val="28"/>
          <w:szCs w:val="28"/>
          <w:u w:val="single"/>
          <w:lang w:eastAsia="fr-FR"/>
        </w:rPr>
        <w:t>:</w:t>
      </w:r>
    </w:p>
    <w:p w14:paraId="11193706" w14:textId="4E1C9A54" w:rsidR="0033574B" w:rsidRPr="0033574B" w:rsidRDefault="0033574B" w:rsidP="0033574B">
      <w:pPr>
        <w:rPr>
          <w:sz w:val="28"/>
          <w:szCs w:val="28"/>
          <w:lang w:eastAsia="fr-FR"/>
        </w:rPr>
      </w:pPr>
      <w:r>
        <w:rPr>
          <w:sz w:val="28"/>
          <w:szCs w:val="28"/>
          <w:lang w:eastAsia="fr-FR"/>
        </w:rPr>
        <w:t>Permet de dire que la variable sensor correspond aux données du capteur si7021</w:t>
      </w:r>
    </w:p>
    <w:p w14:paraId="018EDDFB" w14:textId="0454C616" w:rsidR="001A7063" w:rsidRPr="0033574B" w:rsidRDefault="001A7063" w:rsidP="0033574B">
      <w:pPr>
        <w:rPr>
          <w:b/>
          <w:sz w:val="28"/>
          <w:szCs w:val="28"/>
          <w:u w:val="single"/>
          <w:lang w:eastAsia="fr-FR"/>
        </w:rPr>
      </w:pPr>
    </w:p>
    <w:sectPr w:rsidR="001A7063" w:rsidRPr="0033574B" w:rsidSect="00032C53">
      <w:headerReference w:type="default" r:id="rId13"/>
      <w:foot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750C3" w14:textId="77777777" w:rsidR="00DD26C5" w:rsidRDefault="00DD26C5" w:rsidP="00E316D0">
      <w:r>
        <w:separator/>
      </w:r>
    </w:p>
  </w:endnote>
  <w:endnote w:type="continuationSeparator" w:id="0">
    <w:p w14:paraId="50C50F3C" w14:textId="77777777" w:rsidR="00DD26C5" w:rsidRDefault="00DD26C5" w:rsidP="00E3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8F5D9" w14:textId="4CA876ED" w:rsidR="00706A60" w:rsidRPr="009A6320" w:rsidRDefault="00706A60" w:rsidP="00706A60">
    <w:pPr>
      <w:pStyle w:val="Pieddepage"/>
      <w:framePr w:wrap="none" w:vAnchor="text" w:hAnchor="margin" w:xAlign="right" w:y="1"/>
      <w:rPr>
        <w:rStyle w:val="Numrodepage"/>
        <w:rFonts w:cstheme="minorHAnsi"/>
      </w:rPr>
    </w:pPr>
    <w:r w:rsidRPr="009A6320">
      <w:rPr>
        <w:rStyle w:val="Numrodepage"/>
        <w:rFonts w:cstheme="minorHAnsi"/>
      </w:rPr>
      <w:t xml:space="preserve">Page </w:t>
    </w:r>
    <w:r w:rsidRPr="009A6320">
      <w:rPr>
        <w:rStyle w:val="Numrodepage"/>
        <w:rFonts w:cstheme="minorHAnsi"/>
      </w:rPr>
      <w:fldChar w:fldCharType="begin"/>
    </w:r>
    <w:r w:rsidRPr="009A6320">
      <w:rPr>
        <w:rStyle w:val="Numrodepage"/>
        <w:rFonts w:cstheme="minorHAnsi"/>
      </w:rPr>
      <w:instrText xml:space="preserve"> PAGE </w:instrText>
    </w:r>
    <w:r w:rsidRPr="009A6320">
      <w:rPr>
        <w:rStyle w:val="Numrodepage"/>
        <w:rFonts w:cstheme="minorHAnsi"/>
      </w:rPr>
      <w:fldChar w:fldCharType="separate"/>
    </w:r>
    <w:r w:rsidR="007F2013">
      <w:rPr>
        <w:rStyle w:val="Numrodepage"/>
        <w:rFonts w:cstheme="minorHAnsi"/>
        <w:noProof/>
      </w:rPr>
      <w:t>1</w:t>
    </w:r>
    <w:r w:rsidRPr="009A6320">
      <w:rPr>
        <w:rStyle w:val="Numrodepage"/>
        <w:rFonts w:cstheme="minorHAnsi"/>
      </w:rPr>
      <w:fldChar w:fldCharType="end"/>
    </w:r>
    <w:r w:rsidRPr="009A6320">
      <w:rPr>
        <w:rStyle w:val="Numrodepage"/>
        <w:rFonts w:cstheme="minorHAnsi"/>
      </w:rPr>
      <w:t xml:space="preserve"> sur </w:t>
    </w:r>
    <w:r w:rsidRPr="009A6320">
      <w:rPr>
        <w:rStyle w:val="Numrodepage"/>
        <w:rFonts w:cstheme="minorHAnsi"/>
      </w:rPr>
      <w:fldChar w:fldCharType="begin"/>
    </w:r>
    <w:r w:rsidRPr="009A6320">
      <w:rPr>
        <w:rStyle w:val="Numrodepage"/>
        <w:rFonts w:cstheme="minorHAnsi"/>
      </w:rPr>
      <w:instrText xml:space="preserve"> NUMPAGES </w:instrText>
    </w:r>
    <w:r w:rsidRPr="009A6320">
      <w:rPr>
        <w:rStyle w:val="Numrodepage"/>
        <w:rFonts w:cstheme="minorHAnsi"/>
      </w:rPr>
      <w:fldChar w:fldCharType="separate"/>
    </w:r>
    <w:r w:rsidR="007F2013">
      <w:rPr>
        <w:rStyle w:val="Numrodepage"/>
        <w:rFonts w:cstheme="minorHAnsi"/>
        <w:noProof/>
      </w:rPr>
      <w:t>2</w:t>
    </w:r>
    <w:r w:rsidRPr="009A6320">
      <w:rPr>
        <w:rStyle w:val="Numrodepage"/>
        <w:rFonts w:cstheme="minorHAnsi"/>
      </w:rPr>
      <w:fldChar w:fldCharType="end"/>
    </w:r>
    <w:sdt>
      <w:sdtPr>
        <w:rPr>
          <w:rStyle w:val="Numrodepage"/>
          <w:rFonts w:cstheme="minorHAnsi"/>
        </w:rPr>
        <w:id w:val="-1711174771"/>
        <w:docPartObj>
          <w:docPartGallery w:val="Page Numbers (Bottom of Page)"/>
          <w:docPartUnique/>
        </w:docPartObj>
      </w:sdtPr>
      <w:sdtEndPr>
        <w:rPr>
          <w:rStyle w:val="Numrodepage"/>
        </w:rPr>
      </w:sdtEndPr>
      <w:sdtContent/>
    </w:sdt>
  </w:p>
  <w:p w14:paraId="631BC02E" w14:textId="77777777" w:rsidR="00325378" w:rsidRDefault="003253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57097" w14:textId="77777777" w:rsidR="00DD26C5" w:rsidRDefault="00DD26C5" w:rsidP="00E316D0">
      <w:r>
        <w:separator/>
      </w:r>
    </w:p>
  </w:footnote>
  <w:footnote w:type="continuationSeparator" w:id="0">
    <w:p w14:paraId="07765DC5" w14:textId="77777777" w:rsidR="00DD26C5" w:rsidRDefault="00DD26C5" w:rsidP="00E31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C2F60" w14:textId="77777777" w:rsidR="00E316D0" w:rsidRDefault="00E316D0">
    <w:pPr>
      <w:pStyle w:val="En-tte"/>
    </w:pPr>
    <w:r>
      <w:rPr>
        <w:noProof/>
        <w:lang w:eastAsia="fr-FR"/>
      </w:rPr>
      <mc:AlternateContent>
        <mc:Choice Requires="wps">
          <w:drawing>
            <wp:anchor distT="0" distB="0" distL="114300" distR="114300" simplePos="0" relativeHeight="251659264" behindDoc="0" locked="0" layoutInCell="1" allowOverlap="1" wp14:anchorId="561372BA" wp14:editId="432527C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0"/>
              <wp:wrapNone/>
              <wp:docPr id="17" name="Rectangle 17" title="Titre du document"/>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61372BA" id="Rectangle 17" o:spid="_x0000_s1026" alt="Titre : Titre du document"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" fillcolor="black [3213]" stroked="f" strokeweight="1pt">
              <v:textbox inset=",0,,0">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v:textbox>
              <w10:wrap anchorx="page" anchory="page"/>
            </v:rect>
          </w:pict>
        </mc:Fallback>
      </mc:AlternateContent>
    </w:r>
  </w:p>
  <w:p w14:paraId="2F823E2F" w14:textId="77777777" w:rsidR="00E316D0" w:rsidRDefault="00E316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1FCE"/>
    <w:multiLevelType w:val="hybridMultilevel"/>
    <w:tmpl w:val="852080D4"/>
    <w:lvl w:ilvl="0" w:tplc="9E48B274">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5A211D0"/>
    <w:multiLevelType w:val="hybridMultilevel"/>
    <w:tmpl w:val="3F9E2280"/>
    <w:lvl w:ilvl="0" w:tplc="65F0083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E4564E"/>
    <w:multiLevelType w:val="hybridMultilevel"/>
    <w:tmpl w:val="BD365DD4"/>
    <w:lvl w:ilvl="0" w:tplc="3E629A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414AC0"/>
    <w:multiLevelType w:val="hybridMultilevel"/>
    <w:tmpl w:val="1C4CDF3E"/>
    <w:lvl w:ilvl="0" w:tplc="C97292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7215DE"/>
    <w:multiLevelType w:val="hybridMultilevel"/>
    <w:tmpl w:val="DA86EB66"/>
    <w:lvl w:ilvl="0" w:tplc="B988314E">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570E7E9B"/>
    <w:multiLevelType w:val="hybridMultilevel"/>
    <w:tmpl w:val="18363A1A"/>
    <w:lvl w:ilvl="0" w:tplc="F27AB3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471FCE"/>
    <w:multiLevelType w:val="hybridMultilevel"/>
    <w:tmpl w:val="BD169C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D0"/>
    <w:rsid w:val="00032C53"/>
    <w:rsid w:val="00081704"/>
    <w:rsid w:val="000960C3"/>
    <w:rsid w:val="000C7501"/>
    <w:rsid w:val="000F4D25"/>
    <w:rsid w:val="001041E1"/>
    <w:rsid w:val="0010487E"/>
    <w:rsid w:val="00145C88"/>
    <w:rsid w:val="00156565"/>
    <w:rsid w:val="001672A8"/>
    <w:rsid w:val="001836FF"/>
    <w:rsid w:val="001A7063"/>
    <w:rsid w:val="001C3E54"/>
    <w:rsid w:val="001D4F6F"/>
    <w:rsid w:val="00215EF9"/>
    <w:rsid w:val="002C5BD7"/>
    <w:rsid w:val="002E77CA"/>
    <w:rsid w:val="00300F40"/>
    <w:rsid w:val="00313C6A"/>
    <w:rsid w:val="00325378"/>
    <w:rsid w:val="0033574B"/>
    <w:rsid w:val="00352BCA"/>
    <w:rsid w:val="0035678F"/>
    <w:rsid w:val="00386C35"/>
    <w:rsid w:val="00387599"/>
    <w:rsid w:val="003C617F"/>
    <w:rsid w:val="003E3C09"/>
    <w:rsid w:val="00412FCA"/>
    <w:rsid w:val="00483F04"/>
    <w:rsid w:val="004B356D"/>
    <w:rsid w:val="004B5101"/>
    <w:rsid w:val="004E0284"/>
    <w:rsid w:val="00586B9F"/>
    <w:rsid w:val="005B4171"/>
    <w:rsid w:val="005D1E0C"/>
    <w:rsid w:val="005D5B79"/>
    <w:rsid w:val="005D7C92"/>
    <w:rsid w:val="005F1282"/>
    <w:rsid w:val="0062484E"/>
    <w:rsid w:val="00653AFD"/>
    <w:rsid w:val="006A055D"/>
    <w:rsid w:val="00706A60"/>
    <w:rsid w:val="00763838"/>
    <w:rsid w:val="00791D5D"/>
    <w:rsid w:val="007B61CF"/>
    <w:rsid w:val="007F2013"/>
    <w:rsid w:val="00810E00"/>
    <w:rsid w:val="008329E2"/>
    <w:rsid w:val="00844913"/>
    <w:rsid w:val="00854790"/>
    <w:rsid w:val="00863B7C"/>
    <w:rsid w:val="008B7B55"/>
    <w:rsid w:val="008E13C0"/>
    <w:rsid w:val="00910CEF"/>
    <w:rsid w:val="009308E2"/>
    <w:rsid w:val="009325D0"/>
    <w:rsid w:val="00952BD5"/>
    <w:rsid w:val="009654EB"/>
    <w:rsid w:val="00974874"/>
    <w:rsid w:val="00974B7B"/>
    <w:rsid w:val="009E7E6E"/>
    <w:rsid w:val="00A01CCC"/>
    <w:rsid w:val="00A1790B"/>
    <w:rsid w:val="00A528DE"/>
    <w:rsid w:val="00A6068D"/>
    <w:rsid w:val="00AB3985"/>
    <w:rsid w:val="00AC0CE2"/>
    <w:rsid w:val="00AC3401"/>
    <w:rsid w:val="00AC7A2B"/>
    <w:rsid w:val="00AD72F3"/>
    <w:rsid w:val="00B14081"/>
    <w:rsid w:val="00B31E61"/>
    <w:rsid w:val="00B70096"/>
    <w:rsid w:val="00BF392F"/>
    <w:rsid w:val="00C34400"/>
    <w:rsid w:val="00C34D9A"/>
    <w:rsid w:val="00C746D0"/>
    <w:rsid w:val="00C96CC5"/>
    <w:rsid w:val="00CD2F0E"/>
    <w:rsid w:val="00CF2BC6"/>
    <w:rsid w:val="00D066FF"/>
    <w:rsid w:val="00D06AAA"/>
    <w:rsid w:val="00D16FB5"/>
    <w:rsid w:val="00D2580A"/>
    <w:rsid w:val="00D66BA1"/>
    <w:rsid w:val="00DD26C5"/>
    <w:rsid w:val="00E316D0"/>
    <w:rsid w:val="00E37BBC"/>
    <w:rsid w:val="00E4046A"/>
    <w:rsid w:val="00E641B7"/>
    <w:rsid w:val="00E759E6"/>
    <w:rsid w:val="00E7705F"/>
    <w:rsid w:val="00EB3F37"/>
    <w:rsid w:val="00EC6A84"/>
    <w:rsid w:val="00F0335C"/>
    <w:rsid w:val="00F1381A"/>
    <w:rsid w:val="00F36F7D"/>
    <w:rsid w:val="00F37083"/>
    <w:rsid w:val="00F8249F"/>
    <w:rsid w:val="00FD3AA0"/>
    <w:rsid w:val="00FE25D3"/>
    <w:rsid w:val="00FF2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C1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54EB"/>
    <w:pPr>
      <w:keepNext/>
      <w:keepLines/>
      <w:spacing w:before="240"/>
      <w:outlineLvl w:val="0"/>
    </w:pPr>
    <w:rPr>
      <w:rFonts w:eastAsiaTheme="majorEastAsia" w:cstheme="majorBidi"/>
      <w:color w:val="FF0000"/>
      <w:sz w:val="32"/>
      <w:szCs w:val="32"/>
    </w:rPr>
  </w:style>
  <w:style w:type="paragraph" w:styleId="Titre2">
    <w:name w:val="heading 2"/>
    <w:basedOn w:val="Normal"/>
    <w:next w:val="Normal"/>
    <w:link w:val="Titre2Car"/>
    <w:uiPriority w:val="9"/>
    <w:unhideWhenUsed/>
    <w:qFormat/>
    <w:rsid w:val="009654EB"/>
    <w:pPr>
      <w:keepNext/>
      <w:keepLines/>
      <w:spacing w:before="40"/>
      <w:outlineLvl w:val="1"/>
    </w:pPr>
    <w:rPr>
      <w:rFonts w:eastAsiaTheme="majorEastAsia" w:cstheme="majorBidi"/>
      <w:color w:val="FF000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16D0"/>
    <w:pPr>
      <w:tabs>
        <w:tab w:val="center" w:pos="4536"/>
        <w:tab w:val="right" w:pos="9072"/>
      </w:tabs>
    </w:pPr>
  </w:style>
  <w:style w:type="character" w:customStyle="1" w:styleId="En-tteCar">
    <w:name w:val="En-tête Car"/>
    <w:basedOn w:val="Policepardfaut"/>
    <w:link w:val="En-tte"/>
    <w:uiPriority w:val="99"/>
    <w:rsid w:val="00E316D0"/>
  </w:style>
  <w:style w:type="paragraph" w:styleId="Pieddepage">
    <w:name w:val="footer"/>
    <w:basedOn w:val="Normal"/>
    <w:link w:val="PieddepageCar"/>
    <w:uiPriority w:val="99"/>
    <w:unhideWhenUsed/>
    <w:rsid w:val="00E316D0"/>
    <w:pPr>
      <w:tabs>
        <w:tab w:val="center" w:pos="4536"/>
        <w:tab w:val="right" w:pos="9072"/>
      </w:tabs>
    </w:pPr>
  </w:style>
  <w:style w:type="character" w:customStyle="1" w:styleId="PieddepageCar">
    <w:name w:val="Pied de page Car"/>
    <w:basedOn w:val="Policepardfaut"/>
    <w:link w:val="Pieddepage"/>
    <w:uiPriority w:val="99"/>
    <w:rsid w:val="00E316D0"/>
  </w:style>
  <w:style w:type="paragraph" w:styleId="Sansinterligne">
    <w:name w:val="No Spacing"/>
    <w:link w:val="SansinterligneCar"/>
    <w:uiPriority w:val="1"/>
    <w:qFormat/>
    <w:rsid w:val="00E316D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316D0"/>
    <w:rPr>
      <w:rFonts w:eastAsiaTheme="minorEastAsia"/>
      <w:sz w:val="22"/>
      <w:szCs w:val="22"/>
      <w:lang w:val="en-US" w:eastAsia="zh-CN"/>
    </w:rPr>
  </w:style>
  <w:style w:type="paragraph" w:styleId="TM1">
    <w:name w:val="toc 1"/>
    <w:basedOn w:val="Normal"/>
    <w:next w:val="Normal"/>
    <w:autoRedefine/>
    <w:uiPriority w:val="39"/>
    <w:unhideWhenUsed/>
    <w:rsid w:val="00844913"/>
  </w:style>
  <w:style w:type="paragraph" w:styleId="TM2">
    <w:name w:val="toc 2"/>
    <w:basedOn w:val="Normal"/>
    <w:next w:val="Normal"/>
    <w:autoRedefine/>
    <w:uiPriority w:val="39"/>
    <w:unhideWhenUsed/>
    <w:rsid w:val="00844913"/>
    <w:pPr>
      <w:ind w:left="240"/>
    </w:pPr>
  </w:style>
  <w:style w:type="paragraph" w:styleId="TM3">
    <w:name w:val="toc 3"/>
    <w:basedOn w:val="Normal"/>
    <w:next w:val="Normal"/>
    <w:autoRedefine/>
    <w:uiPriority w:val="39"/>
    <w:unhideWhenUsed/>
    <w:rsid w:val="00844913"/>
    <w:pPr>
      <w:ind w:left="480"/>
    </w:pPr>
  </w:style>
  <w:style w:type="paragraph" w:styleId="TM4">
    <w:name w:val="toc 4"/>
    <w:basedOn w:val="Normal"/>
    <w:next w:val="Normal"/>
    <w:autoRedefine/>
    <w:uiPriority w:val="39"/>
    <w:unhideWhenUsed/>
    <w:rsid w:val="00844913"/>
    <w:pPr>
      <w:ind w:left="720"/>
    </w:pPr>
  </w:style>
  <w:style w:type="paragraph" w:styleId="TM5">
    <w:name w:val="toc 5"/>
    <w:basedOn w:val="Normal"/>
    <w:next w:val="Normal"/>
    <w:autoRedefine/>
    <w:uiPriority w:val="39"/>
    <w:unhideWhenUsed/>
    <w:rsid w:val="00844913"/>
    <w:pPr>
      <w:ind w:left="960"/>
    </w:pPr>
  </w:style>
  <w:style w:type="paragraph" w:styleId="TM6">
    <w:name w:val="toc 6"/>
    <w:basedOn w:val="Normal"/>
    <w:next w:val="Normal"/>
    <w:autoRedefine/>
    <w:uiPriority w:val="39"/>
    <w:unhideWhenUsed/>
    <w:rsid w:val="00844913"/>
    <w:pPr>
      <w:ind w:left="1200"/>
    </w:pPr>
  </w:style>
  <w:style w:type="paragraph" w:styleId="TM7">
    <w:name w:val="toc 7"/>
    <w:basedOn w:val="Normal"/>
    <w:next w:val="Normal"/>
    <w:autoRedefine/>
    <w:uiPriority w:val="39"/>
    <w:unhideWhenUsed/>
    <w:rsid w:val="00844913"/>
    <w:pPr>
      <w:ind w:left="1440"/>
    </w:pPr>
  </w:style>
  <w:style w:type="paragraph" w:styleId="TM8">
    <w:name w:val="toc 8"/>
    <w:basedOn w:val="Normal"/>
    <w:next w:val="Normal"/>
    <w:autoRedefine/>
    <w:uiPriority w:val="39"/>
    <w:unhideWhenUsed/>
    <w:rsid w:val="00844913"/>
    <w:pPr>
      <w:ind w:left="1680"/>
    </w:pPr>
  </w:style>
  <w:style w:type="paragraph" w:styleId="TM9">
    <w:name w:val="toc 9"/>
    <w:basedOn w:val="Normal"/>
    <w:next w:val="Normal"/>
    <w:autoRedefine/>
    <w:uiPriority w:val="39"/>
    <w:unhideWhenUsed/>
    <w:rsid w:val="00844913"/>
    <w:pPr>
      <w:ind w:left="1920"/>
    </w:pPr>
  </w:style>
  <w:style w:type="character" w:customStyle="1" w:styleId="Titre1Car">
    <w:name w:val="Titre 1 Car"/>
    <w:basedOn w:val="Policepardfaut"/>
    <w:link w:val="Titre1"/>
    <w:uiPriority w:val="9"/>
    <w:rsid w:val="009654EB"/>
    <w:rPr>
      <w:rFonts w:eastAsiaTheme="majorEastAsia" w:cstheme="majorBidi"/>
      <w:color w:val="FF0000"/>
      <w:sz w:val="32"/>
      <w:szCs w:val="32"/>
    </w:rPr>
  </w:style>
  <w:style w:type="character" w:customStyle="1" w:styleId="Titre2Car">
    <w:name w:val="Titre 2 Car"/>
    <w:basedOn w:val="Policepardfaut"/>
    <w:link w:val="Titre2"/>
    <w:uiPriority w:val="9"/>
    <w:rsid w:val="009654EB"/>
    <w:rPr>
      <w:rFonts w:eastAsiaTheme="majorEastAsia" w:cstheme="majorBidi"/>
      <w:color w:val="FF0000"/>
      <w:szCs w:val="26"/>
      <w:u w:val="single"/>
    </w:rPr>
  </w:style>
  <w:style w:type="paragraph" w:customStyle="1" w:styleId="Terminal">
    <w:name w:val="Terminal"/>
    <w:link w:val="TerminalCar"/>
    <w:qFormat/>
    <w:rsid w:val="00974874"/>
    <w:pPr>
      <w:shd w:val="solid" w:color="auto" w:fill="auto"/>
    </w:pPr>
    <w:rPr>
      <w:rFonts w:ascii="Consolas" w:hAnsi="Consolas"/>
    </w:rPr>
  </w:style>
  <w:style w:type="character" w:customStyle="1" w:styleId="TerminalCar">
    <w:name w:val="Terminal Car"/>
    <w:basedOn w:val="Policepardfaut"/>
    <w:link w:val="Terminal"/>
    <w:rsid w:val="00974874"/>
    <w:rPr>
      <w:rFonts w:ascii="Consolas" w:hAnsi="Consolas"/>
      <w:shd w:val="solid" w:color="auto" w:fill="auto"/>
    </w:rPr>
  </w:style>
  <w:style w:type="character" w:styleId="Numrodepage">
    <w:name w:val="page number"/>
    <w:basedOn w:val="Policepardfaut"/>
    <w:uiPriority w:val="99"/>
    <w:semiHidden/>
    <w:unhideWhenUsed/>
    <w:rsid w:val="00706A60"/>
  </w:style>
  <w:style w:type="paragraph" w:styleId="Paragraphedeliste">
    <w:name w:val="List Paragraph"/>
    <w:basedOn w:val="Normal"/>
    <w:uiPriority w:val="34"/>
    <w:qFormat/>
    <w:rsid w:val="009308E2"/>
    <w:pPr>
      <w:spacing w:after="160" w:line="259" w:lineRule="auto"/>
      <w:ind w:left="720"/>
      <w:contextualSpacing/>
    </w:pPr>
    <w:rPr>
      <w:sz w:val="22"/>
      <w:szCs w:val="22"/>
    </w:rPr>
  </w:style>
  <w:style w:type="character" w:styleId="Lienhypertexte">
    <w:name w:val="Hyperlink"/>
    <w:basedOn w:val="Policepardfaut"/>
    <w:uiPriority w:val="99"/>
    <w:unhideWhenUsed/>
    <w:rsid w:val="009308E2"/>
    <w:rPr>
      <w:color w:val="0563C1" w:themeColor="hyperlink"/>
      <w:u w:val="single"/>
    </w:rPr>
  </w:style>
  <w:style w:type="character" w:customStyle="1" w:styleId="UnresolvedMention">
    <w:name w:val="Unresolved Mention"/>
    <w:basedOn w:val="Policepardfaut"/>
    <w:uiPriority w:val="99"/>
    <w:semiHidden/>
    <w:unhideWhenUsed/>
    <w:rsid w:val="002E77CA"/>
    <w:rPr>
      <w:color w:val="605E5C"/>
      <w:shd w:val="clear" w:color="auto" w:fill="E1DFDD"/>
    </w:rPr>
  </w:style>
  <w:style w:type="table" w:styleId="Grilledutableau">
    <w:name w:val="Table Grid"/>
    <w:basedOn w:val="TableauNormal"/>
    <w:uiPriority w:val="39"/>
    <w:rsid w:val="00A52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A528DE"/>
    <w:pPr>
      <w:spacing w:line="259" w:lineRule="auto"/>
      <w:outlineLvl w:val="9"/>
    </w:pPr>
    <w:rPr>
      <w:lang w:eastAsia="fr-FR"/>
    </w:rPr>
  </w:style>
  <w:style w:type="character" w:customStyle="1" w:styleId="pre">
    <w:name w:val="pre"/>
    <w:basedOn w:val="Policepardfaut"/>
    <w:rsid w:val="005D7C92"/>
  </w:style>
  <w:style w:type="paragraph" w:styleId="NormalWeb">
    <w:name w:val="Normal (Web)"/>
    <w:basedOn w:val="Normal"/>
    <w:uiPriority w:val="99"/>
    <w:semiHidden/>
    <w:unhideWhenUsed/>
    <w:rsid w:val="005D7C92"/>
    <w:pPr>
      <w:spacing w:before="100" w:beforeAutospacing="1" w:after="100" w:afterAutospacing="1"/>
    </w:pPr>
    <w:rPr>
      <w:rFonts w:ascii="Times New Roman" w:eastAsia="Times New Roman" w:hAnsi="Times New Roman" w:cs="Times New Roman"/>
      <w:lang w:eastAsia="fr-FR"/>
    </w:rPr>
  </w:style>
  <w:style w:type="character" w:styleId="CodeHTML">
    <w:name w:val="HTML Code"/>
    <w:basedOn w:val="Policepardfaut"/>
    <w:uiPriority w:val="99"/>
    <w:semiHidden/>
    <w:unhideWhenUsed/>
    <w:rsid w:val="005D7C92"/>
    <w:rPr>
      <w:rFonts w:ascii="Courier New" w:eastAsia="Times New Roman" w:hAnsi="Courier New" w:cs="Courier New"/>
      <w:sz w:val="20"/>
      <w:szCs w:val="20"/>
    </w:rPr>
  </w:style>
  <w:style w:type="character" w:customStyle="1" w:styleId="sig-paren">
    <w:name w:val="sig-paren"/>
    <w:basedOn w:val="Policepardfaut"/>
    <w:rsid w:val="005D7C92"/>
  </w:style>
  <w:style w:type="character" w:styleId="Accentuation">
    <w:name w:val="Emphasis"/>
    <w:basedOn w:val="Policepardfaut"/>
    <w:uiPriority w:val="20"/>
    <w:qFormat/>
    <w:rsid w:val="005D7C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2001">
      <w:bodyDiv w:val="1"/>
      <w:marLeft w:val="0"/>
      <w:marRight w:val="0"/>
      <w:marTop w:val="0"/>
      <w:marBottom w:val="0"/>
      <w:divBdr>
        <w:top w:val="none" w:sz="0" w:space="0" w:color="auto"/>
        <w:left w:val="none" w:sz="0" w:space="0" w:color="auto"/>
        <w:bottom w:val="none" w:sz="0" w:space="0" w:color="auto"/>
        <w:right w:val="none" w:sz="0" w:space="0" w:color="auto"/>
      </w:divBdr>
    </w:div>
    <w:div w:id="398938723">
      <w:bodyDiv w:val="1"/>
      <w:marLeft w:val="0"/>
      <w:marRight w:val="0"/>
      <w:marTop w:val="0"/>
      <w:marBottom w:val="0"/>
      <w:divBdr>
        <w:top w:val="none" w:sz="0" w:space="0" w:color="auto"/>
        <w:left w:val="none" w:sz="0" w:space="0" w:color="auto"/>
        <w:bottom w:val="none" w:sz="0" w:space="0" w:color="auto"/>
        <w:right w:val="none" w:sz="0" w:space="0" w:color="auto"/>
      </w:divBdr>
    </w:div>
    <w:div w:id="564297694">
      <w:bodyDiv w:val="1"/>
      <w:marLeft w:val="0"/>
      <w:marRight w:val="0"/>
      <w:marTop w:val="0"/>
      <w:marBottom w:val="0"/>
      <w:divBdr>
        <w:top w:val="none" w:sz="0" w:space="0" w:color="auto"/>
        <w:left w:val="none" w:sz="0" w:space="0" w:color="auto"/>
        <w:bottom w:val="none" w:sz="0" w:space="0" w:color="auto"/>
        <w:right w:val="none" w:sz="0" w:space="0" w:color="auto"/>
      </w:divBdr>
    </w:div>
    <w:div w:id="1315842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fr/3/library/tim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fr/3/library/calenda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python.org/fr/3/library/datetime.html" TargetMode="External"/><Relationship Id="rId4" Type="http://schemas.openxmlformats.org/officeDocument/2006/relationships/settings" Target="settings.xml"/><Relationship Id="rId9" Type="http://schemas.openxmlformats.org/officeDocument/2006/relationships/hyperlink" Target="https://docs.python.org/fr/3/library/time.html"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AC5FA-F3D8-4DD5-AB68-0168205E7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1896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LAFORGE Samuel – ROLAND louis – qu menglong</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LAFORGE Samuel – ROLAND louis – qu menglong</dc:title>
  <dc:subject/>
  <dc:creator>Utilisateur de Microsoft Office</dc:creator>
  <cp:keywords/>
  <dc:description/>
  <cp:lastModifiedBy>loRdi</cp:lastModifiedBy>
  <cp:revision>3</cp:revision>
  <cp:lastPrinted>2019-01-20T14:22:00Z</cp:lastPrinted>
  <dcterms:created xsi:type="dcterms:W3CDTF">2019-05-12T19:58:00Z</dcterms:created>
  <dcterms:modified xsi:type="dcterms:W3CDTF">2019-05-12T19:58:00Z</dcterms:modified>
</cp:coreProperties>
</file>