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5BA3C5" w14:textId="31FCFAA0" w:rsidR="00082F52" w:rsidRDefault="00831597" w:rsidP="000D398F">
      <w:pPr>
        <w:jc w:val="both"/>
        <w:rPr>
          <w:rFonts w:cstheme="minorHAnsi"/>
          <w:b/>
          <w:bCs/>
          <w:sz w:val="32"/>
          <w:szCs w:val="32"/>
        </w:rPr>
      </w:pPr>
      <w:r w:rsidRPr="00831597">
        <w:rPr>
          <w:rFonts w:cstheme="minorHAnsi"/>
          <w:b/>
          <w:bCs/>
          <w:sz w:val="32"/>
          <w:szCs w:val="32"/>
        </w:rPr>
        <w:t>Gas Sensor (MQ-135) Overview</w:t>
      </w:r>
    </w:p>
    <w:p w14:paraId="045C94F6" w14:textId="77777777" w:rsidR="00831597" w:rsidRDefault="00831597" w:rsidP="000D398F">
      <w:pPr>
        <w:jc w:val="both"/>
        <w:rPr>
          <w:rFonts w:cstheme="minorHAnsi"/>
          <w:b/>
          <w:bCs/>
          <w:sz w:val="32"/>
          <w:szCs w:val="32"/>
        </w:rPr>
      </w:pPr>
    </w:p>
    <w:p w14:paraId="0A296CA5" w14:textId="7861AF9B" w:rsidR="00831597" w:rsidRPr="002926AC" w:rsidRDefault="002926AC" w:rsidP="002926AC">
      <w:pPr>
        <w:jc w:val="both"/>
        <w:rPr>
          <w:rFonts w:cstheme="minorHAnsi"/>
          <w:sz w:val="28"/>
        </w:rPr>
      </w:pPr>
      <w:r w:rsidRPr="002926AC">
        <w:rPr>
          <w:rFonts w:cstheme="minorHAnsi"/>
          <w:b/>
          <w:bCs/>
          <w:sz w:val="32"/>
          <w:szCs w:val="32"/>
        </w:rPr>
        <w:t>1.</w:t>
      </w:r>
      <w:r w:rsidR="00831597" w:rsidRPr="002926AC">
        <w:rPr>
          <w:rFonts w:cstheme="minorHAnsi"/>
          <w:sz w:val="28"/>
        </w:rPr>
        <w:t>Used to detect harmful gases in the environment.</w:t>
      </w:r>
    </w:p>
    <w:p w14:paraId="4014B4EC" w14:textId="77777777" w:rsidR="00831597" w:rsidRDefault="00831597" w:rsidP="00831597">
      <w:pPr>
        <w:jc w:val="both"/>
        <w:rPr>
          <w:rFonts w:cstheme="minorHAnsi"/>
          <w:sz w:val="28"/>
        </w:rPr>
      </w:pPr>
    </w:p>
    <w:p w14:paraId="5FF69540" w14:textId="77777777" w:rsidR="00831597" w:rsidRPr="00831597" w:rsidRDefault="00831597" w:rsidP="00831597">
      <w:pPr>
        <w:jc w:val="both"/>
        <w:rPr>
          <w:rFonts w:cstheme="minorHAnsi"/>
          <w:b/>
          <w:bCs/>
          <w:sz w:val="28"/>
        </w:rPr>
      </w:pPr>
      <w:r w:rsidRPr="00831597">
        <w:rPr>
          <w:rFonts w:cstheme="minorHAnsi"/>
          <w:b/>
          <w:bCs/>
          <w:sz w:val="28"/>
        </w:rPr>
        <w:t>2. Applications</w:t>
      </w:r>
    </w:p>
    <w:p w14:paraId="11C8B3CF" w14:textId="77777777" w:rsidR="00831597" w:rsidRPr="00831597" w:rsidRDefault="00831597" w:rsidP="00831597">
      <w:pPr>
        <w:numPr>
          <w:ilvl w:val="0"/>
          <w:numId w:val="3"/>
        </w:numPr>
        <w:jc w:val="both"/>
        <w:rPr>
          <w:rFonts w:cstheme="minorHAnsi"/>
          <w:sz w:val="28"/>
        </w:rPr>
      </w:pPr>
      <w:r w:rsidRPr="00831597">
        <w:rPr>
          <w:rFonts w:cstheme="minorHAnsi"/>
          <w:sz w:val="28"/>
        </w:rPr>
        <w:t>Air quality monitoring systems</w:t>
      </w:r>
    </w:p>
    <w:p w14:paraId="5BA6D3D4" w14:textId="77777777" w:rsidR="00831597" w:rsidRPr="00831597" w:rsidRDefault="00831597" w:rsidP="00831597">
      <w:pPr>
        <w:numPr>
          <w:ilvl w:val="0"/>
          <w:numId w:val="3"/>
        </w:numPr>
        <w:jc w:val="both"/>
        <w:rPr>
          <w:rFonts w:cstheme="minorHAnsi"/>
          <w:sz w:val="28"/>
        </w:rPr>
      </w:pPr>
      <w:r w:rsidRPr="00831597">
        <w:rPr>
          <w:rFonts w:cstheme="minorHAnsi"/>
          <w:sz w:val="28"/>
        </w:rPr>
        <w:t>Pollution level detectors</w:t>
      </w:r>
    </w:p>
    <w:p w14:paraId="2A195EBC" w14:textId="77777777" w:rsidR="00831597" w:rsidRPr="00831597" w:rsidRDefault="00831597" w:rsidP="00831597">
      <w:pPr>
        <w:numPr>
          <w:ilvl w:val="0"/>
          <w:numId w:val="3"/>
        </w:numPr>
        <w:jc w:val="both"/>
        <w:rPr>
          <w:rFonts w:cstheme="minorHAnsi"/>
          <w:sz w:val="28"/>
        </w:rPr>
      </w:pPr>
      <w:r w:rsidRPr="00831597">
        <w:rPr>
          <w:rFonts w:cstheme="minorHAnsi"/>
          <w:sz w:val="28"/>
        </w:rPr>
        <w:t>Smart home automation for air purification</w:t>
      </w:r>
    </w:p>
    <w:p w14:paraId="2A54094C" w14:textId="77777777" w:rsidR="00831597" w:rsidRPr="00831597" w:rsidRDefault="00831597" w:rsidP="00831597">
      <w:pPr>
        <w:numPr>
          <w:ilvl w:val="0"/>
          <w:numId w:val="3"/>
        </w:numPr>
        <w:jc w:val="both"/>
        <w:rPr>
          <w:rFonts w:cstheme="minorHAnsi"/>
          <w:sz w:val="28"/>
        </w:rPr>
      </w:pPr>
      <w:r w:rsidRPr="00831597">
        <w:rPr>
          <w:rFonts w:cstheme="minorHAnsi"/>
          <w:sz w:val="28"/>
        </w:rPr>
        <w:t>Gas leak detection systems in factories and homes</w:t>
      </w:r>
    </w:p>
    <w:p w14:paraId="74F56885" w14:textId="77777777" w:rsidR="00831597" w:rsidRPr="00831597" w:rsidRDefault="00831597" w:rsidP="00831597">
      <w:pPr>
        <w:numPr>
          <w:ilvl w:val="0"/>
          <w:numId w:val="3"/>
        </w:numPr>
        <w:jc w:val="both"/>
        <w:rPr>
          <w:rFonts w:cstheme="minorHAnsi"/>
          <w:sz w:val="28"/>
        </w:rPr>
      </w:pPr>
      <w:r w:rsidRPr="00831597">
        <w:rPr>
          <w:rFonts w:cstheme="minorHAnsi"/>
          <w:sz w:val="28"/>
        </w:rPr>
        <w:t>IoT-based environmental monitoring systems</w:t>
      </w:r>
    </w:p>
    <w:p w14:paraId="37257B40" w14:textId="77777777" w:rsidR="00831597" w:rsidRDefault="00831597" w:rsidP="00831597">
      <w:pPr>
        <w:jc w:val="both"/>
        <w:rPr>
          <w:rFonts w:cstheme="minorHAnsi"/>
          <w:sz w:val="28"/>
        </w:rPr>
      </w:pPr>
    </w:p>
    <w:p w14:paraId="48BB5A8D" w14:textId="33F51B8C" w:rsidR="00831597" w:rsidRPr="00831597" w:rsidRDefault="00831597" w:rsidP="00831597">
      <w:pPr>
        <w:jc w:val="both"/>
        <w:rPr>
          <w:rFonts w:cstheme="minorHAnsi"/>
          <w:b/>
          <w:bCs/>
          <w:sz w:val="28"/>
        </w:rPr>
      </w:pPr>
      <w:r>
        <w:rPr>
          <w:rFonts w:cstheme="minorHAnsi"/>
          <w:b/>
          <w:bCs/>
          <w:sz w:val="28"/>
        </w:rPr>
        <w:t>3</w:t>
      </w:r>
      <w:r w:rsidRPr="00831597">
        <w:rPr>
          <w:rFonts w:cstheme="minorHAnsi"/>
          <w:b/>
          <w:bCs/>
          <w:sz w:val="28"/>
        </w:rPr>
        <w:t>. Power Supply Required</w:t>
      </w:r>
    </w:p>
    <w:p w14:paraId="568DA4BE" w14:textId="77777777" w:rsidR="00831597" w:rsidRPr="00831597" w:rsidRDefault="00831597" w:rsidP="00831597">
      <w:pPr>
        <w:numPr>
          <w:ilvl w:val="0"/>
          <w:numId w:val="4"/>
        </w:numPr>
        <w:jc w:val="both"/>
        <w:rPr>
          <w:rFonts w:cstheme="minorHAnsi"/>
          <w:sz w:val="28"/>
        </w:rPr>
      </w:pPr>
      <w:r w:rsidRPr="00831597">
        <w:rPr>
          <w:rFonts w:cstheme="minorHAnsi"/>
          <w:b/>
          <w:bCs/>
          <w:sz w:val="28"/>
        </w:rPr>
        <w:t>Operating Voltage</w:t>
      </w:r>
      <w:r w:rsidRPr="00831597">
        <w:rPr>
          <w:rFonts w:cstheme="minorHAnsi"/>
          <w:sz w:val="28"/>
        </w:rPr>
        <w:t>: 5V DC</w:t>
      </w:r>
    </w:p>
    <w:p w14:paraId="60A9E2F1" w14:textId="24677B52" w:rsidR="00831597" w:rsidRDefault="00831597" w:rsidP="00831597">
      <w:pPr>
        <w:numPr>
          <w:ilvl w:val="0"/>
          <w:numId w:val="4"/>
        </w:numPr>
        <w:jc w:val="both"/>
        <w:rPr>
          <w:rFonts w:cstheme="minorHAnsi"/>
          <w:sz w:val="28"/>
        </w:rPr>
      </w:pPr>
      <w:r w:rsidRPr="00831597">
        <w:rPr>
          <w:rFonts w:cstheme="minorHAnsi"/>
          <w:b/>
          <w:bCs/>
          <w:sz w:val="28"/>
        </w:rPr>
        <w:t>Current Consumption</w:t>
      </w:r>
      <w:r w:rsidRPr="00831597">
        <w:rPr>
          <w:rFonts w:cstheme="minorHAnsi"/>
          <w:sz w:val="28"/>
        </w:rPr>
        <w:t>: 60mA (heating element active)</w:t>
      </w:r>
    </w:p>
    <w:p w14:paraId="3ABBE982" w14:textId="1A94F79A" w:rsidR="002926AC" w:rsidRPr="002926AC" w:rsidRDefault="002926AC" w:rsidP="002926AC">
      <w:pPr>
        <w:jc w:val="both"/>
        <w:rPr>
          <w:rFonts w:cstheme="minorHAnsi"/>
          <w:b/>
          <w:bCs/>
          <w:sz w:val="28"/>
        </w:rPr>
      </w:pPr>
      <w:r w:rsidRPr="002926AC">
        <w:rPr>
          <w:rFonts w:cstheme="minorHAnsi"/>
          <w:b/>
          <w:bCs/>
          <w:sz w:val="28"/>
        </w:rPr>
        <w:t xml:space="preserve">4. </w:t>
      </w:r>
      <w:proofErr w:type="gramStart"/>
      <w:r w:rsidRPr="002926AC">
        <w:rPr>
          <w:rFonts w:cstheme="minorHAnsi"/>
          <w:b/>
          <w:bCs/>
          <w:sz w:val="28"/>
        </w:rPr>
        <w:t>Diagram :</w:t>
      </w:r>
      <w:proofErr w:type="gramEnd"/>
      <w:r w:rsidRPr="002926AC">
        <w:rPr>
          <w:rFonts w:cstheme="minorHAnsi"/>
          <w:b/>
          <w:bCs/>
          <w:sz w:val="28"/>
        </w:rPr>
        <w:t xml:space="preserve"> </w:t>
      </w:r>
    </w:p>
    <w:p w14:paraId="6E36BFC7" w14:textId="5FEB9C0B" w:rsidR="00831597" w:rsidRDefault="002926AC" w:rsidP="00831597">
      <w:pPr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 xml:space="preserve"> </w:t>
      </w:r>
    </w:p>
    <w:p w14:paraId="41AD2647" w14:textId="499E177F" w:rsidR="002926AC" w:rsidRDefault="002926AC" w:rsidP="00831597">
      <w:pPr>
        <w:jc w:val="both"/>
        <w:rPr>
          <w:rFonts w:cstheme="minorHAnsi"/>
          <w:sz w:val="28"/>
        </w:rPr>
      </w:pPr>
      <w:r>
        <w:rPr>
          <w:noProof/>
        </w:rPr>
        <w:drawing>
          <wp:inline distT="0" distB="0" distL="0" distR="0" wp14:anchorId="7E80F943" wp14:editId="6C6F3E65">
            <wp:extent cx="5114983" cy="3409826"/>
            <wp:effectExtent l="0" t="0" r="0" b="635"/>
            <wp:docPr id="1260909802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137" cy="342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35B24" w14:textId="77777777" w:rsidR="00831597" w:rsidRPr="00831597" w:rsidRDefault="00831597" w:rsidP="00831597">
      <w:pPr>
        <w:jc w:val="both"/>
        <w:rPr>
          <w:rFonts w:cstheme="minorHAnsi"/>
          <w:sz w:val="28"/>
        </w:rPr>
      </w:pPr>
    </w:p>
    <w:p w14:paraId="0EAD7C19" w14:textId="77777777" w:rsidR="00831597" w:rsidRPr="00831597" w:rsidRDefault="00831597" w:rsidP="00831597">
      <w:pPr>
        <w:jc w:val="both"/>
        <w:rPr>
          <w:rFonts w:cstheme="minorHAnsi"/>
          <w:sz w:val="28"/>
        </w:rPr>
      </w:pPr>
    </w:p>
    <w:sectPr w:rsidR="00831597" w:rsidRPr="00831597" w:rsidSect="00F31AF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0242B"/>
    <w:multiLevelType w:val="hybridMultilevel"/>
    <w:tmpl w:val="75DAD1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FB65E5"/>
    <w:multiLevelType w:val="multilevel"/>
    <w:tmpl w:val="BAE2F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DB3796"/>
    <w:multiLevelType w:val="multilevel"/>
    <w:tmpl w:val="4BE05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E387221"/>
    <w:multiLevelType w:val="hybridMultilevel"/>
    <w:tmpl w:val="EC30ADDA"/>
    <w:lvl w:ilvl="0" w:tplc="16A407CE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7054948">
    <w:abstractNumId w:val="3"/>
  </w:num>
  <w:num w:numId="2" w16cid:durableId="1315570057">
    <w:abstractNumId w:val="0"/>
  </w:num>
  <w:num w:numId="3" w16cid:durableId="694431438">
    <w:abstractNumId w:val="2"/>
  </w:num>
  <w:num w:numId="4" w16cid:durableId="19158201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658"/>
    <w:rsid w:val="00037A04"/>
    <w:rsid w:val="00082F52"/>
    <w:rsid w:val="000C7639"/>
    <w:rsid w:val="000D398F"/>
    <w:rsid w:val="001E29D2"/>
    <w:rsid w:val="00236FD9"/>
    <w:rsid w:val="002926AC"/>
    <w:rsid w:val="00475F2A"/>
    <w:rsid w:val="006C4DEF"/>
    <w:rsid w:val="006F4AB2"/>
    <w:rsid w:val="007C1048"/>
    <w:rsid w:val="00831597"/>
    <w:rsid w:val="008D5658"/>
    <w:rsid w:val="009143A8"/>
    <w:rsid w:val="00F31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33D5D"/>
  <w15:chartTrackingRefBased/>
  <w15:docId w15:val="{63DF9F77-4C3D-48F4-8815-120BD4EAC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56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56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565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6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65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56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56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6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6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58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565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5658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565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65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56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56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6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6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56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D565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56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D565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D56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56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56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565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565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565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565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883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 sonawane</dc:creator>
  <cp:keywords/>
  <dc:description/>
  <cp:lastModifiedBy>Atharv sonawane</cp:lastModifiedBy>
  <cp:revision>6</cp:revision>
  <dcterms:created xsi:type="dcterms:W3CDTF">2025-04-17T04:12:00Z</dcterms:created>
  <dcterms:modified xsi:type="dcterms:W3CDTF">2025-04-22T08:03:00Z</dcterms:modified>
</cp:coreProperties>
</file>