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EA571F" w14:textId="77777777" w:rsidR="008D568A" w:rsidRDefault="00000000">
      <w:pPr>
        <w:jc w:val="center"/>
        <w:rPr>
          <w:sz w:val="44"/>
          <w:szCs w:val="44"/>
        </w:rPr>
      </w:pPr>
      <w:r>
        <w:rPr>
          <w:rFonts w:hint="eastAsia"/>
          <w:sz w:val="44"/>
          <w:szCs w:val="44"/>
        </w:rPr>
        <w:t>深圳大学考试答题纸</w:t>
      </w:r>
    </w:p>
    <w:p w14:paraId="561D13A8" w14:textId="77777777" w:rsidR="008D568A" w:rsidRDefault="00000000">
      <w:pPr>
        <w:jc w:val="center"/>
        <w:rPr>
          <w:sz w:val="10"/>
          <w:szCs w:val="10"/>
        </w:rPr>
      </w:pPr>
      <w:r>
        <w:rPr>
          <w:rFonts w:hint="eastAsia"/>
          <w:sz w:val="24"/>
        </w:rPr>
        <w:t>(</w:t>
      </w:r>
      <w:r>
        <w:rPr>
          <w:rFonts w:hint="eastAsia"/>
          <w:sz w:val="24"/>
        </w:rPr>
        <w:t>以论文、报告等形式考核专用</w:t>
      </w:r>
      <w:r>
        <w:rPr>
          <w:rFonts w:hint="eastAsia"/>
          <w:sz w:val="24"/>
        </w:rPr>
        <w:t>)</w:t>
      </w:r>
      <w:r>
        <w:rPr>
          <w:sz w:val="24"/>
        </w:rPr>
        <w:br/>
      </w:r>
      <w:r>
        <w:rPr>
          <w:rFonts w:hint="eastAsia"/>
          <w:sz w:val="24"/>
        </w:rPr>
        <w:t>二○二</w:t>
      </w:r>
      <w:r>
        <w:rPr>
          <w:rFonts w:hint="eastAsia"/>
          <w:sz w:val="24"/>
          <w:u w:val="single"/>
        </w:rPr>
        <w:t xml:space="preserve"> </w:t>
      </w:r>
      <w:r>
        <w:rPr>
          <w:rFonts w:hint="eastAsia"/>
          <w:sz w:val="24"/>
          <w:u w:val="single"/>
        </w:rPr>
        <w:t>四</w:t>
      </w:r>
      <w:r>
        <w:rPr>
          <w:rFonts w:hint="eastAsia"/>
          <w:sz w:val="24"/>
          <w:u w:val="single"/>
        </w:rPr>
        <w:t xml:space="preserve"> </w:t>
      </w:r>
      <w:r>
        <w:rPr>
          <w:rFonts w:hint="eastAsia"/>
          <w:sz w:val="24"/>
        </w:rPr>
        <w:t>～二○二</w:t>
      </w:r>
      <w:r>
        <w:rPr>
          <w:rFonts w:hint="eastAsia"/>
          <w:sz w:val="24"/>
          <w:u w:val="single"/>
        </w:rPr>
        <w:t xml:space="preserve"> </w:t>
      </w:r>
      <w:r>
        <w:rPr>
          <w:rFonts w:hint="eastAsia"/>
          <w:sz w:val="24"/>
          <w:u w:val="single"/>
        </w:rPr>
        <w:t>五</w:t>
      </w:r>
      <w:r>
        <w:rPr>
          <w:rFonts w:hint="eastAsia"/>
          <w:sz w:val="24"/>
          <w:u w:val="single"/>
        </w:rPr>
        <w:t xml:space="preserve"> </w:t>
      </w:r>
      <w:r>
        <w:rPr>
          <w:rFonts w:hint="eastAsia"/>
          <w:sz w:val="24"/>
        </w:rPr>
        <w:t xml:space="preserve">  </w:t>
      </w:r>
      <w:r>
        <w:rPr>
          <w:rFonts w:hint="eastAsia"/>
          <w:sz w:val="24"/>
        </w:rPr>
        <w:t>学年度第</w:t>
      </w:r>
      <w:r>
        <w:rPr>
          <w:rFonts w:hint="eastAsia"/>
          <w:sz w:val="24"/>
          <w:u w:val="single"/>
        </w:rPr>
        <w:t xml:space="preserve">  1  </w:t>
      </w:r>
      <w:r>
        <w:rPr>
          <w:rFonts w:hint="eastAsia"/>
          <w:sz w:val="24"/>
        </w:rPr>
        <w:t>学期</w:t>
      </w:r>
    </w:p>
    <w:tbl>
      <w:tblPr>
        <w:tblW w:w="9362" w:type="dxa"/>
        <w:jc w:val="center"/>
        <w:tblLayout w:type="fixed"/>
        <w:tblLook w:val="04A0" w:firstRow="1" w:lastRow="0" w:firstColumn="1" w:lastColumn="0" w:noHBand="0" w:noVBand="1"/>
      </w:tblPr>
      <w:tblGrid>
        <w:gridCol w:w="1076"/>
        <w:gridCol w:w="79"/>
        <w:gridCol w:w="1259"/>
        <w:gridCol w:w="842"/>
        <w:gridCol w:w="292"/>
        <w:gridCol w:w="808"/>
        <w:gridCol w:w="893"/>
        <w:gridCol w:w="647"/>
        <w:gridCol w:w="487"/>
        <w:gridCol w:w="1701"/>
        <w:gridCol w:w="702"/>
        <w:gridCol w:w="576"/>
      </w:tblGrid>
      <w:tr w:rsidR="008D568A" w14:paraId="60E13C60" w14:textId="77777777">
        <w:trPr>
          <w:trHeight w:val="397"/>
          <w:jc w:val="center"/>
        </w:trPr>
        <w:tc>
          <w:tcPr>
            <w:tcW w:w="1076" w:type="dxa"/>
            <w:vAlign w:val="center"/>
          </w:tcPr>
          <w:p w14:paraId="3487F43D" w14:textId="77777777" w:rsidR="008D568A" w:rsidRDefault="00000000">
            <w:pPr>
              <w:rPr>
                <w:rFonts w:eastAsia="KaiTi_GB2312"/>
                <w:szCs w:val="21"/>
              </w:rPr>
            </w:pPr>
            <w:r>
              <w:rPr>
                <w:rFonts w:eastAsia="KaiTi_GB2312" w:hint="eastAsia"/>
                <w:szCs w:val="21"/>
              </w:rPr>
              <w:t>课程编号</w:t>
            </w:r>
          </w:p>
        </w:tc>
        <w:tc>
          <w:tcPr>
            <w:tcW w:w="1338" w:type="dxa"/>
            <w:gridSpan w:val="2"/>
            <w:tcBorders>
              <w:bottom w:val="single" w:sz="4" w:space="0" w:color="auto"/>
            </w:tcBorders>
            <w:vAlign w:val="center"/>
          </w:tcPr>
          <w:p w14:paraId="5EB1AAB0" w14:textId="77777777" w:rsidR="008D568A" w:rsidRDefault="00000000">
            <w:pPr>
              <w:rPr>
                <w:rFonts w:eastAsia="KaiTi_GB2312"/>
                <w:sz w:val="18"/>
                <w:szCs w:val="18"/>
              </w:rPr>
            </w:pPr>
            <w:r>
              <w:rPr>
                <w:rFonts w:eastAsia="KaiTi_GB2312"/>
                <w:sz w:val="18"/>
                <w:szCs w:val="18"/>
              </w:rPr>
              <w:t>15019900006</w:t>
            </w:r>
          </w:p>
        </w:tc>
        <w:tc>
          <w:tcPr>
            <w:tcW w:w="1134" w:type="dxa"/>
            <w:gridSpan w:val="2"/>
            <w:vAlign w:val="center"/>
          </w:tcPr>
          <w:p w14:paraId="60EE1CAB" w14:textId="77777777" w:rsidR="008D568A" w:rsidRDefault="00000000">
            <w:pPr>
              <w:rPr>
                <w:rFonts w:eastAsia="KaiTi_GB2312"/>
                <w:szCs w:val="21"/>
              </w:rPr>
            </w:pPr>
            <w:r>
              <w:rPr>
                <w:rFonts w:eastAsia="KaiTi_GB2312" w:hint="eastAsia"/>
                <w:szCs w:val="21"/>
              </w:rPr>
              <w:t>课程名称</w:t>
            </w:r>
          </w:p>
        </w:tc>
        <w:tc>
          <w:tcPr>
            <w:tcW w:w="1701" w:type="dxa"/>
            <w:gridSpan w:val="2"/>
            <w:tcBorders>
              <w:bottom w:val="single" w:sz="4" w:space="0" w:color="auto"/>
            </w:tcBorders>
            <w:vAlign w:val="center"/>
          </w:tcPr>
          <w:p w14:paraId="29CEBA31" w14:textId="77777777" w:rsidR="008D568A" w:rsidRDefault="00000000">
            <w:pPr>
              <w:rPr>
                <w:rFonts w:eastAsia="KaiTi_GB2312"/>
                <w:szCs w:val="21"/>
              </w:rPr>
            </w:pPr>
            <w:r>
              <w:rPr>
                <w:rFonts w:eastAsia="KaiTi_GB2312" w:hint="eastAsia"/>
                <w:szCs w:val="21"/>
              </w:rPr>
              <w:t>人工智能导论</w:t>
            </w:r>
          </w:p>
        </w:tc>
        <w:tc>
          <w:tcPr>
            <w:tcW w:w="1134" w:type="dxa"/>
            <w:gridSpan w:val="2"/>
            <w:vAlign w:val="center"/>
          </w:tcPr>
          <w:p w14:paraId="7AC9BD1E" w14:textId="77777777" w:rsidR="008D568A" w:rsidRDefault="00000000">
            <w:pPr>
              <w:rPr>
                <w:rFonts w:eastAsia="KaiTi_GB2312"/>
                <w:szCs w:val="21"/>
              </w:rPr>
            </w:pPr>
            <w:r>
              <w:rPr>
                <w:rFonts w:eastAsia="KaiTi_GB2312" w:hint="eastAsia"/>
                <w:szCs w:val="21"/>
              </w:rPr>
              <w:t>主讲教师</w:t>
            </w:r>
          </w:p>
        </w:tc>
        <w:tc>
          <w:tcPr>
            <w:tcW w:w="1701" w:type="dxa"/>
            <w:tcBorders>
              <w:left w:val="nil"/>
              <w:bottom w:val="single" w:sz="4" w:space="0" w:color="auto"/>
            </w:tcBorders>
            <w:vAlign w:val="center"/>
          </w:tcPr>
          <w:p w14:paraId="28692781" w14:textId="77777777" w:rsidR="008D568A" w:rsidRDefault="00000000">
            <w:pPr>
              <w:spacing w:line="240" w:lineRule="exact"/>
              <w:rPr>
                <w:rFonts w:eastAsia="KaiTi_GB2312"/>
                <w:szCs w:val="21"/>
              </w:rPr>
            </w:pPr>
            <w:r>
              <w:rPr>
                <w:rFonts w:eastAsia="KaiTi_GB2312" w:hint="eastAsia"/>
                <w:szCs w:val="21"/>
              </w:rPr>
              <w:t>高灿</w:t>
            </w:r>
          </w:p>
        </w:tc>
        <w:tc>
          <w:tcPr>
            <w:tcW w:w="702" w:type="dxa"/>
            <w:vAlign w:val="center"/>
          </w:tcPr>
          <w:p w14:paraId="651D403A" w14:textId="77777777" w:rsidR="008D568A" w:rsidRDefault="00000000">
            <w:pPr>
              <w:rPr>
                <w:rFonts w:eastAsia="KaiTi_GB2312"/>
                <w:szCs w:val="21"/>
              </w:rPr>
            </w:pPr>
            <w:r>
              <w:rPr>
                <w:rFonts w:eastAsia="KaiTi_GB2312" w:hint="eastAsia"/>
                <w:szCs w:val="21"/>
              </w:rPr>
              <w:t>评分</w:t>
            </w:r>
          </w:p>
        </w:tc>
        <w:tc>
          <w:tcPr>
            <w:tcW w:w="576" w:type="dxa"/>
            <w:tcBorders>
              <w:bottom w:val="single" w:sz="4" w:space="0" w:color="auto"/>
            </w:tcBorders>
            <w:vAlign w:val="center"/>
          </w:tcPr>
          <w:p w14:paraId="2E35CC09" w14:textId="77777777" w:rsidR="008D568A" w:rsidRDefault="008D568A">
            <w:pPr>
              <w:rPr>
                <w:rFonts w:eastAsia="KaiTi_GB2312"/>
                <w:sz w:val="24"/>
              </w:rPr>
            </w:pPr>
          </w:p>
        </w:tc>
      </w:tr>
      <w:tr w:rsidR="008D568A" w14:paraId="10866FEE" w14:textId="77777777">
        <w:trPr>
          <w:trHeight w:val="397"/>
          <w:jc w:val="center"/>
        </w:trPr>
        <w:tc>
          <w:tcPr>
            <w:tcW w:w="1076" w:type="dxa"/>
            <w:vAlign w:val="bottom"/>
          </w:tcPr>
          <w:p w14:paraId="3BD6172D" w14:textId="77777777" w:rsidR="008D568A" w:rsidRDefault="00000000">
            <w:pPr>
              <w:rPr>
                <w:rFonts w:eastAsia="KaiTi_GB2312"/>
                <w:szCs w:val="21"/>
              </w:rPr>
            </w:pPr>
            <w:r>
              <w:rPr>
                <w:rFonts w:eastAsia="KaiTi_GB2312" w:hint="eastAsia"/>
                <w:szCs w:val="21"/>
              </w:rPr>
              <w:t>学</w:t>
            </w:r>
            <w:r>
              <w:rPr>
                <w:rFonts w:eastAsia="KaiTi_GB2312" w:hint="eastAsia"/>
                <w:szCs w:val="21"/>
              </w:rPr>
              <w:t xml:space="preserve">    </w:t>
            </w:r>
            <w:r>
              <w:rPr>
                <w:rFonts w:eastAsia="KaiTi_GB2312" w:hint="eastAsia"/>
                <w:szCs w:val="21"/>
              </w:rPr>
              <w:t>号</w:t>
            </w:r>
          </w:p>
        </w:tc>
        <w:tc>
          <w:tcPr>
            <w:tcW w:w="1338" w:type="dxa"/>
            <w:gridSpan w:val="2"/>
            <w:tcBorders>
              <w:top w:val="single" w:sz="4" w:space="0" w:color="auto"/>
              <w:bottom w:val="single" w:sz="4" w:space="0" w:color="auto"/>
            </w:tcBorders>
            <w:vAlign w:val="bottom"/>
          </w:tcPr>
          <w:p w14:paraId="1F43ED32" w14:textId="28505F23" w:rsidR="008D568A" w:rsidRDefault="008D568A">
            <w:pPr>
              <w:rPr>
                <w:rFonts w:eastAsia="KaiTi_GB2312"/>
                <w:szCs w:val="21"/>
              </w:rPr>
            </w:pPr>
          </w:p>
        </w:tc>
        <w:tc>
          <w:tcPr>
            <w:tcW w:w="842" w:type="dxa"/>
            <w:vAlign w:val="bottom"/>
          </w:tcPr>
          <w:p w14:paraId="0BEF5475" w14:textId="77777777" w:rsidR="008D568A" w:rsidRDefault="00000000">
            <w:pPr>
              <w:jc w:val="right"/>
              <w:rPr>
                <w:rFonts w:eastAsia="KaiTi_GB2312"/>
                <w:szCs w:val="21"/>
              </w:rPr>
            </w:pPr>
            <w:r>
              <w:rPr>
                <w:rFonts w:eastAsia="KaiTi_GB2312" w:hint="eastAsia"/>
                <w:szCs w:val="21"/>
              </w:rPr>
              <w:t>姓名</w:t>
            </w:r>
          </w:p>
        </w:tc>
        <w:tc>
          <w:tcPr>
            <w:tcW w:w="1100" w:type="dxa"/>
            <w:gridSpan w:val="2"/>
            <w:tcBorders>
              <w:bottom w:val="single" w:sz="4" w:space="0" w:color="auto"/>
            </w:tcBorders>
            <w:vAlign w:val="bottom"/>
          </w:tcPr>
          <w:p w14:paraId="7787D64E" w14:textId="73302B9C" w:rsidR="008D568A" w:rsidRDefault="008D568A">
            <w:pPr>
              <w:rPr>
                <w:rFonts w:eastAsia="KaiTi_GB2312"/>
                <w:szCs w:val="21"/>
              </w:rPr>
            </w:pPr>
          </w:p>
        </w:tc>
        <w:tc>
          <w:tcPr>
            <w:tcW w:w="1540" w:type="dxa"/>
            <w:gridSpan w:val="2"/>
            <w:tcBorders>
              <w:left w:val="nil"/>
            </w:tcBorders>
            <w:vAlign w:val="bottom"/>
          </w:tcPr>
          <w:p w14:paraId="31356B51" w14:textId="77777777" w:rsidR="008D568A" w:rsidRDefault="00000000">
            <w:pPr>
              <w:rPr>
                <w:rFonts w:eastAsia="KaiTi_GB2312"/>
                <w:szCs w:val="21"/>
              </w:rPr>
            </w:pPr>
            <w:r>
              <w:rPr>
                <w:rFonts w:eastAsia="KaiTi_GB2312" w:hint="eastAsia"/>
                <w:szCs w:val="21"/>
              </w:rPr>
              <w:t>专业年级</w:t>
            </w:r>
          </w:p>
        </w:tc>
        <w:tc>
          <w:tcPr>
            <w:tcW w:w="3466" w:type="dxa"/>
            <w:gridSpan w:val="4"/>
            <w:tcBorders>
              <w:bottom w:val="single" w:sz="4" w:space="0" w:color="auto"/>
            </w:tcBorders>
            <w:vAlign w:val="bottom"/>
          </w:tcPr>
          <w:p w14:paraId="6962DB5D" w14:textId="1A06075F" w:rsidR="008D568A" w:rsidRDefault="008D568A">
            <w:pPr>
              <w:rPr>
                <w:rFonts w:eastAsia="KaiTi_GB2312"/>
                <w:szCs w:val="21"/>
              </w:rPr>
            </w:pPr>
          </w:p>
        </w:tc>
      </w:tr>
      <w:tr w:rsidR="008D568A" w14:paraId="35A8E67F" w14:textId="77777777">
        <w:trPr>
          <w:trHeight w:hRule="exact" w:val="113"/>
          <w:jc w:val="center"/>
        </w:trPr>
        <w:tc>
          <w:tcPr>
            <w:tcW w:w="9362" w:type="dxa"/>
            <w:gridSpan w:val="12"/>
            <w:tcBorders>
              <w:bottom w:val="single" w:sz="4" w:space="0" w:color="auto"/>
            </w:tcBorders>
            <w:vAlign w:val="bottom"/>
          </w:tcPr>
          <w:p w14:paraId="1080BB94" w14:textId="77777777" w:rsidR="008D568A" w:rsidRDefault="008D568A">
            <w:pPr>
              <w:rPr>
                <w:rFonts w:eastAsia="KaiTi_GB2312"/>
                <w:szCs w:val="21"/>
              </w:rPr>
            </w:pPr>
          </w:p>
        </w:tc>
      </w:tr>
      <w:tr w:rsidR="008D568A" w14:paraId="1D10AD15" w14:textId="77777777">
        <w:trPr>
          <w:trHeight w:val="1395"/>
          <w:jc w:val="center"/>
        </w:trPr>
        <w:tc>
          <w:tcPr>
            <w:tcW w:w="9362" w:type="dxa"/>
            <w:gridSpan w:val="12"/>
            <w:tcBorders>
              <w:top w:val="single" w:sz="4" w:space="0" w:color="auto"/>
              <w:left w:val="single" w:sz="4" w:space="0" w:color="auto"/>
              <w:right w:val="single" w:sz="4" w:space="0" w:color="auto"/>
            </w:tcBorders>
          </w:tcPr>
          <w:p w14:paraId="2B9F65C9" w14:textId="77777777" w:rsidR="008D568A" w:rsidRDefault="00000000">
            <w:pPr>
              <w:rPr>
                <w:rFonts w:eastAsia="KaiTi_GB2312"/>
                <w:szCs w:val="21"/>
              </w:rPr>
            </w:pPr>
            <w:r>
              <w:rPr>
                <w:rFonts w:eastAsia="KaiTi_GB2312" w:hint="eastAsia"/>
                <w:szCs w:val="21"/>
              </w:rPr>
              <w:t>教师评语：</w:t>
            </w:r>
          </w:p>
        </w:tc>
      </w:tr>
      <w:tr w:rsidR="008D568A" w14:paraId="75CAAC2C" w14:textId="77777777">
        <w:trPr>
          <w:trHeight w:val="765"/>
          <w:jc w:val="center"/>
        </w:trPr>
        <w:tc>
          <w:tcPr>
            <w:tcW w:w="1155" w:type="dxa"/>
            <w:gridSpan w:val="2"/>
            <w:tcBorders>
              <w:top w:val="single" w:sz="4" w:space="0" w:color="auto"/>
            </w:tcBorders>
            <w:vAlign w:val="center"/>
          </w:tcPr>
          <w:p w14:paraId="23CCC909" w14:textId="77777777" w:rsidR="008D568A" w:rsidRDefault="00000000">
            <w:pPr>
              <w:wordWrap w:val="0"/>
              <w:jc w:val="center"/>
              <w:rPr>
                <w:rFonts w:eastAsia="KaiTi_GB2312"/>
                <w:sz w:val="24"/>
              </w:rPr>
            </w:pPr>
            <w:r>
              <w:rPr>
                <w:rFonts w:eastAsia="KaiTi_GB2312" w:hint="eastAsia"/>
                <w:sz w:val="24"/>
              </w:rPr>
              <w:t>题目：</w:t>
            </w:r>
          </w:p>
        </w:tc>
        <w:tc>
          <w:tcPr>
            <w:tcW w:w="6929" w:type="dxa"/>
            <w:gridSpan w:val="8"/>
            <w:tcBorders>
              <w:top w:val="single" w:sz="4" w:space="0" w:color="auto"/>
              <w:bottom w:val="single" w:sz="4" w:space="0" w:color="auto"/>
            </w:tcBorders>
            <w:vAlign w:val="center"/>
          </w:tcPr>
          <w:p w14:paraId="02491FE9" w14:textId="77777777" w:rsidR="008D568A" w:rsidRDefault="00000000">
            <w:pPr>
              <w:jc w:val="center"/>
              <w:rPr>
                <w:rFonts w:ascii="黑体" w:eastAsia="KaiTi_GB2312"/>
                <w:sz w:val="28"/>
                <w:szCs w:val="28"/>
              </w:rPr>
            </w:pPr>
            <w:r>
              <w:rPr>
                <w:rFonts w:eastAsia="KaiTi_GB2312" w:hint="eastAsia"/>
                <w:sz w:val="28"/>
                <w:szCs w:val="28"/>
              </w:rPr>
              <w:t>基于</w:t>
            </w:r>
            <w:r>
              <w:rPr>
                <w:rFonts w:eastAsia="KaiTi_GB2312" w:hint="eastAsia"/>
                <w:sz w:val="28"/>
                <w:szCs w:val="28"/>
              </w:rPr>
              <w:t>DQN</w:t>
            </w:r>
            <w:r>
              <w:rPr>
                <w:rFonts w:eastAsia="KaiTi_GB2312" w:hint="eastAsia"/>
                <w:sz w:val="28"/>
                <w:szCs w:val="28"/>
              </w:rPr>
              <w:t>算法的俄罗斯方块游戏</w:t>
            </w:r>
            <w:r>
              <w:rPr>
                <w:rFonts w:eastAsia="KaiTi_GB2312" w:hint="eastAsia"/>
                <w:sz w:val="28"/>
                <w:szCs w:val="28"/>
              </w:rPr>
              <w:t>AI</w:t>
            </w:r>
            <w:r>
              <w:rPr>
                <w:rFonts w:eastAsia="KaiTi_GB2312" w:hint="eastAsia"/>
                <w:sz w:val="28"/>
                <w:szCs w:val="28"/>
              </w:rPr>
              <w:t>智能体</w:t>
            </w:r>
          </w:p>
        </w:tc>
        <w:tc>
          <w:tcPr>
            <w:tcW w:w="1278" w:type="dxa"/>
            <w:gridSpan w:val="2"/>
            <w:tcBorders>
              <w:top w:val="single" w:sz="4" w:space="0" w:color="auto"/>
            </w:tcBorders>
            <w:vAlign w:val="center"/>
          </w:tcPr>
          <w:p w14:paraId="4A59E59E" w14:textId="77777777" w:rsidR="008D568A" w:rsidRDefault="008D568A">
            <w:pPr>
              <w:rPr>
                <w:rFonts w:eastAsia="KaiTi_GB2312"/>
                <w:sz w:val="24"/>
              </w:rPr>
            </w:pPr>
          </w:p>
        </w:tc>
      </w:tr>
    </w:tbl>
    <w:p w14:paraId="7B3C19A7" w14:textId="77777777" w:rsidR="008D568A" w:rsidRDefault="008D568A">
      <w:pPr>
        <w:rPr>
          <w:b/>
          <w:bCs/>
          <w:sz w:val="24"/>
        </w:rPr>
      </w:pPr>
    </w:p>
    <w:p w14:paraId="4BB11DAB" w14:textId="77777777" w:rsidR="008D568A" w:rsidRDefault="00000000">
      <w:pPr>
        <w:spacing w:line="480" w:lineRule="auto"/>
        <w:jc w:val="center"/>
        <w:rPr>
          <w:b/>
          <w:bCs/>
          <w:sz w:val="30"/>
        </w:rPr>
      </w:pPr>
      <w:r>
        <w:rPr>
          <w:b/>
          <w:bCs/>
          <w:sz w:val="30"/>
        </w:rPr>
        <w:t>基于</w:t>
      </w:r>
      <w:r>
        <w:rPr>
          <w:b/>
          <w:bCs/>
          <w:sz w:val="30"/>
        </w:rPr>
        <w:t>DQN</w:t>
      </w:r>
      <w:r>
        <w:rPr>
          <w:b/>
          <w:bCs/>
          <w:sz w:val="30"/>
        </w:rPr>
        <w:t>算法的俄罗斯方块游戏</w:t>
      </w:r>
      <w:r>
        <w:rPr>
          <w:b/>
          <w:bCs/>
          <w:sz w:val="30"/>
        </w:rPr>
        <w:t>AI</w:t>
      </w:r>
      <w:r>
        <w:rPr>
          <w:rFonts w:hint="eastAsia"/>
          <w:b/>
          <w:bCs/>
          <w:sz w:val="30"/>
        </w:rPr>
        <w:t>智能体</w:t>
      </w:r>
    </w:p>
    <w:p w14:paraId="64CC08A7" w14:textId="77777777" w:rsidR="008D568A" w:rsidRDefault="00000000">
      <w:pPr>
        <w:spacing w:line="480" w:lineRule="auto"/>
        <w:jc w:val="left"/>
        <w:rPr>
          <w:b/>
          <w:bCs/>
          <w:sz w:val="24"/>
        </w:rPr>
      </w:pPr>
      <w:r>
        <w:rPr>
          <w:rFonts w:hint="eastAsia"/>
          <w:b/>
          <w:bCs/>
          <w:sz w:val="24"/>
        </w:rPr>
        <w:t>【摘要】</w:t>
      </w:r>
    </w:p>
    <w:p w14:paraId="0274DF37" w14:textId="77777777" w:rsidR="008D568A" w:rsidRDefault="00000000">
      <w:pPr>
        <w:spacing w:line="480" w:lineRule="auto"/>
        <w:ind w:firstLine="420"/>
        <w:jc w:val="left"/>
        <w:rPr>
          <w:szCs w:val="21"/>
        </w:rPr>
      </w:pPr>
      <w:r>
        <w:rPr>
          <w:szCs w:val="21"/>
        </w:rPr>
        <w:t>本报告研究并实现了一个基于深度</w:t>
      </w:r>
      <w:r>
        <w:rPr>
          <w:szCs w:val="21"/>
        </w:rPr>
        <w:t>Q</w:t>
      </w:r>
      <w:r>
        <w:rPr>
          <w:szCs w:val="21"/>
        </w:rPr>
        <w:t>网络（</w:t>
      </w:r>
      <w:r>
        <w:rPr>
          <w:szCs w:val="21"/>
        </w:rPr>
        <w:t>DQN</w:t>
      </w:r>
      <w:r>
        <w:rPr>
          <w:szCs w:val="21"/>
        </w:rPr>
        <w:t>）算法的俄罗斯方块游戏</w:t>
      </w:r>
      <w:r>
        <w:rPr>
          <w:szCs w:val="21"/>
        </w:rPr>
        <w:t>AI</w:t>
      </w:r>
      <w:r>
        <w:rPr>
          <w:szCs w:val="21"/>
        </w:rPr>
        <w:t>智能体。通过使用</w:t>
      </w:r>
      <w:r>
        <w:rPr>
          <w:szCs w:val="21"/>
        </w:rPr>
        <w:t>DQN</w:t>
      </w:r>
      <w:r>
        <w:rPr>
          <w:szCs w:val="21"/>
        </w:rPr>
        <w:t>来学习游戏策略，我实现了一个可以自动玩俄罗斯方块游戏的</w:t>
      </w:r>
      <w:r>
        <w:rPr>
          <w:szCs w:val="21"/>
        </w:rPr>
        <w:t>AI</w:t>
      </w:r>
      <w:r>
        <w:rPr>
          <w:szCs w:val="21"/>
        </w:rPr>
        <w:t>模型。报告详细介绍了</w:t>
      </w:r>
      <w:r>
        <w:rPr>
          <w:szCs w:val="21"/>
        </w:rPr>
        <w:t>DQN</w:t>
      </w:r>
      <w:r>
        <w:rPr>
          <w:szCs w:val="21"/>
        </w:rPr>
        <w:t>算法的原理和应用、实验中模型架构、实验的过程以及实验结果与分析。</w:t>
      </w:r>
    </w:p>
    <w:p w14:paraId="58A3EDB6" w14:textId="77777777" w:rsidR="008D568A" w:rsidRDefault="008D568A">
      <w:pPr>
        <w:spacing w:line="480" w:lineRule="auto"/>
        <w:jc w:val="left"/>
        <w:rPr>
          <w:szCs w:val="21"/>
        </w:rPr>
      </w:pPr>
    </w:p>
    <w:p w14:paraId="23E349D2" w14:textId="77777777" w:rsidR="008D568A" w:rsidRDefault="00000000">
      <w:pPr>
        <w:spacing w:line="480" w:lineRule="auto"/>
        <w:rPr>
          <w:sz w:val="24"/>
        </w:rPr>
      </w:pPr>
      <w:r>
        <w:rPr>
          <w:sz w:val="24"/>
        </w:rPr>
        <w:t>【</w:t>
      </w:r>
      <w:r>
        <w:rPr>
          <w:b/>
          <w:bCs/>
          <w:sz w:val="24"/>
        </w:rPr>
        <w:t>正文</w:t>
      </w:r>
      <w:r>
        <w:rPr>
          <w:sz w:val="24"/>
        </w:rPr>
        <w:t>】</w:t>
      </w:r>
    </w:p>
    <w:p w14:paraId="6193BA94" w14:textId="77777777" w:rsidR="008D568A" w:rsidRDefault="00000000">
      <w:pPr>
        <w:spacing w:line="480" w:lineRule="auto"/>
        <w:ind w:left="840" w:hanging="840"/>
        <w:jc w:val="center"/>
        <w:rPr>
          <w:b/>
          <w:sz w:val="24"/>
        </w:rPr>
      </w:pPr>
      <w:bookmarkStart w:id="0" w:name="_Ref8730"/>
      <w:r>
        <w:rPr>
          <w:b/>
          <w:sz w:val="24"/>
        </w:rPr>
        <w:t>第一章</w:t>
      </w:r>
      <w:r>
        <w:rPr>
          <w:b/>
          <w:sz w:val="24"/>
        </w:rPr>
        <w:t xml:space="preserve"> </w:t>
      </w:r>
      <w:r>
        <w:rPr>
          <w:b/>
          <w:sz w:val="24"/>
        </w:rPr>
        <w:t>简介及相关工作</w:t>
      </w:r>
      <w:bookmarkEnd w:id="0"/>
    </w:p>
    <w:p w14:paraId="7B69AFEE" w14:textId="77777777" w:rsidR="008D568A" w:rsidRDefault="00000000">
      <w:pPr>
        <w:spacing w:line="480" w:lineRule="auto"/>
        <w:rPr>
          <w:sz w:val="24"/>
        </w:rPr>
      </w:pPr>
      <w:r>
        <w:rPr>
          <w:b/>
          <w:sz w:val="24"/>
        </w:rPr>
        <w:t xml:space="preserve">1.1 </w:t>
      </w:r>
      <w:r>
        <w:rPr>
          <w:sz w:val="24"/>
        </w:rPr>
        <w:t>简介</w:t>
      </w:r>
    </w:p>
    <w:p w14:paraId="208F3A72" w14:textId="77777777" w:rsidR="008D568A" w:rsidRDefault="00000000">
      <w:pPr>
        <w:spacing w:line="480" w:lineRule="auto"/>
        <w:ind w:firstLine="420"/>
        <w:rPr>
          <w:szCs w:val="21"/>
        </w:rPr>
      </w:pPr>
      <w:r>
        <w:rPr>
          <w:szCs w:val="21"/>
        </w:rPr>
        <w:t>俄罗斯方块（</w:t>
      </w:r>
      <w:r>
        <w:rPr>
          <w:szCs w:val="21"/>
        </w:rPr>
        <w:t>Tetris</w:t>
      </w:r>
      <w:r>
        <w:rPr>
          <w:szCs w:val="21"/>
        </w:rPr>
        <w:t>）是一款经典游戏，其主要玩法是控制下落的方块形状和位置，使之在底部形成完整的行，并消除这一行以取得分数。在游戏中，玩家通过旋转、移动方块来尽可能多地消除行数以获得分数，并且还要防止方块堆积到屏幕顶部，否则游戏结束。</w:t>
      </w:r>
    </w:p>
    <w:p w14:paraId="31C1D9FE" w14:textId="77777777" w:rsidR="008D568A" w:rsidRDefault="008D568A">
      <w:pPr>
        <w:spacing w:line="480" w:lineRule="auto"/>
        <w:rPr>
          <w:szCs w:val="21"/>
        </w:rPr>
      </w:pPr>
    </w:p>
    <w:p w14:paraId="74D4B00D" w14:textId="77777777" w:rsidR="008D568A" w:rsidRDefault="00000000">
      <w:pPr>
        <w:spacing w:line="480" w:lineRule="auto"/>
        <w:rPr>
          <w:sz w:val="24"/>
        </w:rPr>
      </w:pPr>
      <w:r>
        <w:rPr>
          <w:b/>
          <w:sz w:val="24"/>
        </w:rPr>
        <w:t>1.2</w:t>
      </w:r>
      <w:r>
        <w:rPr>
          <w:sz w:val="24"/>
        </w:rPr>
        <w:t xml:space="preserve"> </w:t>
      </w:r>
      <w:r>
        <w:rPr>
          <w:sz w:val="24"/>
        </w:rPr>
        <w:t>相关工作</w:t>
      </w:r>
    </w:p>
    <w:p w14:paraId="1E72C734" w14:textId="77777777" w:rsidR="008D568A" w:rsidRDefault="00000000">
      <w:pPr>
        <w:spacing w:line="480" w:lineRule="auto"/>
        <w:ind w:firstLine="420"/>
        <w:rPr>
          <w:szCs w:val="21"/>
        </w:rPr>
      </w:pPr>
      <w:r>
        <w:rPr>
          <w:rFonts w:hint="eastAsia"/>
          <w:szCs w:val="21"/>
        </w:rPr>
        <w:t>在人工智能领域，强化学习（</w:t>
      </w:r>
      <w:r>
        <w:rPr>
          <w:rFonts w:hint="eastAsia"/>
          <w:szCs w:val="21"/>
        </w:rPr>
        <w:t>Reinforcement Learning, RL</w:t>
      </w:r>
      <w:r>
        <w:rPr>
          <w:rFonts w:hint="eastAsia"/>
          <w:szCs w:val="21"/>
        </w:rPr>
        <w:t>）方法已被广泛应用于游戏</w:t>
      </w:r>
      <w:r>
        <w:rPr>
          <w:rFonts w:hint="eastAsia"/>
          <w:szCs w:val="21"/>
        </w:rPr>
        <w:t>AI</w:t>
      </w:r>
      <w:r>
        <w:rPr>
          <w:rFonts w:hint="eastAsia"/>
          <w:szCs w:val="21"/>
        </w:rPr>
        <w:t>的研究。特别是</w:t>
      </w:r>
      <w:r>
        <w:rPr>
          <w:rFonts w:hint="eastAsia"/>
          <w:szCs w:val="21"/>
        </w:rPr>
        <w:t>Deep Q-Network</w:t>
      </w:r>
      <w:r>
        <w:rPr>
          <w:rFonts w:hint="eastAsia"/>
          <w:szCs w:val="21"/>
        </w:rPr>
        <w:t>（</w:t>
      </w:r>
      <w:r>
        <w:rPr>
          <w:rFonts w:hint="eastAsia"/>
          <w:szCs w:val="21"/>
        </w:rPr>
        <w:t>DQN</w:t>
      </w:r>
      <w:r>
        <w:rPr>
          <w:rFonts w:hint="eastAsia"/>
          <w:szCs w:val="21"/>
        </w:rPr>
        <w:t>）算法，通过结合卷积神经网络（</w:t>
      </w:r>
      <w:r>
        <w:rPr>
          <w:rFonts w:hint="eastAsia"/>
          <w:szCs w:val="21"/>
        </w:rPr>
        <w:t>CNN</w:t>
      </w:r>
      <w:r>
        <w:rPr>
          <w:rFonts w:hint="eastAsia"/>
          <w:szCs w:val="21"/>
        </w:rPr>
        <w:t>）来逼近</w:t>
      </w:r>
      <w:r>
        <w:rPr>
          <w:rFonts w:hint="eastAsia"/>
          <w:szCs w:val="21"/>
        </w:rPr>
        <w:t>Q</w:t>
      </w:r>
      <w:r>
        <w:rPr>
          <w:rFonts w:hint="eastAsia"/>
          <w:szCs w:val="21"/>
        </w:rPr>
        <w:t>值函数，在经典的</w:t>
      </w:r>
      <w:r>
        <w:rPr>
          <w:rFonts w:hint="eastAsia"/>
          <w:szCs w:val="21"/>
        </w:rPr>
        <w:lastRenderedPageBreak/>
        <w:t>Atari 2600</w:t>
      </w:r>
      <w:r>
        <w:rPr>
          <w:rFonts w:hint="eastAsia"/>
          <w:szCs w:val="21"/>
        </w:rPr>
        <w:t>游戏中取得了显著成果。该算法使智能体能够从游戏状态中自动学习策略，并有效完成游戏目标。</w:t>
      </w:r>
    </w:p>
    <w:p w14:paraId="3450DFB2" w14:textId="77777777" w:rsidR="008D568A" w:rsidRDefault="00000000">
      <w:pPr>
        <w:spacing w:line="480" w:lineRule="auto"/>
        <w:ind w:firstLine="420"/>
        <w:rPr>
          <w:szCs w:val="21"/>
        </w:rPr>
      </w:pPr>
      <w:r>
        <w:rPr>
          <w:rFonts w:hint="eastAsia"/>
          <w:szCs w:val="21"/>
        </w:rPr>
        <w:t>在俄罗斯方块游戏</w:t>
      </w:r>
      <w:r>
        <w:rPr>
          <w:rFonts w:hint="eastAsia"/>
          <w:szCs w:val="21"/>
        </w:rPr>
        <w:t>AI</w:t>
      </w:r>
      <w:r>
        <w:rPr>
          <w:rFonts w:hint="eastAsia"/>
          <w:szCs w:val="21"/>
        </w:rPr>
        <w:t>的研究中，也有学者们探索了多种算法，包括基于规则的系统、传统的机器学习方法和强化学习技术。具体而言，</w:t>
      </w:r>
      <w:r>
        <w:rPr>
          <w:rFonts w:hint="eastAsia"/>
          <w:szCs w:val="21"/>
        </w:rPr>
        <w:t>Q</w:t>
      </w:r>
      <w:r>
        <w:rPr>
          <w:rFonts w:hint="eastAsia"/>
          <w:szCs w:val="21"/>
        </w:rPr>
        <w:t>学习（</w:t>
      </w:r>
      <w:r>
        <w:rPr>
          <w:rFonts w:hint="eastAsia"/>
          <w:szCs w:val="21"/>
        </w:rPr>
        <w:t>Q-learning</w:t>
      </w:r>
      <w:r>
        <w:rPr>
          <w:rFonts w:hint="eastAsia"/>
          <w:szCs w:val="21"/>
        </w:rPr>
        <w:t>）、蒙特卡洛树搜索（</w:t>
      </w:r>
      <w:r>
        <w:rPr>
          <w:rFonts w:hint="eastAsia"/>
          <w:szCs w:val="21"/>
        </w:rPr>
        <w:t>MCTS</w:t>
      </w:r>
      <w:r>
        <w:rPr>
          <w:rFonts w:hint="eastAsia"/>
          <w:szCs w:val="21"/>
        </w:rPr>
        <w:t>）和深度</w:t>
      </w:r>
      <w:r>
        <w:rPr>
          <w:rFonts w:hint="eastAsia"/>
          <w:szCs w:val="21"/>
        </w:rPr>
        <w:t>Q</w:t>
      </w:r>
      <w:r>
        <w:rPr>
          <w:rFonts w:hint="eastAsia"/>
          <w:szCs w:val="21"/>
        </w:rPr>
        <w:t>网络（</w:t>
      </w:r>
      <w:r>
        <w:rPr>
          <w:rFonts w:hint="eastAsia"/>
          <w:szCs w:val="21"/>
        </w:rPr>
        <w:t>DQN</w:t>
      </w:r>
      <w:r>
        <w:rPr>
          <w:rFonts w:hint="eastAsia"/>
          <w:szCs w:val="21"/>
        </w:rPr>
        <w:t>）等算法都被应用于自动游戏</w:t>
      </w:r>
      <w:r>
        <w:rPr>
          <w:rFonts w:hint="eastAsia"/>
          <w:szCs w:val="21"/>
        </w:rPr>
        <w:t>AI</w:t>
      </w:r>
      <w:r>
        <w:rPr>
          <w:rFonts w:hint="eastAsia"/>
          <w:szCs w:val="21"/>
        </w:rPr>
        <w:t>的构建。其中，</w:t>
      </w:r>
      <w:r>
        <w:rPr>
          <w:rFonts w:hint="eastAsia"/>
          <w:szCs w:val="21"/>
        </w:rPr>
        <w:t>DQN</w:t>
      </w:r>
      <w:r>
        <w:rPr>
          <w:rFonts w:hint="eastAsia"/>
          <w:szCs w:val="21"/>
        </w:rPr>
        <w:t>因其简单易懂且能够取得良好性能，成为初学者的理想选择。通过将深度学习的特征提取能力与</w:t>
      </w:r>
      <w:r>
        <w:rPr>
          <w:rFonts w:hint="eastAsia"/>
          <w:szCs w:val="21"/>
        </w:rPr>
        <w:t>Q</w:t>
      </w:r>
      <w:r>
        <w:rPr>
          <w:rFonts w:hint="eastAsia"/>
          <w:szCs w:val="21"/>
        </w:rPr>
        <w:t>学习的决策过程相结合，</w:t>
      </w:r>
      <w:r>
        <w:rPr>
          <w:rFonts w:hint="eastAsia"/>
          <w:szCs w:val="21"/>
        </w:rPr>
        <w:t>DQN</w:t>
      </w:r>
      <w:r>
        <w:rPr>
          <w:rFonts w:hint="eastAsia"/>
          <w:szCs w:val="21"/>
        </w:rPr>
        <w:t>能够有效应对俄罗斯方块游戏中的高维状态空间。</w:t>
      </w:r>
    </w:p>
    <w:p w14:paraId="1DA28649" w14:textId="77777777" w:rsidR="008D568A" w:rsidRDefault="008D568A">
      <w:pPr>
        <w:spacing w:line="480" w:lineRule="auto"/>
        <w:rPr>
          <w:szCs w:val="21"/>
        </w:rPr>
      </w:pPr>
    </w:p>
    <w:p w14:paraId="7F065118" w14:textId="77777777" w:rsidR="008D568A" w:rsidRDefault="00000000">
      <w:pPr>
        <w:spacing w:line="480" w:lineRule="auto"/>
        <w:ind w:left="840" w:hanging="840"/>
        <w:jc w:val="center"/>
        <w:rPr>
          <w:b/>
          <w:sz w:val="24"/>
        </w:rPr>
      </w:pPr>
      <w:bookmarkStart w:id="1" w:name="_Ref8740"/>
      <w:r>
        <w:rPr>
          <w:b/>
          <w:sz w:val="24"/>
        </w:rPr>
        <w:t>第二章</w:t>
      </w:r>
      <w:r>
        <w:rPr>
          <w:rFonts w:hint="eastAsia"/>
          <w:b/>
          <w:sz w:val="24"/>
        </w:rPr>
        <w:t xml:space="preserve"> </w:t>
      </w:r>
      <w:r>
        <w:rPr>
          <w:b/>
          <w:sz w:val="24"/>
        </w:rPr>
        <w:t>DQN</w:t>
      </w:r>
      <w:r>
        <w:rPr>
          <w:b/>
          <w:sz w:val="24"/>
        </w:rPr>
        <w:t>算法原理及方法分析</w:t>
      </w:r>
      <w:bookmarkEnd w:id="1"/>
    </w:p>
    <w:p w14:paraId="3061F6DD" w14:textId="77777777" w:rsidR="008D568A" w:rsidRDefault="00000000">
      <w:pPr>
        <w:spacing w:line="480" w:lineRule="auto"/>
        <w:rPr>
          <w:sz w:val="24"/>
        </w:rPr>
      </w:pPr>
      <w:r>
        <w:rPr>
          <w:b/>
          <w:sz w:val="24"/>
        </w:rPr>
        <w:t>2.1</w:t>
      </w:r>
      <w:r>
        <w:rPr>
          <w:rFonts w:hint="eastAsia"/>
          <w:b/>
          <w:sz w:val="24"/>
        </w:rPr>
        <w:t xml:space="preserve"> </w:t>
      </w:r>
      <w:r>
        <w:rPr>
          <w:sz w:val="24"/>
        </w:rPr>
        <w:t>深度</w:t>
      </w:r>
      <w:r>
        <w:rPr>
          <w:sz w:val="24"/>
        </w:rPr>
        <w:t>Q</w:t>
      </w:r>
      <w:r>
        <w:rPr>
          <w:sz w:val="24"/>
        </w:rPr>
        <w:t>网络（</w:t>
      </w:r>
      <w:r>
        <w:rPr>
          <w:sz w:val="24"/>
        </w:rPr>
        <w:t>DQN</w:t>
      </w:r>
      <w:r>
        <w:rPr>
          <w:sz w:val="24"/>
        </w:rPr>
        <w:t>）原理</w:t>
      </w:r>
    </w:p>
    <w:p w14:paraId="39483A8D" w14:textId="77777777" w:rsidR="008D568A" w:rsidRDefault="00000000">
      <w:pPr>
        <w:spacing w:line="480" w:lineRule="auto"/>
        <w:ind w:firstLineChars="200" w:firstLine="420"/>
        <w:rPr>
          <w:szCs w:val="21"/>
        </w:rPr>
      </w:pPr>
      <w:r>
        <w:rPr>
          <w:szCs w:val="21"/>
        </w:rPr>
        <w:t>DQN</w:t>
      </w:r>
      <w:r>
        <w:rPr>
          <w:szCs w:val="21"/>
        </w:rPr>
        <w:t>算法是一种结合了深度学习和</w:t>
      </w:r>
      <w:proofErr w:type="spellStart"/>
      <w:r>
        <w:rPr>
          <w:szCs w:val="21"/>
        </w:rPr>
        <w:t>Q_learning</w:t>
      </w:r>
      <w:proofErr w:type="spellEnd"/>
      <w:r>
        <w:rPr>
          <w:szCs w:val="21"/>
        </w:rPr>
        <w:t>的强化学习算法。它的核心思想是使用深度神经网络（</w:t>
      </w:r>
      <w:r>
        <w:rPr>
          <w:szCs w:val="21"/>
        </w:rPr>
        <w:t>CNN</w:t>
      </w:r>
      <w:r>
        <w:rPr>
          <w:szCs w:val="21"/>
        </w:rPr>
        <w:t>）来近似</w:t>
      </w:r>
      <w:r>
        <w:rPr>
          <w:szCs w:val="21"/>
        </w:rPr>
        <w:t>Q</w:t>
      </w:r>
      <w:r>
        <w:rPr>
          <w:szCs w:val="21"/>
        </w:rPr>
        <w:t>函数，通过最大化累积奖励来学习最优策略。</w:t>
      </w:r>
      <w:r>
        <w:rPr>
          <w:szCs w:val="21"/>
        </w:rPr>
        <w:t>DQN</w:t>
      </w:r>
      <w:r>
        <w:rPr>
          <w:szCs w:val="21"/>
        </w:rPr>
        <w:t>算法能够处理高维、连续的状态空间，这使得它非常适合于复杂的游戏环境，如俄罗斯方块。</w:t>
      </w:r>
    </w:p>
    <w:p w14:paraId="22FB0AE4" w14:textId="77777777" w:rsidR="008D568A" w:rsidRDefault="00000000">
      <w:pPr>
        <w:spacing w:line="480" w:lineRule="auto"/>
        <w:rPr>
          <w:sz w:val="24"/>
        </w:rPr>
      </w:pPr>
      <w:r>
        <w:rPr>
          <w:b/>
          <w:sz w:val="24"/>
        </w:rPr>
        <w:t xml:space="preserve">2.1.1 </w:t>
      </w:r>
      <w:proofErr w:type="spellStart"/>
      <w:r>
        <w:rPr>
          <w:bCs/>
          <w:sz w:val="24"/>
        </w:rPr>
        <w:t>Q_Learning</w:t>
      </w:r>
      <w:proofErr w:type="spellEnd"/>
      <w:r>
        <w:rPr>
          <w:bCs/>
          <w:sz w:val="24"/>
        </w:rPr>
        <w:t>算法</w:t>
      </w:r>
    </w:p>
    <w:p w14:paraId="13DD943D" w14:textId="77777777" w:rsidR="008D568A" w:rsidRDefault="00000000">
      <w:pPr>
        <w:spacing w:line="480" w:lineRule="auto"/>
        <w:ind w:firstLineChars="200" w:firstLine="420"/>
        <w:rPr>
          <w:szCs w:val="21"/>
        </w:rPr>
      </w:pPr>
      <w:proofErr w:type="spellStart"/>
      <w:r>
        <w:rPr>
          <w:szCs w:val="21"/>
        </w:rPr>
        <w:t>Q_Learning</w:t>
      </w:r>
      <w:proofErr w:type="spellEnd"/>
      <w:r>
        <w:rPr>
          <w:szCs w:val="21"/>
        </w:rPr>
        <w:t>是一种无模型的强化学习算法，它通过迭代更新</w:t>
      </w:r>
      <w:r>
        <w:rPr>
          <w:szCs w:val="21"/>
        </w:rPr>
        <w:t>Q</w:t>
      </w:r>
      <w:r>
        <w:rPr>
          <w:szCs w:val="21"/>
        </w:rPr>
        <w:t>函数来学习最优策略。</w:t>
      </w:r>
      <w:r>
        <w:rPr>
          <w:szCs w:val="21"/>
        </w:rPr>
        <w:t>Q</w:t>
      </w:r>
      <w:r>
        <w:rPr>
          <w:szCs w:val="21"/>
        </w:rPr>
        <w:t>函数，也称为动作价值函数（</w:t>
      </w:r>
      <w:r>
        <w:rPr>
          <w:szCs w:val="21"/>
        </w:rPr>
        <w:t>Action-Value Function</w:t>
      </w:r>
      <w:r>
        <w:rPr>
          <w:szCs w:val="21"/>
        </w:rPr>
        <w:t>），它用于评估在特定的状态下采取某个特定动作的长期期望回报（即效用）。通常情况下，算法会将当前环境状态输入</w:t>
      </w:r>
      <w:r>
        <w:rPr>
          <w:szCs w:val="21"/>
        </w:rPr>
        <w:t>Q</w:t>
      </w:r>
      <w:r>
        <w:rPr>
          <w:szCs w:val="21"/>
        </w:rPr>
        <w:t>函数，然后选择输出效用最高的动作反馈给环境，如此循环。</w:t>
      </w:r>
      <w:proofErr w:type="spellStart"/>
      <w:r>
        <w:rPr>
          <w:szCs w:val="21"/>
        </w:rPr>
        <w:t>Q_Learning</w:t>
      </w:r>
      <w:proofErr w:type="spellEnd"/>
      <w:r>
        <w:rPr>
          <w:szCs w:val="21"/>
        </w:rPr>
        <w:t xml:space="preserve"> </w:t>
      </w:r>
      <w:r>
        <w:rPr>
          <w:szCs w:val="21"/>
        </w:rPr>
        <w:t>的核心更新规则：</w:t>
      </w:r>
    </w:p>
    <w:p w14:paraId="368C9F9C" w14:textId="77777777" w:rsidR="008D568A" w:rsidRDefault="00000000">
      <w:pPr>
        <w:spacing w:line="480" w:lineRule="auto"/>
        <w:rPr>
          <w:szCs w:val="21"/>
        </w:rPr>
      </w:pPr>
      <m:oMathPara>
        <m:oMath>
          <m:r>
            <m:rPr>
              <m:sty m:val="p"/>
            </m:rPr>
            <w:rPr>
              <w:rFonts w:ascii="Cambria Math" w:hAnsi="Cambria Math"/>
              <w:szCs w:val="21"/>
            </w:rPr>
            <m:t>Q(</m:t>
          </m:r>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t</m:t>
              </m:r>
            </m:sub>
          </m:sSub>
          <m:r>
            <m:rPr>
              <m:sty m:val="p"/>
            </m:rPr>
            <w:rPr>
              <w:rFonts w:ascii="Cambria Math" w:hAnsi="Cambria Math"/>
              <w:szCs w:val="21"/>
            </w:rPr>
            <m:t>)=Q(</m:t>
          </m:r>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t</m:t>
              </m:r>
            </m:sub>
          </m:sSub>
          <m:r>
            <m:rPr>
              <m:sty m:val="p"/>
            </m:rPr>
            <w:rPr>
              <w:rFonts w:ascii="Cambria Math" w:hAnsi="Cambria Math"/>
              <w:szCs w:val="21"/>
            </w:rPr>
            <m:t>)+α·[</m:t>
          </m:r>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t</m:t>
              </m:r>
            </m:sub>
          </m:sSub>
          <m:r>
            <m:rPr>
              <m:sty m:val="p"/>
            </m:rPr>
            <w:rPr>
              <w:rFonts w:ascii="Cambria Math" w:hAnsi="Cambria Math"/>
              <w:szCs w:val="21"/>
            </w:rPr>
            <m:t>+γ·</m:t>
          </m:r>
          <m:sSub>
            <m:sSubPr>
              <m:ctrlPr>
                <w:rPr>
                  <w:rFonts w:ascii="Cambria Math" w:hAnsi="Cambria Math"/>
                  <w:szCs w:val="21"/>
                </w:rPr>
              </m:ctrlPr>
            </m:sSubPr>
            <m:e>
              <m:r>
                <m:rPr>
                  <m:sty m:val="p"/>
                </m:rPr>
                <w:rPr>
                  <w:rFonts w:ascii="Cambria Math" w:hAnsi="Cambria Math"/>
                  <w:szCs w:val="21"/>
                </w:rPr>
                <m:t>max</m:t>
              </m:r>
            </m:e>
            <m:sub>
              <m:r>
                <m:rPr>
                  <m:sty m:val="p"/>
                </m:rPr>
                <w:rPr>
                  <w:rFonts w:ascii="Cambria Math" w:hAnsi="Cambria Math"/>
                  <w:szCs w:val="21"/>
                </w:rPr>
                <m:t>a</m:t>
              </m:r>
            </m:sub>
          </m:sSub>
          <m:r>
            <m:rPr>
              <m:sty m:val="p"/>
            </m:rPr>
            <w:rPr>
              <w:rFonts w:ascii="Cambria Math" w:hAnsi="Cambria Math"/>
              <w:szCs w:val="21"/>
            </w:rPr>
            <m:t xml:space="preserve"> Q(</m:t>
          </m:r>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t+1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t</m:t>
              </m:r>
            </m:sub>
          </m:sSub>
          <m:r>
            <m:rPr>
              <m:sty m:val="p"/>
            </m:rPr>
            <w:rPr>
              <w:rFonts w:ascii="Cambria Math" w:hAnsi="Cambria Math"/>
              <w:szCs w:val="21"/>
            </w:rPr>
            <m:t>)-Q(</m:t>
          </m:r>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t</m:t>
              </m:r>
            </m:sub>
          </m:sSub>
          <m:r>
            <m:rPr>
              <m:sty m:val="p"/>
            </m:rPr>
            <w:rPr>
              <w:rFonts w:ascii="Cambria Math" w:hAnsi="Cambria Math"/>
              <w:szCs w:val="21"/>
            </w:rPr>
            <m:t>)]</m:t>
          </m:r>
        </m:oMath>
      </m:oMathPara>
    </w:p>
    <w:p w14:paraId="4BD3E708" w14:textId="77777777" w:rsidR="008D568A" w:rsidRDefault="00000000">
      <w:pPr>
        <w:spacing w:line="480" w:lineRule="auto"/>
        <w:ind w:firstLine="420"/>
        <w:rPr>
          <w:szCs w:val="21"/>
        </w:rPr>
      </w:pPr>
      <w:r>
        <w:rPr>
          <w:szCs w:val="21"/>
        </w:rPr>
        <w:t>其中：</w:t>
      </w:r>
    </w:p>
    <w:p w14:paraId="1B530310" w14:textId="77777777" w:rsidR="008D568A" w:rsidRDefault="00000000">
      <w:pPr>
        <w:numPr>
          <w:ilvl w:val="0"/>
          <w:numId w:val="1"/>
        </w:numPr>
        <w:spacing w:line="480" w:lineRule="auto"/>
        <w:rPr>
          <w:szCs w:val="21"/>
        </w:rPr>
      </w:pPr>
      <m:oMath>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 xml:space="preserve">t </m:t>
            </m:r>
          </m:sub>
        </m:sSub>
      </m:oMath>
      <w:r>
        <w:rPr>
          <w:szCs w:val="21"/>
        </w:rPr>
        <w:t>表示当前的环境状态；</w:t>
      </w:r>
    </w:p>
    <w:p w14:paraId="5AA93887" w14:textId="77777777" w:rsidR="008D568A" w:rsidRDefault="00000000">
      <w:pPr>
        <w:numPr>
          <w:ilvl w:val="0"/>
          <w:numId w:val="1"/>
        </w:numPr>
        <w:spacing w:line="480" w:lineRule="auto"/>
        <w:rPr>
          <w:szCs w:val="21"/>
        </w:rPr>
      </w:pPr>
      <m:oMath>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 xml:space="preserve">t </m:t>
            </m:r>
          </m:sub>
        </m:sSub>
      </m:oMath>
      <w:r>
        <w:rPr>
          <w:szCs w:val="21"/>
        </w:rPr>
        <w:t>表示智能体当前采取的动作；</w:t>
      </w:r>
    </w:p>
    <w:p w14:paraId="28EA8A55" w14:textId="77777777" w:rsidR="008D568A" w:rsidRDefault="00000000">
      <w:pPr>
        <w:numPr>
          <w:ilvl w:val="0"/>
          <w:numId w:val="1"/>
        </w:numPr>
        <w:spacing w:line="480" w:lineRule="auto"/>
        <w:rPr>
          <w:szCs w:val="21"/>
        </w:rPr>
      </w:pPr>
      <m:oMath>
        <m:r>
          <m:rPr>
            <m:sty m:val="p"/>
          </m:rPr>
          <w:rPr>
            <w:rFonts w:ascii="Cambria Math" w:hAnsi="Cambria Math"/>
            <w:szCs w:val="21"/>
          </w:rPr>
          <m:t>Q(</m:t>
        </m:r>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t</m:t>
            </m:r>
          </m:sub>
        </m:sSub>
        <m:r>
          <m:rPr>
            <m:sty m:val="p"/>
          </m:rPr>
          <w:rPr>
            <w:rFonts w:ascii="Cambria Math" w:hAnsi="Cambria Math"/>
            <w:szCs w:val="21"/>
          </w:rPr>
          <m:t xml:space="preserve">) </m:t>
        </m:r>
      </m:oMath>
      <w:r>
        <w:rPr>
          <w:szCs w:val="21"/>
        </w:rPr>
        <w:t>表示当前状态</w:t>
      </w:r>
      <m:oMath>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t</m:t>
            </m:r>
          </m:sub>
        </m:sSub>
      </m:oMath>
      <w:r>
        <w:rPr>
          <w:szCs w:val="21"/>
        </w:rPr>
        <w:t>下采取动作</w:t>
      </w:r>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 xml:space="preserve">t </m:t>
            </m:r>
          </m:sub>
        </m:sSub>
      </m:oMath>
      <w:r>
        <w:rPr>
          <w:szCs w:val="21"/>
        </w:rPr>
        <w:t>的</w:t>
      </w:r>
      <w:r>
        <w:rPr>
          <w:szCs w:val="21"/>
        </w:rPr>
        <w:t>Q</w:t>
      </w:r>
      <w:r>
        <w:rPr>
          <w:szCs w:val="21"/>
        </w:rPr>
        <w:t>值（效用）；</w:t>
      </w:r>
    </w:p>
    <w:p w14:paraId="48C998F3" w14:textId="77777777" w:rsidR="008D568A" w:rsidRDefault="00000000">
      <w:pPr>
        <w:numPr>
          <w:ilvl w:val="0"/>
          <w:numId w:val="1"/>
        </w:numPr>
        <w:spacing w:line="480" w:lineRule="auto"/>
        <w:rPr>
          <w:szCs w:val="21"/>
        </w:rPr>
      </w:pPr>
      <m:oMath>
        <m:r>
          <m:rPr>
            <m:sty m:val="p"/>
          </m:rPr>
          <w:rPr>
            <w:rFonts w:ascii="Cambria Math" w:hAnsi="Cambria Math"/>
            <w:szCs w:val="21"/>
          </w:rPr>
          <m:t xml:space="preserve">α </m:t>
        </m:r>
      </m:oMath>
      <w:r>
        <w:rPr>
          <w:szCs w:val="21"/>
        </w:rPr>
        <w:t>表示学习率；</w:t>
      </w:r>
    </w:p>
    <w:p w14:paraId="78FD7359" w14:textId="77777777" w:rsidR="008D568A" w:rsidRDefault="00000000">
      <w:pPr>
        <w:numPr>
          <w:ilvl w:val="0"/>
          <w:numId w:val="1"/>
        </w:numPr>
        <w:spacing w:line="480" w:lineRule="auto"/>
        <w:rPr>
          <w:szCs w:val="21"/>
        </w:rPr>
      </w:pP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t</m:t>
            </m:r>
          </m:sub>
        </m:sSub>
        <m:r>
          <m:rPr>
            <m:sty m:val="p"/>
          </m:rPr>
          <w:rPr>
            <w:rFonts w:ascii="Cambria Math" w:hAnsi="Cambria Math"/>
            <w:szCs w:val="21"/>
          </w:rPr>
          <m:t xml:space="preserve"> </m:t>
        </m:r>
      </m:oMath>
      <w:r>
        <w:rPr>
          <w:szCs w:val="21"/>
        </w:rPr>
        <w:t>表示在状态</w:t>
      </w:r>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t</m:t>
            </m:r>
          </m:sub>
        </m:sSub>
        <m:r>
          <m:rPr>
            <m:sty m:val="p"/>
          </m:rPr>
          <w:rPr>
            <w:rFonts w:ascii="Cambria Math" w:hAnsi="Cambria Math"/>
            <w:szCs w:val="21"/>
          </w:rPr>
          <m:t xml:space="preserve"> </m:t>
        </m:r>
      </m:oMath>
      <w:r>
        <w:rPr>
          <w:szCs w:val="21"/>
        </w:rPr>
        <w:t>下采取动作</w:t>
      </w:r>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t</m:t>
            </m:r>
          </m:sub>
        </m:sSub>
        <m:r>
          <m:rPr>
            <m:sty m:val="p"/>
          </m:rPr>
          <w:rPr>
            <w:rFonts w:ascii="Cambria Math" w:hAnsi="Cambria Math"/>
            <w:szCs w:val="21"/>
          </w:rPr>
          <m:t xml:space="preserve"> </m:t>
        </m:r>
      </m:oMath>
      <w:r>
        <w:rPr>
          <w:szCs w:val="21"/>
        </w:rPr>
        <w:t>后智能体获得的即时奖励；</w:t>
      </w:r>
    </w:p>
    <w:p w14:paraId="2E3F0BB4" w14:textId="77777777" w:rsidR="008D568A" w:rsidRDefault="00000000">
      <w:pPr>
        <w:numPr>
          <w:ilvl w:val="0"/>
          <w:numId w:val="1"/>
        </w:numPr>
        <w:spacing w:line="480" w:lineRule="auto"/>
        <w:rPr>
          <w:szCs w:val="21"/>
        </w:rPr>
      </w:pPr>
      <m:oMath>
        <m:r>
          <m:rPr>
            <m:sty m:val="p"/>
          </m:rPr>
          <w:rPr>
            <w:rFonts w:ascii="Cambria Math" w:hAnsi="Cambria Math"/>
            <w:szCs w:val="21"/>
          </w:rPr>
          <m:t xml:space="preserve">γ </m:t>
        </m:r>
      </m:oMath>
      <w:r>
        <w:rPr>
          <w:szCs w:val="21"/>
        </w:rPr>
        <w:t>表示折扣因子，较大的</w:t>
      </w:r>
      <m:oMath>
        <m:r>
          <m:rPr>
            <m:sty m:val="p"/>
          </m:rPr>
          <w:rPr>
            <w:rFonts w:ascii="Cambria Math" w:hAnsi="Cambria Math"/>
            <w:szCs w:val="21"/>
          </w:rPr>
          <m:t xml:space="preserve"> γ </m:t>
        </m:r>
      </m:oMath>
      <w:r>
        <w:rPr>
          <w:szCs w:val="21"/>
        </w:rPr>
        <w:t>值表示未来奖励的重要性更高，较小的</w:t>
      </w:r>
      <m:oMath>
        <m:r>
          <m:rPr>
            <m:sty m:val="p"/>
          </m:rPr>
          <w:rPr>
            <w:rFonts w:ascii="Cambria Math" w:hAnsi="Cambria Math"/>
            <w:szCs w:val="21"/>
          </w:rPr>
          <m:t xml:space="preserve"> γ </m:t>
        </m:r>
      </m:oMath>
      <w:r>
        <w:rPr>
          <w:szCs w:val="21"/>
        </w:rPr>
        <w:t>值则表示更关注当前的即时奖励；</w:t>
      </w:r>
    </w:p>
    <w:p w14:paraId="43B0C14C" w14:textId="77777777" w:rsidR="008D568A" w:rsidRDefault="00000000">
      <w:pPr>
        <w:numPr>
          <w:ilvl w:val="0"/>
          <w:numId w:val="1"/>
        </w:numPr>
        <w:spacing w:line="480" w:lineRule="auto"/>
        <w:rPr>
          <w:szCs w:val="21"/>
        </w:rPr>
      </w:pPr>
      <m:oMath>
        <m:sSub>
          <m:sSubPr>
            <m:ctrlPr>
              <w:rPr>
                <w:rFonts w:ascii="Cambria Math" w:hAnsi="Cambria Math"/>
                <w:szCs w:val="21"/>
              </w:rPr>
            </m:ctrlPr>
          </m:sSubPr>
          <m:e>
            <m:r>
              <m:rPr>
                <m:sty m:val="p"/>
              </m:rPr>
              <w:rPr>
                <w:rFonts w:ascii="Cambria Math" w:hAnsi="Cambria Math"/>
                <w:szCs w:val="21"/>
              </w:rPr>
              <m:t>max</m:t>
            </m:r>
          </m:e>
          <m:sub>
            <m:r>
              <m:rPr>
                <m:sty m:val="p"/>
              </m:rPr>
              <w:rPr>
                <w:rFonts w:ascii="Cambria Math" w:hAnsi="Cambria Math"/>
                <w:szCs w:val="21"/>
              </w:rPr>
              <m:t>a</m:t>
            </m:r>
          </m:sub>
        </m:sSub>
        <m:r>
          <m:rPr>
            <m:sty m:val="p"/>
          </m:rPr>
          <w:rPr>
            <w:rFonts w:ascii="Cambria Math" w:hAnsi="Cambria Math"/>
            <w:szCs w:val="21"/>
          </w:rPr>
          <m:t xml:space="preserve"> Q(</m:t>
        </m:r>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t+1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t</m:t>
            </m:r>
          </m:sub>
        </m:sSub>
        <m:r>
          <m:rPr>
            <m:sty m:val="p"/>
          </m:rPr>
          <w:rPr>
            <w:rFonts w:ascii="Cambria Math" w:hAnsi="Cambria Math"/>
            <w:szCs w:val="21"/>
          </w:rPr>
          <m:t xml:space="preserve">) </m:t>
        </m:r>
      </m:oMath>
      <w:r>
        <w:rPr>
          <w:szCs w:val="21"/>
        </w:rPr>
        <w:t>表示在下一状态</w:t>
      </w:r>
      <m:oMath>
        <m:sSub>
          <m:sSubPr>
            <m:ctrlPr>
              <w:rPr>
                <w:rFonts w:ascii="Cambria Math" w:hAnsi="Cambria Math"/>
                <w:szCs w:val="21"/>
              </w:rPr>
            </m:ctrlPr>
          </m:sSubPr>
          <m:e>
            <m:r>
              <m:rPr>
                <m:sty m:val="p"/>
              </m:rPr>
              <w:rPr>
                <w:rFonts w:ascii="Cambria Math" w:hAnsi="Cambria Math"/>
                <w:szCs w:val="21"/>
              </w:rPr>
              <m:t xml:space="preserve"> s</m:t>
            </m:r>
          </m:e>
          <m:sub>
            <m:r>
              <m:rPr>
                <m:sty m:val="p"/>
              </m:rPr>
              <w:rPr>
                <w:rFonts w:ascii="Cambria Math" w:hAnsi="Cambria Math"/>
                <w:szCs w:val="21"/>
              </w:rPr>
              <m:t>t+1</m:t>
            </m:r>
          </m:sub>
        </m:sSub>
        <m:r>
          <m:rPr>
            <m:sty m:val="p"/>
          </m:rPr>
          <w:rPr>
            <w:rFonts w:ascii="Cambria Math" w:hAnsi="Cambria Math"/>
            <w:szCs w:val="21"/>
          </w:rPr>
          <m:t xml:space="preserve"> </m:t>
        </m:r>
      </m:oMath>
      <w:r>
        <w:rPr>
          <w:szCs w:val="21"/>
        </w:rPr>
        <w:t>下，智能体根据策略</w:t>
      </w:r>
      <m:oMath>
        <m:r>
          <m:rPr>
            <m:sty m:val="p"/>
          </m:rPr>
          <w:rPr>
            <w:rFonts w:ascii="Cambria Math" w:hAnsi="Cambria Math"/>
            <w:szCs w:val="21"/>
          </w:rPr>
          <m:t xml:space="preserve"> a </m:t>
        </m:r>
      </m:oMath>
      <w:r>
        <w:rPr>
          <w:szCs w:val="21"/>
        </w:rPr>
        <w:t>所能选择的动作中，</w:t>
      </w:r>
      <w:r>
        <w:rPr>
          <w:szCs w:val="21"/>
        </w:rPr>
        <w:t>Q</w:t>
      </w:r>
      <w:r>
        <w:rPr>
          <w:szCs w:val="21"/>
        </w:rPr>
        <w:t>值的最大值。</w:t>
      </w:r>
    </w:p>
    <w:p w14:paraId="6EF45055" w14:textId="77777777" w:rsidR="008D568A" w:rsidRDefault="00000000">
      <w:pPr>
        <w:spacing w:line="480" w:lineRule="auto"/>
        <w:ind w:firstLineChars="200" w:firstLine="420"/>
        <w:rPr>
          <w:sz w:val="24"/>
        </w:rPr>
      </w:pPr>
      <w:r>
        <w:rPr>
          <w:szCs w:val="21"/>
        </w:rPr>
        <w:t>可以看到，</w:t>
      </w:r>
      <w:proofErr w:type="spellStart"/>
      <w:r>
        <w:rPr>
          <w:szCs w:val="21"/>
        </w:rPr>
        <w:t>Q_Learning</w:t>
      </w:r>
      <w:proofErr w:type="spellEnd"/>
      <w:r>
        <w:rPr>
          <w:szCs w:val="21"/>
        </w:rPr>
        <w:t>是基于经验来优化未来的决策。该公式将当前的</w:t>
      </w:r>
      <w:r>
        <w:rPr>
          <w:szCs w:val="21"/>
        </w:rPr>
        <w:t>Q</w:t>
      </w:r>
      <w:r>
        <w:rPr>
          <w:szCs w:val="21"/>
        </w:rPr>
        <w:t>值</w:t>
      </w:r>
      <m:oMath>
        <m:r>
          <m:rPr>
            <m:sty m:val="p"/>
          </m:rPr>
          <w:rPr>
            <w:rFonts w:ascii="Cambria Math" w:hAnsi="Cambria Math"/>
            <w:szCs w:val="21"/>
          </w:rPr>
          <m:t xml:space="preserve"> Q(</m:t>
        </m:r>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t</m:t>
            </m:r>
          </m:sub>
        </m:sSub>
        <m:r>
          <m:rPr>
            <m:sty m:val="p"/>
          </m:rPr>
          <w:rPr>
            <w:rFonts w:ascii="Cambria Math" w:hAnsi="Cambria Math"/>
            <w:szCs w:val="21"/>
          </w:rPr>
          <m:t xml:space="preserve">) </m:t>
        </m:r>
      </m:oMath>
      <w:r>
        <w:rPr>
          <w:szCs w:val="21"/>
        </w:rPr>
        <w:t>与实际获得的即时奖励</w:t>
      </w:r>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t</m:t>
            </m:r>
          </m:sub>
        </m:sSub>
        <m:r>
          <m:rPr>
            <m:sty m:val="p"/>
          </m:rPr>
          <w:rPr>
            <w:rFonts w:ascii="Cambria Math" w:hAnsi="Cambria Math"/>
            <w:szCs w:val="21"/>
          </w:rPr>
          <m:t xml:space="preserve"> </m:t>
        </m:r>
      </m:oMath>
      <w:r>
        <w:rPr>
          <w:szCs w:val="21"/>
        </w:rPr>
        <w:t>和未来可能获得的最大累积奖励</w:t>
      </w:r>
      <m:oMath>
        <m:r>
          <m:rPr>
            <m:sty m:val="p"/>
          </m:rPr>
          <w:rPr>
            <w:rFonts w:ascii="Cambria Math" w:hAnsi="Cambria Math"/>
            <w:szCs w:val="21"/>
          </w:rPr>
          <m:t xml:space="preserve"> </m:t>
        </m:r>
        <m:sSub>
          <m:sSubPr>
            <m:ctrlPr>
              <w:rPr>
                <w:rFonts w:ascii="Cambria Math" w:hAnsi="Cambria Math"/>
                <w:szCs w:val="21"/>
              </w:rPr>
            </m:ctrlPr>
          </m:sSubPr>
          <m:e>
            <m:r>
              <m:rPr>
                <m:sty m:val="p"/>
              </m:rPr>
              <w:rPr>
                <w:rFonts w:ascii="Cambria Math" w:hAnsi="Cambria Math"/>
                <w:szCs w:val="21"/>
              </w:rPr>
              <m:t>max</m:t>
            </m:r>
          </m:e>
          <m:sub>
            <m:r>
              <m:rPr>
                <m:sty m:val="p"/>
              </m:rPr>
              <w:rPr>
                <w:rFonts w:ascii="Cambria Math" w:hAnsi="Cambria Math"/>
                <w:szCs w:val="21"/>
              </w:rPr>
              <m:t>a</m:t>
            </m:r>
          </m:sub>
        </m:sSub>
        <m:r>
          <m:rPr>
            <m:sty m:val="p"/>
          </m:rPr>
          <w:rPr>
            <w:rFonts w:ascii="Cambria Math" w:hAnsi="Cambria Math"/>
            <w:szCs w:val="21"/>
          </w:rPr>
          <m:t xml:space="preserve"> Q(</m:t>
        </m:r>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t+1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t</m:t>
            </m:r>
          </m:sub>
        </m:sSub>
        <m:r>
          <m:rPr>
            <m:sty m:val="p"/>
          </m:rPr>
          <w:rPr>
            <w:rFonts w:ascii="Cambria Math" w:hAnsi="Cambria Math"/>
            <w:szCs w:val="21"/>
          </w:rPr>
          <m:t xml:space="preserve">) </m:t>
        </m:r>
      </m:oMath>
      <w:r>
        <w:rPr>
          <w:szCs w:val="21"/>
        </w:rPr>
        <w:t>进行比较，利用这一差值来修正当前的</w:t>
      </w:r>
      <w:r>
        <w:rPr>
          <w:szCs w:val="21"/>
        </w:rPr>
        <w:t xml:space="preserve"> Q</w:t>
      </w:r>
      <w:r>
        <w:rPr>
          <w:szCs w:val="21"/>
        </w:rPr>
        <w:t>值估计。通过反复迭代和学习，</w:t>
      </w:r>
      <w:r>
        <w:rPr>
          <w:szCs w:val="21"/>
        </w:rPr>
        <w:t>Q</w:t>
      </w:r>
      <w:r>
        <w:rPr>
          <w:szCs w:val="21"/>
        </w:rPr>
        <w:t>值函数逐渐收敛，最终能够准确地表示每个状态</w:t>
      </w:r>
      <w:r>
        <w:rPr>
          <w:szCs w:val="21"/>
        </w:rPr>
        <w:t>-</w:t>
      </w:r>
      <w:r>
        <w:rPr>
          <w:szCs w:val="21"/>
        </w:rPr>
        <w:t>动作对的长期价值，从而指导智能体选择能获得最高累积奖励的最优动作。</w:t>
      </w:r>
    </w:p>
    <w:p w14:paraId="2DBAB0E9" w14:textId="77777777" w:rsidR="008D568A" w:rsidRDefault="00000000">
      <w:pPr>
        <w:spacing w:line="480" w:lineRule="auto"/>
        <w:rPr>
          <w:sz w:val="24"/>
        </w:rPr>
      </w:pPr>
      <w:r>
        <w:rPr>
          <w:b/>
          <w:sz w:val="24"/>
        </w:rPr>
        <w:t xml:space="preserve">2.1.2 </w:t>
      </w:r>
      <w:r>
        <w:rPr>
          <w:sz w:val="24"/>
        </w:rPr>
        <w:t>DQN</w:t>
      </w:r>
      <w:r>
        <w:rPr>
          <w:sz w:val="24"/>
        </w:rPr>
        <w:t>算法</w:t>
      </w:r>
    </w:p>
    <w:p w14:paraId="6E21A100" w14:textId="77777777" w:rsidR="008D568A" w:rsidRDefault="00000000">
      <w:pPr>
        <w:spacing w:line="480" w:lineRule="auto"/>
        <w:ind w:firstLine="420"/>
        <w:rPr>
          <w:szCs w:val="21"/>
        </w:rPr>
      </w:pPr>
      <w:r>
        <w:rPr>
          <w:szCs w:val="21"/>
        </w:rPr>
        <w:t>DQN</w:t>
      </w:r>
      <w:r>
        <w:rPr>
          <w:szCs w:val="21"/>
        </w:rPr>
        <w:t>算法则是基于</w:t>
      </w:r>
      <w:proofErr w:type="spellStart"/>
      <w:r>
        <w:rPr>
          <w:szCs w:val="21"/>
        </w:rPr>
        <w:t>Q_Learning</w:t>
      </w:r>
      <w:proofErr w:type="spellEnd"/>
      <w:r>
        <w:rPr>
          <w:szCs w:val="21"/>
        </w:rPr>
        <w:t>算法，使用深度神经网络来近似</w:t>
      </w:r>
      <w:r>
        <w:rPr>
          <w:szCs w:val="21"/>
        </w:rPr>
        <w:t>Q</w:t>
      </w:r>
      <w:r>
        <w:rPr>
          <w:szCs w:val="21"/>
        </w:rPr>
        <w:t>函数，从而克服了传统</w:t>
      </w:r>
      <w:r>
        <w:rPr>
          <w:szCs w:val="21"/>
        </w:rPr>
        <w:t xml:space="preserve"> Q-learning</w:t>
      </w:r>
      <w:r>
        <w:rPr>
          <w:szCs w:val="21"/>
        </w:rPr>
        <w:t>在复杂环境中的局限性。传统</w:t>
      </w:r>
      <w:r>
        <w:rPr>
          <w:szCs w:val="21"/>
        </w:rPr>
        <w:t>Q-learning</w:t>
      </w:r>
      <w:r>
        <w:rPr>
          <w:szCs w:val="21"/>
        </w:rPr>
        <w:t>的</w:t>
      </w:r>
      <w:r>
        <w:rPr>
          <w:szCs w:val="21"/>
        </w:rPr>
        <w:t>Q</w:t>
      </w:r>
      <w:r>
        <w:rPr>
          <w:szCs w:val="21"/>
        </w:rPr>
        <w:t>函数需要以表格形式存储所有状态</w:t>
      </w:r>
      <w:r>
        <w:rPr>
          <w:szCs w:val="21"/>
        </w:rPr>
        <w:t>-</w:t>
      </w:r>
      <w:r>
        <w:rPr>
          <w:szCs w:val="21"/>
        </w:rPr>
        <w:t>动作对的</w:t>
      </w:r>
      <w:r>
        <w:rPr>
          <w:szCs w:val="21"/>
        </w:rPr>
        <w:t>Q</w:t>
      </w:r>
      <w:r>
        <w:rPr>
          <w:szCs w:val="21"/>
        </w:rPr>
        <w:t>值，这种用表格存储动作价值的做法只在环境的状态和动作都是离散的，并且空间都比较小的情况下适用，而对于状态空间大的复杂环境，以俄罗斯方块为例，光表示当前布局就有</w:t>
      </w:r>
      <m:oMath>
        <m:sSup>
          <m:sSupPr>
            <m:ctrlPr>
              <w:rPr>
                <w:rFonts w:ascii="Cambria Math" w:hAnsi="Cambria Math"/>
                <w:szCs w:val="21"/>
              </w:rPr>
            </m:ctrlPr>
          </m:sSupPr>
          <m:e>
            <m:r>
              <m:rPr>
                <m:sty m:val="p"/>
              </m:rPr>
              <w:rPr>
                <w:rFonts w:ascii="Cambria Math" w:hAnsi="Cambria Math"/>
                <w:szCs w:val="21"/>
              </w:rPr>
              <m:t>2</m:t>
            </m:r>
          </m:e>
          <m:sup>
            <m:r>
              <m:rPr>
                <m:sty m:val="p"/>
              </m:rPr>
              <w:rPr>
                <w:rFonts w:ascii="Cambria Math" w:hAnsi="Cambria Math"/>
                <w:szCs w:val="21"/>
              </w:rPr>
              <m:t>20×10</m:t>
            </m:r>
          </m:sup>
        </m:sSup>
      </m:oMath>
      <w:r>
        <w:rPr>
          <w:szCs w:val="21"/>
        </w:rPr>
        <w:t>种状态，每一个状态用表格来存储是不现实的。而</w:t>
      </w:r>
      <w:r>
        <w:rPr>
          <w:szCs w:val="21"/>
        </w:rPr>
        <w:t>DQN</w:t>
      </w:r>
      <w:r>
        <w:rPr>
          <w:szCs w:val="21"/>
        </w:rPr>
        <w:t>用</w:t>
      </w:r>
      <w:r>
        <w:rPr>
          <w:szCs w:val="21"/>
        </w:rPr>
        <w:t>Q</w:t>
      </w:r>
      <w:r>
        <w:rPr>
          <w:szCs w:val="21"/>
        </w:rPr>
        <w:t>神经网络代替表格，通过学习状态到</w:t>
      </w:r>
      <w:r>
        <w:rPr>
          <w:szCs w:val="21"/>
        </w:rPr>
        <w:t>Q</w:t>
      </w:r>
      <w:r>
        <w:rPr>
          <w:szCs w:val="21"/>
        </w:rPr>
        <w:t>值的映射，能够处理高维、连续的状态空间。</w:t>
      </w:r>
    </w:p>
    <w:p w14:paraId="1B2A6C59" w14:textId="77777777" w:rsidR="008D568A" w:rsidRDefault="00000000">
      <w:pPr>
        <w:spacing w:line="480" w:lineRule="auto"/>
        <w:jc w:val="center"/>
      </w:pPr>
      <w:r>
        <w:rPr>
          <w:noProof/>
        </w:rPr>
        <w:drawing>
          <wp:inline distT="0" distB="0" distL="114300" distR="114300" wp14:anchorId="5D1A400A" wp14:editId="5317A922">
            <wp:extent cx="5457825" cy="18986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457825" cy="1898650"/>
                    </a:xfrm>
                    <a:prstGeom prst="rect">
                      <a:avLst/>
                    </a:prstGeom>
                    <a:noFill/>
                    <a:ln>
                      <a:noFill/>
                    </a:ln>
                  </pic:spPr>
                </pic:pic>
              </a:graphicData>
            </a:graphic>
          </wp:inline>
        </w:drawing>
      </w:r>
    </w:p>
    <w:p w14:paraId="458B42D0"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proofErr w:type="spellStart"/>
      <w:r>
        <w:rPr>
          <w:rFonts w:hint="eastAsia"/>
        </w:rPr>
        <w:t>Q_Learning</w:t>
      </w:r>
      <w:proofErr w:type="spellEnd"/>
      <w:r>
        <w:rPr>
          <w:rFonts w:hint="eastAsia"/>
        </w:rPr>
        <w:t>到</w:t>
      </w:r>
      <w:r>
        <w:rPr>
          <w:rFonts w:hint="eastAsia"/>
        </w:rPr>
        <w:t>DQN</w:t>
      </w:r>
      <w:r>
        <w:rPr>
          <w:rFonts w:hint="eastAsia"/>
        </w:rPr>
        <w:t>的</w:t>
      </w:r>
      <w:r>
        <w:rPr>
          <w:rFonts w:hint="eastAsia"/>
        </w:rPr>
        <w:t>Q</w:t>
      </w:r>
      <w:r>
        <w:rPr>
          <w:rFonts w:hint="eastAsia"/>
        </w:rPr>
        <w:t>函数变化</w:t>
      </w:r>
    </w:p>
    <w:p w14:paraId="0A8EED0C" w14:textId="77777777" w:rsidR="008D568A" w:rsidRDefault="00000000">
      <w:pPr>
        <w:spacing w:line="480" w:lineRule="auto"/>
        <w:rPr>
          <w:sz w:val="24"/>
        </w:rPr>
      </w:pPr>
      <w:r>
        <w:rPr>
          <w:b/>
          <w:sz w:val="24"/>
        </w:rPr>
        <w:t xml:space="preserve">2.1.3 </w:t>
      </w:r>
      <w:r>
        <w:rPr>
          <w:bCs/>
          <w:sz w:val="24"/>
        </w:rPr>
        <w:t>Experience replay</w:t>
      </w:r>
      <w:r>
        <w:rPr>
          <w:bCs/>
          <w:sz w:val="24"/>
        </w:rPr>
        <w:t>经验回放</w:t>
      </w:r>
    </w:p>
    <w:p w14:paraId="2828A3C7" w14:textId="77777777" w:rsidR="008D568A" w:rsidRDefault="00000000">
      <w:pPr>
        <w:spacing w:line="480" w:lineRule="auto"/>
        <w:ind w:firstLineChars="200" w:firstLine="420"/>
        <w:rPr>
          <w:szCs w:val="21"/>
        </w:rPr>
      </w:pPr>
      <w:r>
        <w:rPr>
          <w:szCs w:val="21"/>
        </w:rPr>
        <w:t>在</w:t>
      </w:r>
      <w:proofErr w:type="spellStart"/>
      <w:r>
        <w:rPr>
          <w:szCs w:val="21"/>
        </w:rPr>
        <w:t>Q_learning</w:t>
      </w:r>
      <w:proofErr w:type="spellEnd"/>
      <w:r>
        <w:rPr>
          <w:szCs w:val="21"/>
        </w:rPr>
        <w:t>算法中，每一个数据只会用来更新一次值。为了更好地将</w:t>
      </w:r>
      <w:proofErr w:type="spellStart"/>
      <w:r>
        <w:rPr>
          <w:szCs w:val="21"/>
        </w:rPr>
        <w:t>Q_learning</w:t>
      </w:r>
      <w:proofErr w:type="spellEnd"/>
      <w:r>
        <w:rPr>
          <w:szCs w:val="21"/>
        </w:rPr>
        <w:t>和深度神经网络结合，</w:t>
      </w:r>
      <w:r>
        <w:rPr>
          <w:szCs w:val="21"/>
        </w:rPr>
        <w:t>DQN</w:t>
      </w:r>
      <w:r>
        <w:rPr>
          <w:szCs w:val="21"/>
        </w:rPr>
        <w:t>算法采用了经验回放（</w:t>
      </w:r>
      <w:r>
        <w:rPr>
          <w:szCs w:val="21"/>
        </w:rPr>
        <w:t>experience replay</w:t>
      </w:r>
      <w:r>
        <w:rPr>
          <w:szCs w:val="21"/>
        </w:rPr>
        <w:t>）方法，具体做法为维护一个回放池，将每</w:t>
      </w:r>
      <w:r>
        <w:rPr>
          <w:szCs w:val="21"/>
        </w:rPr>
        <w:lastRenderedPageBreak/>
        <w:t>次与环境交互产生的经验（状态、动作、奖励、下一状态）存储到回放池中，训练</w:t>
      </w:r>
      <w:r>
        <w:rPr>
          <w:szCs w:val="21"/>
        </w:rPr>
        <w:t>Q</w:t>
      </w:r>
      <w:r>
        <w:rPr>
          <w:szCs w:val="21"/>
        </w:rPr>
        <w:t>网络的时候再从回放池中随机采样若干数据来进行训练。</w:t>
      </w:r>
    </w:p>
    <w:p w14:paraId="3A1FC888" w14:textId="77777777" w:rsidR="008D568A" w:rsidRDefault="00000000">
      <w:pPr>
        <w:spacing w:line="480" w:lineRule="auto"/>
        <w:ind w:firstLineChars="200" w:firstLine="420"/>
        <w:rPr>
          <w:szCs w:val="21"/>
        </w:rPr>
      </w:pPr>
      <w:r>
        <w:rPr>
          <w:szCs w:val="21"/>
        </w:rPr>
        <w:t>采用经验回放有两个优势：</w:t>
      </w:r>
    </w:p>
    <w:p w14:paraId="705CEEEE" w14:textId="77777777" w:rsidR="008D568A" w:rsidRDefault="00000000">
      <w:pPr>
        <w:numPr>
          <w:ilvl w:val="0"/>
          <w:numId w:val="1"/>
        </w:numPr>
        <w:spacing w:line="480" w:lineRule="auto"/>
        <w:rPr>
          <w:szCs w:val="21"/>
        </w:rPr>
      </w:pPr>
      <w:r>
        <w:rPr>
          <w:szCs w:val="21"/>
        </w:rPr>
        <w:t>传统</w:t>
      </w:r>
      <w:r>
        <w:rPr>
          <w:szCs w:val="21"/>
        </w:rPr>
        <w:t xml:space="preserve"> Q-learning </w:t>
      </w:r>
      <w:r>
        <w:rPr>
          <w:szCs w:val="21"/>
        </w:rPr>
        <w:t>会按照时间顺序在线更新</w:t>
      </w:r>
      <w:r>
        <w:rPr>
          <w:szCs w:val="21"/>
        </w:rPr>
        <w:t xml:space="preserve"> Q </w:t>
      </w:r>
      <w:r>
        <w:rPr>
          <w:szCs w:val="21"/>
        </w:rPr>
        <w:t>值，而连续的样本通常高度相关，容易导致模型训练的不稳定性和效率低下。经验回访通过打乱样本的时间顺序，使训练数据更接近于独立同分布，从而减小样本间的相关性，提升模型的泛化能力。</w:t>
      </w:r>
    </w:p>
    <w:p w14:paraId="38472562" w14:textId="77777777" w:rsidR="008D568A" w:rsidRDefault="00000000">
      <w:pPr>
        <w:numPr>
          <w:ilvl w:val="0"/>
          <w:numId w:val="1"/>
        </w:numPr>
        <w:spacing w:line="480" w:lineRule="auto"/>
        <w:rPr>
          <w:szCs w:val="21"/>
        </w:rPr>
      </w:pPr>
      <w:r>
        <w:rPr>
          <w:szCs w:val="21"/>
        </w:rPr>
        <w:t>可以重复利用历史经验，降低样本收集的频率，提升数据使用效率和训练稳定性。</w:t>
      </w:r>
    </w:p>
    <w:p w14:paraId="1C72036F" w14:textId="77777777" w:rsidR="008D568A" w:rsidRDefault="00000000">
      <w:pPr>
        <w:spacing w:line="480" w:lineRule="auto"/>
        <w:jc w:val="center"/>
      </w:pPr>
      <w:r>
        <w:rPr>
          <w:noProof/>
        </w:rPr>
        <w:drawing>
          <wp:inline distT="0" distB="0" distL="114300" distR="114300" wp14:anchorId="4DC04D99" wp14:editId="656DD506">
            <wp:extent cx="1279525" cy="1505585"/>
            <wp:effectExtent l="0" t="0" r="635" b="317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8"/>
                    <a:stretch>
                      <a:fillRect/>
                    </a:stretch>
                  </pic:blipFill>
                  <pic:spPr>
                    <a:xfrm>
                      <a:off x="0" y="0"/>
                      <a:ext cx="1279525" cy="1505585"/>
                    </a:xfrm>
                    <a:prstGeom prst="rect">
                      <a:avLst/>
                    </a:prstGeom>
                    <a:noFill/>
                    <a:ln>
                      <a:noFill/>
                    </a:ln>
                  </pic:spPr>
                </pic:pic>
              </a:graphicData>
            </a:graphic>
          </wp:inline>
        </w:drawing>
      </w:r>
    </w:p>
    <w:p w14:paraId="5CFA8334" w14:textId="77777777" w:rsidR="008D568A" w:rsidRDefault="00000000">
      <w:pPr>
        <w:pStyle w:val="a3"/>
        <w:spacing w:line="480" w:lineRule="auto"/>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经验回放池</w:t>
      </w:r>
    </w:p>
    <w:p w14:paraId="11883F7B" w14:textId="77777777" w:rsidR="008D568A" w:rsidRDefault="00000000">
      <w:pPr>
        <w:spacing w:line="480" w:lineRule="auto"/>
        <w:rPr>
          <w:sz w:val="24"/>
        </w:rPr>
      </w:pPr>
      <w:r>
        <w:rPr>
          <w:b/>
          <w:sz w:val="24"/>
        </w:rPr>
        <w:t xml:space="preserve">2.1.4 </w:t>
      </w:r>
      <w:r>
        <w:rPr>
          <w:bCs/>
          <w:sz w:val="24"/>
        </w:rPr>
        <w:t>Target Network</w:t>
      </w:r>
      <w:r>
        <w:rPr>
          <w:bCs/>
          <w:sz w:val="24"/>
        </w:rPr>
        <w:t>目标网络</w:t>
      </w:r>
    </w:p>
    <w:p w14:paraId="32F80024" w14:textId="77777777" w:rsidR="008D568A" w:rsidRDefault="00000000">
      <w:pPr>
        <w:spacing w:line="480" w:lineRule="auto"/>
        <w:ind w:firstLine="420"/>
        <w:rPr>
          <w:szCs w:val="21"/>
        </w:rPr>
      </w:pPr>
      <w:r>
        <w:rPr>
          <w:szCs w:val="21"/>
        </w:rPr>
        <w:t>目标网络是</w:t>
      </w:r>
      <w:r>
        <w:rPr>
          <w:szCs w:val="21"/>
        </w:rPr>
        <w:t>DQN</w:t>
      </w:r>
      <w:r>
        <w:rPr>
          <w:szCs w:val="21"/>
        </w:rPr>
        <w:t>算法通过引入一个与主网络结构相同但参数固定的网络，其用于计算目标</w:t>
      </w:r>
      <w:r>
        <w:rPr>
          <w:szCs w:val="21"/>
        </w:rPr>
        <w:t>Q</w:t>
      </w:r>
      <w:r>
        <w:rPr>
          <w:szCs w:val="21"/>
        </w:rPr>
        <w:t>值，并定期将主网络的参数复制到目标网络中。如此可以让目标</w:t>
      </w:r>
      <w:r>
        <w:rPr>
          <w:szCs w:val="21"/>
        </w:rPr>
        <w:t>Q</w:t>
      </w:r>
      <w:r>
        <w:rPr>
          <w:szCs w:val="21"/>
        </w:rPr>
        <w:t>值在一定时间内保持不变，减少了训练时目标值波动带来的不稳定性，从而加速收敛并提高模型的稳定性和训练效果。</w:t>
      </w:r>
    </w:p>
    <w:p w14:paraId="6F2A303B" w14:textId="77777777" w:rsidR="008D568A" w:rsidRDefault="008D568A">
      <w:pPr>
        <w:spacing w:line="480" w:lineRule="auto"/>
        <w:rPr>
          <w:szCs w:val="21"/>
        </w:rPr>
      </w:pPr>
    </w:p>
    <w:p w14:paraId="40892864" w14:textId="77777777" w:rsidR="008D568A" w:rsidRDefault="00000000">
      <w:pPr>
        <w:spacing w:line="480" w:lineRule="auto"/>
        <w:rPr>
          <w:szCs w:val="21"/>
        </w:rPr>
      </w:pPr>
      <w:r>
        <w:rPr>
          <w:b/>
          <w:sz w:val="24"/>
        </w:rPr>
        <w:t>2.2</w:t>
      </w:r>
      <w:r>
        <w:rPr>
          <w:sz w:val="24"/>
        </w:rPr>
        <w:t xml:space="preserve"> </w:t>
      </w:r>
      <w:r>
        <w:rPr>
          <w:sz w:val="24"/>
        </w:rPr>
        <w:t>方法分析</w:t>
      </w:r>
      <w:r>
        <w:rPr>
          <w:sz w:val="24"/>
        </w:rPr>
        <w:br/>
      </w:r>
      <w:r>
        <w:rPr>
          <w:sz w:val="24"/>
        </w:rPr>
        <w:tab/>
      </w:r>
      <w:r>
        <w:rPr>
          <w:szCs w:val="21"/>
        </w:rPr>
        <w:t>下面将</w:t>
      </w:r>
      <w:r>
        <w:rPr>
          <w:szCs w:val="21"/>
        </w:rPr>
        <w:t>DQN</w:t>
      </w:r>
      <w:r>
        <w:rPr>
          <w:szCs w:val="21"/>
        </w:rPr>
        <w:t>算法应用到俄罗斯方块游戏中。</w:t>
      </w:r>
    </w:p>
    <w:p w14:paraId="68DF5FF7" w14:textId="77777777" w:rsidR="008D568A" w:rsidRDefault="00000000">
      <w:pPr>
        <w:spacing w:line="480" w:lineRule="auto"/>
        <w:rPr>
          <w:bCs/>
          <w:sz w:val="24"/>
        </w:rPr>
      </w:pPr>
      <w:r>
        <w:rPr>
          <w:b/>
          <w:sz w:val="24"/>
        </w:rPr>
        <w:t xml:space="preserve">2.2.1 </w:t>
      </w:r>
      <w:r>
        <w:rPr>
          <w:bCs/>
          <w:sz w:val="24"/>
        </w:rPr>
        <w:t>Q</w:t>
      </w:r>
      <w:r>
        <w:rPr>
          <w:bCs/>
          <w:sz w:val="24"/>
        </w:rPr>
        <w:t>网络</w:t>
      </w:r>
    </w:p>
    <w:p w14:paraId="5C716630" w14:textId="77777777" w:rsidR="008D568A" w:rsidRDefault="00000000">
      <w:pPr>
        <w:spacing w:line="480" w:lineRule="auto"/>
        <w:ind w:firstLine="420"/>
        <w:rPr>
          <w:bCs/>
          <w:szCs w:val="21"/>
        </w:rPr>
      </w:pPr>
      <w:r>
        <w:rPr>
          <w:bCs/>
          <w:szCs w:val="21"/>
        </w:rPr>
        <w:t>一开始，我将方块在下落过程中的每一帧的游戏状态（当前游戏区域布局</w:t>
      </w:r>
      <w:r>
        <w:rPr>
          <w:bCs/>
          <w:szCs w:val="21"/>
        </w:rPr>
        <w:t>+</w:t>
      </w:r>
      <w:r>
        <w:rPr>
          <w:bCs/>
          <w:szCs w:val="21"/>
        </w:rPr>
        <w:t>当前下落方块的形状和下落位置）作为</w:t>
      </w:r>
      <w:r>
        <w:rPr>
          <w:bCs/>
          <w:szCs w:val="21"/>
        </w:rPr>
        <w:t>Q</w:t>
      </w:r>
      <w:r>
        <w:rPr>
          <w:bCs/>
          <w:szCs w:val="21"/>
        </w:rPr>
        <w:t>网络的输入，输出是那一帧方块左移一格、右移一格、顺时针旋转</w:t>
      </w:r>
      <w:r>
        <w:rPr>
          <w:bCs/>
          <w:szCs w:val="21"/>
        </w:rPr>
        <w:t>90</w:t>
      </w:r>
      <w:r>
        <w:rPr>
          <w:bCs/>
          <w:szCs w:val="21"/>
        </w:rPr>
        <w:t>度的</w:t>
      </w:r>
      <w:r>
        <w:rPr>
          <w:bCs/>
          <w:szCs w:val="21"/>
        </w:rPr>
        <w:t>Q</w:t>
      </w:r>
      <w:r>
        <w:rPr>
          <w:bCs/>
          <w:szCs w:val="21"/>
        </w:rPr>
        <w:t>值作为输出。但经过实践发现，由于游戏区域布局和下落方块状态的组合状态非常多，导致状态空间巨大，从而使</w:t>
      </w:r>
      <w:r>
        <w:rPr>
          <w:bCs/>
          <w:szCs w:val="21"/>
        </w:rPr>
        <w:t xml:space="preserve"> Q </w:t>
      </w:r>
      <w:r>
        <w:rPr>
          <w:bCs/>
          <w:szCs w:val="21"/>
        </w:rPr>
        <w:t>网络难以充分探索和学习这些状态。</w:t>
      </w:r>
    </w:p>
    <w:p w14:paraId="056A2904" w14:textId="77777777" w:rsidR="008D568A" w:rsidRDefault="00000000">
      <w:pPr>
        <w:spacing w:line="480" w:lineRule="auto"/>
        <w:ind w:firstLine="420"/>
        <w:rPr>
          <w:szCs w:val="21"/>
        </w:rPr>
      </w:pPr>
      <w:r>
        <w:rPr>
          <w:bCs/>
          <w:szCs w:val="21"/>
        </w:rPr>
        <w:lastRenderedPageBreak/>
        <w:t>接下来，我将新方块出现时的第一帧游戏状态（当前游戏区域布局</w:t>
      </w:r>
      <w:r>
        <w:rPr>
          <w:bCs/>
          <w:szCs w:val="21"/>
        </w:rPr>
        <w:t>+</w:t>
      </w:r>
      <w:r>
        <w:rPr>
          <w:bCs/>
          <w:szCs w:val="21"/>
        </w:rPr>
        <w:t>当前下落方块的形状）作为</w:t>
      </w:r>
      <w:r>
        <w:rPr>
          <w:bCs/>
          <w:szCs w:val="21"/>
        </w:rPr>
        <w:t>Q</w:t>
      </w:r>
      <w:r>
        <w:rPr>
          <w:bCs/>
          <w:szCs w:val="21"/>
        </w:rPr>
        <w:t>网络的输入</w:t>
      </w:r>
      <w:r>
        <w:rPr>
          <w:rFonts w:hint="eastAsia"/>
          <w:bCs/>
          <w:szCs w:val="21"/>
        </w:rPr>
        <w:t>。</w:t>
      </w:r>
      <w:r>
        <w:rPr>
          <w:bCs/>
          <w:szCs w:val="21"/>
        </w:rPr>
        <w:t>在俄罗斯方块游戏中，我们只需要决定方块左移或右移多少格，以及顺时针旋转</w:t>
      </w:r>
      <w:r>
        <w:rPr>
          <w:bCs/>
          <w:szCs w:val="21"/>
        </w:rPr>
        <w:t>90</w:t>
      </w:r>
      <w:r>
        <w:rPr>
          <w:bCs/>
          <w:szCs w:val="21"/>
        </w:rPr>
        <w:t>度多少次，即可确定方块最终下落至底部的位置和状态。因此，对于输出，与其在每一帧都输出方块当前可能的动作（例如左移一格、右移一格、顺时针旋转</w:t>
      </w:r>
      <w:r>
        <w:rPr>
          <w:bCs/>
          <w:szCs w:val="21"/>
        </w:rPr>
        <w:t>90</w:t>
      </w:r>
      <w:r>
        <w:rPr>
          <w:bCs/>
          <w:szCs w:val="21"/>
        </w:rPr>
        <w:t>度等）的</w:t>
      </w:r>
      <w:r>
        <w:rPr>
          <w:bCs/>
          <w:szCs w:val="21"/>
        </w:rPr>
        <w:t>Q</w:t>
      </w:r>
      <w:r>
        <w:rPr>
          <w:bCs/>
          <w:szCs w:val="21"/>
        </w:rPr>
        <w:t>值，不如直接输出整个下落过程的最终决策（例如总共左移几格、右移几格以及顺时针旋转</w:t>
      </w:r>
      <w:r>
        <w:rPr>
          <w:bCs/>
          <w:szCs w:val="21"/>
        </w:rPr>
        <w:t>90</w:t>
      </w:r>
      <w:r>
        <w:rPr>
          <w:bCs/>
          <w:szCs w:val="21"/>
        </w:rPr>
        <w:t>度几次）的</w:t>
      </w:r>
      <w:r>
        <w:rPr>
          <w:bCs/>
          <w:szCs w:val="21"/>
        </w:rPr>
        <w:t>Q</w:t>
      </w:r>
      <w:r>
        <w:rPr>
          <w:bCs/>
          <w:szCs w:val="21"/>
        </w:rPr>
        <w:t>值。但实践发现，对于每一个方格，其左右移动的范围大致为</w:t>
      </w:r>
      <w:r>
        <w:rPr>
          <w:bCs/>
          <w:szCs w:val="21"/>
        </w:rPr>
        <w:t>[-5,5]</w:t>
      </w:r>
      <w:r>
        <w:rPr>
          <w:szCs w:val="21"/>
        </w:rPr>
        <w:t>（方块初始位置在网格顶部中央</w:t>
      </w:r>
      <w:r>
        <w:rPr>
          <w:rFonts w:hint="eastAsia"/>
          <w:szCs w:val="21"/>
        </w:rPr>
        <w:t>，且游戏区域宽为</w:t>
      </w:r>
      <w:r>
        <w:rPr>
          <w:rFonts w:hint="eastAsia"/>
          <w:szCs w:val="21"/>
        </w:rPr>
        <w:t>10</w:t>
      </w:r>
      <w:r>
        <w:rPr>
          <w:rFonts w:hint="eastAsia"/>
          <w:szCs w:val="21"/>
        </w:rPr>
        <w:t>格</w:t>
      </w:r>
      <w:r>
        <w:rPr>
          <w:szCs w:val="21"/>
        </w:rPr>
        <w:t>），旋转次数为</w:t>
      </w:r>
      <w:r>
        <w:rPr>
          <w:szCs w:val="21"/>
        </w:rPr>
        <w:t>[0,3]</w:t>
      </w:r>
      <w:r>
        <w:rPr>
          <w:szCs w:val="21"/>
        </w:rPr>
        <w:t>（旋转</w:t>
      </w:r>
      <w:r>
        <w:rPr>
          <w:szCs w:val="21"/>
        </w:rPr>
        <w:t>4</w:t>
      </w:r>
      <w:r>
        <w:rPr>
          <w:szCs w:val="21"/>
        </w:rPr>
        <w:t>次及以上的状态相当于旋转该次数对</w:t>
      </w:r>
      <w:r>
        <w:rPr>
          <w:szCs w:val="21"/>
        </w:rPr>
        <w:t>4</w:t>
      </w:r>
      <w:r>
        <w:rPr>
          <w:szCs w:val="21"/>
        </w:rPr>
        <w:t>取模后状态），输出的维度为</w:t>
      </w:r>
      <w:r>
        <w:rPr>
          <w:szCs w:val="21"/>
        </w:rPr>
        <w:t>11×4</w:t>
      </w:r>
      <w:r>
        <w:rPr>
          <w:szCs w:val="21"/>
        </w:rPr>
        <w:t>，维度过高，这种高维输出可能使得网络难以有效地学习所有动作的</w:t>
      </w:r>
      <w:r>
        <w:rPr>
          <w:szCs w:val="21"/>
        </w:rPr>
        <w:t xml:space="preserve"> Q </w:t>
      </w:r>
      <w:r>
        <w:rPr>
          <w:szCs w:val="21"/>
        </w:rPr>
        <w:t>值，同时还导致了训练效率的大幅下降。</w:t>
      </w:r>
    </w:p>
    <w:p w14:paraId="54B42F4E" w14:textId="77777777" w:rsidR="008D568A" w:rsidRDefault="00000000">
      <w:pPr>
        <w:spacing w:line="480" w:lineRule="auto"/>
        <w:ind w:firstLine="420"/>
        <w:rPr>
          <w:szCs w:val="21"/>
        </w:rPr>
      </w:pPr>
      <w:r>
        <w:rPr>
          <w:szCs w:val="21"/>
        </w:rPr>
        <w:t>最后，我将当前下落方块下落到底的游戏状态（</w:t>
      </w:r>
      <w:r>
        <w:rPr>
          <w:bCs/>
          <w:szCs w:val="21"/>
        </w:rPr>
        <w:t>当前游戏区域布局</w:t>
      </w:r>
      <w:r>
        <w:rPr>
          <w:bCs/>
          <w:szCs w:val="21"/>
        </w:rPr>
        <w:t>+</w:t>
      </w:r>
      <w:r>
        <w:rPr>
          <w:bCs/>
          <w:szCs w:val="21"/>
        </w:rPr>
        <w:t>当前下落方块的形状</w:t>
      </w:r>
      <w:r>
        <w:rPr>
          <w:bCs/>
          <w:szCs w:val="21"/>
        </w:rPr>
        <w:t>+</w:t>
      </w:r>
      <w:r>
        <w:rPr>
          <w:szCs w:val="21"/>
        </w:rPr>
        <w:t>堆叠方块的最大高度</w:t>
      </w:r>
      <w:r>
        <w:rPr>
          <w:szCs w:val="21"/>
        </w:rPr>
        <w:t>+</w:t>
      </w:r>
      <w:r>
        <w:rPr>
          <w:szCs w:val="21"/>
        </w:rPr>
        <w:t>方块布局的凹凸程度</w:t>
      </w:r>
      <w:r>
        <w:rPr>
          <w:szCs w:val="21"/>
        </w:rPr>
        <w:t>+</w:t>
      </w:r>
      <w:r>
        <w:rPr>
          <w:szCs w:val="21"/>
        </w:rPr>
        <w:t>堆叠方块下的空洞数</w:t>
      </w:r>
      <w:r>
        <w:rPr>
          <w:szCs w:val="21"/>
        </w:rPr>
        <w:t>+</w:t>
      </w:r>
      <w:r>
        <w:rPr>
          <w:szCs w:val="21"/>
        </w:rPr>
        <w:t>当前方块下落后消除的层数）作为</w:t>
      </w:r>
      <w:r>
        <w:rPr>
          <w:szCs w:val="21"/>
        </w:rPr>
        <w:t>Q</w:t>
      </w:r>
      <w:r>
        <w:rPr>
          <w:szCs w:val="21"/>
        </w:rPr>
        <w:t>网络的输入，将该状态的</w:t>
      </w:r>
      <w:r>
        <w:rPr>
          <w:szCs w:val="21"/>
        </w:rPr>
        <w:t>Q</w:t>
      </w:r>
      <w:r>
        <w:rPr>
          <w:szCs w:val="21"/>
        </w:rPr>
        <w:t>值作为输出的值，这不仅解决了状态空间过大的问题，还解决了输出维度过大的问题。每次需要决策时，只需要生成当前下落方块所有合法动作（左移或右移多少格、顺时针旋转</w:t>
      </w:r>
      <w:r>
        <w:rPr>
          <w:szCs w:val="21"/>
        </w:rPr>
        <w:t>90</w:t>
      </w:r>
      <w:r>
        <w:rPr>
          <w:szCs w:val="21"/>
        </w:rPr>
        <w:t>度多少次）后的最终下落游戏状态，将这些状态输入</w:t>
      </w:r>
      <w:r>
        <w:rPr>
          <w:szCs w:val="21"/>
        </w:rPr>
        <w:t>Q</w:t>
      </w:r>
      <w:r>
        <w:rPr>
          <w:szCs w:val="21"/>
        </w:rPr>
        <w:t>网络，选择</w:t>
      </w:r>
      <w:r>
        <w:rPr>
          <w:szCs w:val="21"/>
        </w:rPr>
        <w:t>Q</w:t>
      </w:r>
      <w:r>
        <w:rPr>
          <w:szCs w:val="21"/>
        </w:rPr>
        <w:t>值最大的游戏状态对应的动作作为本回合的决策。</w:t>
      </w:r>
    </w:p>
    <w:p w14:paraId="1F87ADA9" w14:textId="77777777" w:rsidR="008D568A" w:rsidRDefault="00000000">
      <w:pPr>
        <w:spacing w:line="480" w:lineRule="auto"/>
        <w:jc w:val="center"/>
      </w:pPr>
      <w:r>
        <w:rPr>
          <w:noProof/>
        </w:rPr>
        <w:lastRenderedPageBreak/>
        <w:drawing>
          <wp:inline distT="0" distB="0" distL="114300" distR="114300" wp14:anchorId="41923D58" wp14:editId="22481D9B">
            <wp:extent cx="5754370" cy="384937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754370" cy="3849370"/>
                    </a:xfrm>
                    <a:prstGeom prst="rect">
                      <a:avLst/>
                    </a:prstGeom>
                    <a:noFill/>
                    <a:ln>
                      <a:noFill/>
                    </a:ln>
                  </pic:spPr>
                </pic:pic>
              </a:graphicData>
            </a:graphic>
          </wp:inline>
        </w:drawing>
      </w:r>
    </w:p>
    <w:p w14:paraId="331DFC92"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w:t>
      </w:r>
      <w:r>
        <w:rPr>
          <w:rFonts w:hint="eastAsia"/>
        </w:rPr>
        <w:t>决策架构图</w:t>
      </w:r>
    </w:p>
    <w:p w14:paraId="206F2E27" w14:textId="77777777" w:rsidR="008D568A" w:rsidRDefault="00000000">
      <w:pPr>
        <w:spacing w:line="480" w:lineRule="auto"/>
        <w:rPr>
          <w:sz w:val="24"/>
        </w:rPr>
      </w:pPr>
      <w:r>
        <w:rPr>
          <w:b/>
          <w:sz w:val="24"/>
        </w:rPr>
        <w:t xml:space="preserve">2.2.2 </w:t>
      </w:r>
      <w:r>
        <w:rPr>
          <w:bCs/>
          <w:sz w:val="24"/>
        </w:rPr>
        <w:t>状态表示</w:t>
      </w:r>
      <w:r>
        <w:rPr>
          <w:sz w:val="24"/>
        </w:rPr>
        <w:t xml:space="preserve"> </w:t>
      </w:r>
    </w:p>
    <w:p w14:paraId="644A6216" w14:textId="77777777" w:rsidR="008D568A" w:rsidRDefault="00000000">
      <w:pPr>
        <w:spacing w:line="480" w:lineRule="auto"/>
        <w:ind w:firstLine="420"/>
        <w:rPr>
          <w:szCs w:val="21"/>
        </w:rPr>
      </w:pPr>
      <w:r>
        <w:rPr>
          <w:szCs w:val="21"/>
        </w:rPr>
        <w:t>根据上面</w:t>
      </w:r>
      <w:r>
        <w:rPr>
          <w:szCs w:val="21"/>
        </w:rPr>
        <w:t>Q</w:t>
      </w:r>
      <w:r>
        <w:rPr>
          <w:szCs w:val="21"/>
        </w:rPr>
        <w:t>网络的设计，游戏的状态由以下三个部分组成：</w:t>
      </w:r>
    </w:p>
    <w:p w14:paraId="14A1D09E" w14:textId="77777777" w:rsidR="008D568A" w:rsidRDefault="00000000">
      <w:pPr>
        <w:numPr>
          <w:ilvl w:val="0"/>
          <w:numId w:val="1"/>
        </w:numPr>
        <w:spacing w:line="480" w:lineRule="auto"/>
        <w:rPr>
          <w:szCs w:val="21"/>
        </w:rPr>
      </w:pPr>
      <w:r>
        <w:rPr>
          <w:szCs w:val="21"/>
        </w:rPr>
        <w:t>游戏区域布局：</w:t>
      </w:r>
      <w:r>
        <w:rPr>
          <w:rFonts w:hint="eastAsia"/>
          <w:szCs w:val="21"/>
        </w:rPr>
        <w:t>在我们设计的俄罗斯方块，其游戏区域宽为</w:t>
      </w:r>
      <w:r>
        <w:rPr>
          <w:rFonts w:hint="eastAsia"/>
          <w:szCs w:val="21"/>
        </w:rPr>
        <w:t>10</w:t>
      </w:r>
      <w:r>
        <w:rPr>
          <w:rFonts w:hint="eastAsia"/>
          <w:szCs w:val="21"/>
        </w:rPr>
        <w:t>格，长为</w:t>
      </w:r>
      <w:r>
        <w:rPr>
          <w:rFonts w:hint="eastAsia"/>
          <w:szCs w:val="21"/>
        </w:rPr>
        <w:t>20</w:t>
      </w:r>
      <w:r>
        <w:rPr>
          <w:rFonts w:hint="eastAsia"/>
          <w:szCs w:val="21"/>
        </w:rPr>
        <w:t>格，所以</w:t>
      </w:r>
      <w:r>
        <w:rPr>
          <w:szCs w:val="21"/>
        </w:rPr>
        <w:t>我们可以将游戏区域布局转换为一个</w:t>
      </w:r>
      <w:r>
        <w:rPr>
          <w:szCs w:val="21"/>
        </w:rPr>
        <w:t>10×20</w:t>
      </w:r>
      <w:r>
        <w:rPr>
          <w:szCs w:val="21"/>
        </w:rPr>
        <w:t>的二维数组，其中数组中的每个元素只能为</w:t>
      </w:r>
      <w:r>
        <w:rPr>
          <w:szCs w:val="21"/>
        </w:rPr>
        <w:t>0</w:t>
      </w:r>
      <w:r>
        <w:rPr>
          <w:szCs w:val="21"/>
        </w:rPr>
        <w:t>或</w:t>
      </w:r>
      <w:r>
        <w:rPr>
          <w:szCs w:val="21"/>
        </w:rPr>
        <w:t>1</w:t>
      </w:r>
      <w:r>
        <w:rPr>
          <w:szCs w:val="21"/>
        </w:rPr>
        <w:t>，</w:t>
      </w:r>
      <w:r>
        <w:rPr>
          <w:szCs w:val="21"/>
        </w:rPr>
        <w:t>0</w:t>
      </w:r>
      <w:r>
        <w:rPr>
          <w:szCs w:val="21"/>
        </w:rPr>
        <w:t>表示在该区域内不存在方块，</w:t>
      </w:r>
      <w:r>
        <w:rPr>
          <w:szCs w:val="21"/>
        </w:rPr>
        <w:t>1</w:t>
      </w:r>
      <w:r>
        <w:rPr>
          <w:szCs w:val="21"/>
        </w:rPr>
        <w:t>表示在该区域内存在方块。</w:t>
      </w:r>
    </w:p>
    <w:p w14:paraId="1ECD0316" w14:textId="77777777" w:rsidR="008D568A" w:rsidRDefault="00000000">
      <w:pPr>
        <w:spacing w:line="480" w:lineRule="auto"/>
        <w:jc w:val="center"/>
      </w:pPr>
      <w:r>
        <w:rPr>
          <w:noProof/>
        </w:rPr>
        <w:drawing>
          <wp:inline distT="0" distB="0" distL="114300" distR="114300" wp14:anchorId="43A48578" wp14:editId="19A13559">
            <wp:extent cx="2106930" cy="1920875"/>
            <wp:effectExtent l="0" t="0" r="1143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106930" cy="1920875"/>
                    </a:xfrm>
                    <a:prstGeom prst="rect">
                      <a:avLst/>
                    </a:prstGeom>
                    <a:noFill/>
                    <a:ln>
                      <a:noFill/>
                    </a:ln>
                  </pic:spPr>
                </pic:pic>
              </a:graphicData>
            </a:graphic>
          </wp:inline>
        </w:drawing>
      </w:r>
    </w:p>
    <w:p w14:paraId="39FC139F"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游戏区域布局状态部分展示</w:t>
      </w:r>
    </w:p>
    <w:p w14:paraId="1689902F" w14:textId="77777777" w:rsidR="008D568A" w:rsidRDefault="00000000">
      <w:pPr>
        <w:numPr>
          <w:ilvl w:val="0"/>
          <w:numId w:val="1"/>
        </w:numPr>
        <w:spacing w:line="480" w:lineRule="auto"/>
        <w:rPr>
          <w:sz w:val="24"/>
        </w:rPr>
      </w:pPr>
      <w:r>
        <w:rPr>
          <w:szCs w:val="21"/>
        </w:rPr>
        <w:t>当前下落方块：在俄罗斯方块中一共有</w:t>
      </w:r>
      <w:r>
        <w:rPr>
          <w:szCs w:val="21"/>
        </w:rPr>
        <w:t>7</w:t>
      </w:r>
      <w:r>
        <w:rPr>
          <w:szCs w:val="21"/>
        </w:rPr>
        <w:t>种不同形状的方块，每种方块均由</w:t>
      </w:r>
      <w:r>
        <w:rPr>
          <w:szCs w:val="21"/>
        </w:rPr>
        <w:t>4</w:t>
      </w:r>
      <w:r>
        <w:rPr>
          <w:szCs w:val="21"/>
        </w:rPr>
        <w:t>个小方块组成，我们同样也可以用一个</w:t>
      </w:r>
      <w:r>
        <w:rPr>
          <w:szCs w:val="21"/>
        </w:rPr>
        <w:t>4×4</w:t>
      </w:r>
      <w:r>
        <w:rPr>
          <w:szCs w:val="21"/>
        </w:rPr>
        <w:t>的二维数组来表示当前下落方块，根据不同形状的方块以及其当前</w:t>
      </w:r>
      <w:r>
        <w:rPr>
          <w:szCs w:val="21"/>
        </w:rPr>
        <w:lastRenderedPageBreak/>
        <w:t>旋转状态，在二维数组中用</w:t>
      </w:r>
      <w:r>
        <w:rPr>
          <w:szCs w:val="21"/>
        </w:rPr>
        <w:t>0</w:t>
      </w:r>
      <w:r>
        <w:rPr>
          <w:szCs w:val="21"/>
        </w:rPr>
        <w:t>表示不存在小方块，</w:t>
      </w:r>
      <w:r>
        <w:rPr>
          <w:szCs w:val="21"/>
        </w:rPr>
        <w:t>1</w:t>
      </w:r>
      <w:r>
        <w:rPr>
          <w:szCs w:val="21"/>
        </w:rPr>
        <w:t>表示存在小方块</w:t>
      </w:r>
      <w:r>
        <w:rPr>
          <w:sz w:val="24"/>
        </w:rPr>
        <w:t>。</w:t>
      </w:r>
    </w:p>
    <w:p w14:paraId="366D1140" w14:textId="77777777" w:rsidR="008D568A" w:rsidRDefault="00000000">
      <w:pPr>
        <w:spacing w:line="480" w:lineRule="auto"/>
        <w:jc w:val="center"/>
      </w:pPr>
      <w:r>
        <w:t xml:space="preserve">  </w:t>
      </w:r>
      <w:r>
        <w:rPr>
          <w:noProof/>
        </w:rPr>
        <w:drawing>
          <wp:inline distT="0" distB="0" distL="114300" distR="114300" wp14:anchorId="58884842" wp14:editId="7F48FD44">
            <wp:extent cx="1853565" cy="1925320"/>
            <wp:effectExtent l="0" t="0" r="571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1853565" cy="1925320"/>
                    </a:xfrm>
                    <a:prstGeom prst="rect">
                      <a:avLst/>
                    </a:prstGeom>
                    <a:noFill/>
                    <a:ln>
                      <a:noFill/>
                    </a:ln>
                  </pic:spPr>
                </pic:pic>
              </a:graphicData>
            </a:graphic>
          </wp:inline>
        </w:drawing>
      </w:r>
    </w:p>
    <w:p w14:paraId="113B843E"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当前下落方块状态</w:t>
      </w:r>
    </w:p>
    <w:p w14:paraId="334CF6A5" w14:textId="77777777" w:rsidR="008D568A" w:rsidRDefault="00000000">
      <w:pPr>
        <w:numPr>
          <w:ilvl w:val="0"/>
          <w:numId w:val="1"/>
        </w:numPr>
        <w:spacing w:line="480" w:lineRule="auto"/>
        <w:rPr>
          <w:szCs w:val="21"/>
        </w:rPr>
      </w:pPr>
      <w:r>
        <w:rPr>
          <w:szCs w:val="21"/>
        </w:rPr>
        <w:t>游戏区域布局特征：除了游戏区域布局作为状态外，我还将游戏区域布局中的几个重要特征（堆叠方块的最大高度、方块布局的凹凸程度、堆叠方块下的空洞数、当前方块下落后消除的层数）提取出来作为状态。这是因为堆叠方块的高度决定了游戏失败的风险，空洞数会影响未来方块的堆叠效率，凹凸程度则影响整体布局的平整性，当前方块下落后消除的层数决定了本回合获得的分数。这些特征在很大程度上决定了游戏的最终得分，将它们提取出来并作为状态有助于强化智能体对关键因素的关注，优化其决策能力。</w:t>
      </w:r>
    </w:p>
    <w:p w14:paraId="2A9EF3A8" w14:textId="77777777" w:rsidR="008D568A" w:rsidRDefault="00000000">
      <w:pPr>
        <w:spacing w:line="480" w:lineRule="auto"/>
        <w:ind w:firstLine="420"/>
        <w:rPr>
          <w:szCs w:val="21"/>
        </w:rPr>
      </w:pPr>
      <w:r>
        <w:rPr>
          <w:szCs w:val="21"/>
        </w:rPr>
        <w:t>综上，</w:t>
      </w:r>
      <w:r>
        <w:rPr>
          <w:rFonts w:hint="eastAsia"/>
          <w:szCs w:val="21"/>
        </w:rPr>
        <w:t>经维度压缩后，状态表示为一个</w:t>
      </w:r>
      <w:r>
        <w:rPr>
          <w:rFonts w:hint="eastAsia"/>
          <w:szCs w:val="21"/>
        </w:rPr>
        <w:t>220</w:t>
      </w:r>
      <w:r>
        <w:rPr>
          <w:rFonts w:hint="eastAsia"/>
          <w:szCs w:val="21"/>
        </w:rPr>
        <w:t>×</w:t>
      </w:r>
      <w:r>
        <w:rPr>
          <w:rFonts w:hint="eastAsia"/>
          <w:szCs w:val="21"/>
        </w:rPr>
        <w:t>1</w:t>
      </w:r>
      <w:r>
        <w:rPr>
          <w:rFonts w:hint="eastAsia"/>
          <w:szCs w:val="21"/>
        </w:rPr>
        <w:t>的矩阵</w:t>
      </w:r>
      <w:r>
        <w:rPr>
          <w:szCs w:val="21"/>
        </w:rPr>
        <w:t>（游戏区域布局</w:t>
      </w:r>
      <w:r>
        <w:rPr>
          <w:szCs w:val="21"/>
        </w:rPr>
        <w:t>10×20=200</w:t>
      </w:r>
      <w:r>
        <w:rPr>
          <w:szCs w:val="21"/>
        </w:rPr>
        <w:t>，当前下落方块</w:t>
      </w:r>
      <w:r>
        <w:rPr>
          <w:szCs w:val="21"/>
        </w:rPr>
        <w:t>4×4=16</w:t>
      </w:r>
      <w:r>
        <w:rPr>
          <w:szCs w:val="21"/>
        </w:rPr>
        <w:t>，游戏区域布局特征</w:t>
      </w:r>
      <w:r>
        <w:rPr>
          <w:szCs w:val="21"/>
        </w:rPr>
        <w:t>4</w:t>
      </w:r>
      <w:r>
        <w:rPr>
          <w:szCs w:val="21"/>
        </w:rPr>
        <w:t>，</w:t>
      </w:r>
      <w:r>
        <w:rPr>
          <w:szCs w:val="21"/>
        </w:rPr>
        <w:t>200+16+4=220</w:t>
      </w:r>
      <w:r>
        <w:rPr>
          <w:szCs w:val="21"/>
        </w:rPr>
        <w:t>）。</w:t>
      </w:r>
    </w:p>
    <w:p w14:paraId="2EF63419" w14:textId="77777777" w:rsidR="008D568A" w:rsidRDefault="00000000">
      <w:pPr>
        <w:spacing w:line="480" w:lineRule="auto"/>
        <w:rPr>
          <w:sz w:val="24"/>
        </w:rPr>
      </w:pPr>
      <w:r>
        <w:rPr>
          <w:b/>
          <w:sz w:val="24"/>
        </w:rPr>
        <w:t xml:space="preserve">2.2.3 </w:t>
      </w:r>
      <w:r>
        <w:rPr>
          <w:bCs/>
          <w:sz w:val="24"/>
        </w:rPr>
        <w:t>动作空间</w:t>
      </w:r>
      <w:r>
        <w:rPr>
          <w:sz w:val="24"/>
        </w:rPr>
        <w:t xml:space="preserve"> </w:t>
      </w:r>
    </w:p>
    <w:p w14:paraId="3639622C" w14:textId="77777777" w:rsidR="008D568A" w:rsidRDefault="00000000">
      <w:pPr>
        <w:spacing w:line="480" w:lineRule="auto"/>
        <w:ind w:firstLine="420"/>
        <w:rPr>
          <w:szCs w:val="21"/>
        </w:rPr>
      </w:pPr>
      <w:r>
        <w:rPr>
          <w:szCs w:val="21"/>
        </w:rPr>
        <w:t>俄罗斯方块游戏中的动作空间包括旋转方块、向左移动和向右移动。在我设计的算法中，动作由一个元组</w:t>
      </w:r>
      <m:oMath>
        <m:r>
          <m:rPr>
            <m:sty m:val="p"/>
          </m:rPr>
          <w:rPr>
            <w:rFonts w:ascii="Cambria Math" w:hAnsi="Cambria Math"/>
            <w:szCs w:val="21"/>
          </w:rPr>
          <m:t>(R,M)</m:t>
        </m:r>
      </m:oMath>
      <w:r>
        <w:rPr>
          <w:szCs w:val="21"/>
        </w:rPr>
        <w:t>组成：</w:t>
      </w:r>
    </w:p>
    <w:p w14:paraId="52780993" w14:textId="77777777" w:rsidR="008D568A" w:rsidRDefault="00000000">
      <w:pPr>
        <w:numPr>
          <w:ilvl w:val="0"/>
          <w:numId w:val="1"/>
        </w:numPr>
        <w:spacing w:line="480" w:lineRule="auto"/>
        <w:rPr>
          <w:szCs w:val="21"/>
        </w:rPr>
      </w:pPr>
      <w:r>
        <w:rPr>
          <w:rFonts w:hint="eastAsia"/>
          <w:szCs w:val="21"/>
        </w:rPr>
        <w:t>R</w:t>
      </w:r>
      <w:r>
        <w:rPr>
          <w:rFonts w:hint="eastAsia"/>
          <w:szCs w:val="21"/>
        </w:rPr>
        <w:t>表示一个方块顺时针旋转</w:t>
      </w:r>
      <w:r>
        <w:rPr>
          <w:rFonts w:hint="eastAsia"/>
          <w:szCs w:val="21"/>
        </w:rPr>
        <w:t>90</w:t>
      </w:r>
      <w:r>
        <w:rPr>
          <w:rFonts w:hint="eastAsia"/>
          <w:szCs w:val="21"/>
        </w:rPr>
        <w:t>度次数的变量</w:t>
      </w:r>
      <w:r>
        <w:rPr>
          <w:szCs w:val="21"/>
        </w:rPr>
        <w:t>，其取值在</w:t>
      </w:r>
      <w:r>
        <w:rPr>
          <w:szCs w:val="21"/>
        </w:rPr>
        <w:t>[0,4)</w:t>
      </w:r>
      <w:r>
        <w:rPr>
          <w:szCs w:val="21"/>
        </w:rPr>
        <w:t>之间，因为一个方块顺时针旋转</w:t>
      </w:r>
      <w:r>
        <w:rPr>
          <w:szCs w:val="21"/>
        </w:rPr>
        <w:t>90</w:t>
      </w:r>
      <w:r>
        <w:rPr>
          <w:szCs w:val="21"/>
        </w:rPr>
        <w:t>度</w:t>
      </w:r>
      <w:r>
        <w:rPr>
          <w:szCs w:val="21"/>
        </w:rPr>
        <w:t>4</w:t>
      </w:r>
      <w:r>
        <w:rPr>
          <w:szCs w:val="21"/>
        </w:rPr>
        <w:t>次后相当于没有旋转。</w:t>
      </w:r>
    </w:p>
    <w:p w14:paraId="62143334" w14:textId="77777777" w:rsidR="008D568A" w:rsidRDefault="00000000">
      <w:pPr>
        <w:pStyle w:val="ac"/>
        <w:numPr>
          <w:ilvl w:val="0"/>
          <w:numId w:val="1"/>
        </w:numPr>
        <w:spacing w:line="480" w:lineRule="auto"/>
        <w:ind w:firstLineChars="0"/>
        <w:rPr>
          <w:szCs w:val="21"/>
        </w:rPr>
      </w:pPr>
      <w:r>
        <w:rPr>
          <w:szCs w:val="21"/>
        </w:rPr>
        <w:t>M</w:t>
      </w:r>
      <w:r>
        <w:rPr>
          <w:szCs w:val="21"/>
        </w:rPr>
        <w:t>表示一个方块左右移动的格数，其取值根据每个方块形状和旋转状态的不同而不同，但大多取值都集中在</w:t>
      </w:r>
      <w:r>
        <w:rPr>
          <w:szCs w:val="21"/>
        </w:rPr>
        <w:t>[-5,5]</w:t>
      </w:r>
      <w:r>
        <w:rPr>
          <w:szCs w:val="21"/>
        </w:rPr>
        <w:t>之间（方块初始位置在网格顶部中央），取值为负表示向左移，取值为正表示向右移。</w:t>
      </w:r>
    </w:p>
    <w:p w14:paraId="3BFD33D3" w14:textId="77777777" w:rsidR="008D568A" w:rsidRDefault="00000000">
      <w:pPr>
        <w:spacing w:line="480" w:lineRule="auto"/>
        <w:rPr>
          <w:szCs w:val="21"/>
        </w:rPr>
      </w:pPr>
      <w:r>
        <w:rPr>
          <w:b/>
          <w:sz w:val="24"/>
        </w:rPr>
        <w:t xml:space="preserve">2.2.4 </w:t>
      </w:r>
      <w:r>
        <w:rPr>
          <w:bCs/>
          <w:sz w:val="24"/>
        </w:rPr>
        <w:t>奖励</w:t>
      </w:r>
    </w:p>
    <w:p w14:paraId="7BB9E8A3" w14:textId="77777777" w:rsidR="008D568A" w:rsidRDefault="00000000">
      <w:pPr>
        <w:spacing w:line="480" w:lineRule="auto"/>
        <w:ind w:firstLine="420"/>
        <w:rPr>
          <w:szCs w:val="21"/>
        </w:rPr>
      </w:pPr>
      <w:r>
        <w:rPr>
          <w:szCs w:val="21"/>
        </w:rPr>
        <w:lastRenderedPageBreak/>
        <w:t>每次智能体做完决策并更新游戏布局后，都可以获得奖励。设消除的行数为</w:t>
      </w:r>
      <w:r>
        <w:rPr>
          <w:szCs w:val="21"/>
        </w:rPr>
        <w:t>n</w:t>
      </w:r>
      <w:r>
        <w:rPr>
          <w:szCs w:val="21"/>
        </w:rPr>
        <w:t>，那么获得的奖励为</w:t>
      </w:r>
    </w:p>
    <w:p w14:paraId="261E9DE4" w14:textId="77777777" w:rsidR="008D568A" w:rsidRDefault="00000000">
      <w:pPr>
        <w:spacing w:line="480" w:lineRule="auto"/>
        <w:ind w:firstLine="420"/>
        <w:rPr>
          <w:szCs w:val="21"/>
        </w:rPr>
      </w:pPr>
      <m:oMathPara>
        <m:oMath>
          <m:r>
            <m:rPr>
              <m:sty m:val="p"/>
            </m:rPr>
            <w:rPr>
              <w:rFonts w:ascii="Cambria Math" w:hAnsi="Cambria Math"/>
              <w:szCs w:val="21"/>
            </w:rPr>
            <m:t>award=</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0</m:t>
                  </m:r>
                  <m:r>
                    <w:rPr>
                      <w:rFonts w:ascii="Cambria Math" w:hAnsi="Cambria Math"/>
                      <w:szCs w:val="21"/>
                    </w:rPr>
                    <m:t>，</m:t>
                  </m:r>
                  <m:r>
                    <w:rPr>
                      <w:rFonts w:ascii="Cambria Math" w:hAnsi="Cambria Math"/>
                      <w:szCs w:val="21"/>
                    </w:rPr>
                    <m:t>n=0</m:t>
                  </m:r>
                </m:e>
                <m:e>
                  <m:r>
                    <w:rPr>
                      <w:rFonts w:ascii="Cambria Math" w:hAnsi="Cambria Math"/>
                      <w:szCs w:val="21"/>
                    </w:rPr>
                    <m:t>1</m:t>
                  </m:r>
                  <m:r>
                    <w:rPr>
                      <w:rFonts w:ascii="Cambria Math" w:hAnsi="Cambria Math"/>
                      <w:szCs w:val="21"/>
                    </w:rPr>
                    <m:t>，</m:t>
                  </m:r>
                  <m:r>
                    <w:rPr>
                      <w:rFonts w:ascii="Cambria Math" w:hAnsi="Cambria Math"/>
                      <w:szCs w:val="21"/>
                    </w:rPr>
                    <m:t>n=1</m:t>
                  </m:r>
                </m:e>
                <m:e>
                  <m:r>
                    <w:rPr>
                      <w:rFonts w:ascii="Cambria Math" w:hAnsi="Cambria Math"/>
                      <w:szCs w:val="21"/>
                    </w:rPr>
                    <m:t>3</m:t>
                  </m:r>
                  <m:r>
                    <w:rPr>
                      <w:rFonts w:ascii="Cambria Math" w:hAnsi="Cambria Math"/>
                      <w:szCs w:val="21"/>
                    </w:rPr>
                    <m:t>，</m:t>
                  </m:r>
                  <m:r>
                    <w:rPr>
                      <w:rFonts w:ascii="Cambria Math" w:hAnsi="Cambria Math"/>
                      <w:szCs w:val="21"/>
                    </w:rPr>
                    <m:t>n=2</m:t>
                  </m:r>
                </m:e>
                <m:e>
                  <m:r>
                    <w:rPr>
                      <w:rFonts w:ascii="Cambria Math" w:hAnsi="Cambria Math"/>
                      <w:szCs w:val="21"/>
                    </w:rPr>
                    <m:t>6</m:t>
                  </m:r>
                  <m:r>
                    <w:rPr>
                      <w:rFonts w:ascii="Cambria Math" w:hAnsi="Cambria Math"/>
                      <w:szCs w:val="21"/>
                    </w:rPr>
                    <m:t>，</m:t>
                  </m:r>
                  <m:r>
                    <w:rPr>
                      <w:rFonts w:ascii="Cambria Math" w:hAnsi="Cambria Math"/>
                      <w:szCs w:val="21"/>
                    </w:rPr>
                    <m:t>n=3</m:t>
                  </m:r>
                </m:e>
                <m:e>
                  <m:r>
                    <w:rPr>
                      <w:rFonts w:ascii="Cambria Math" w:hAnsi="Cambria Math"/>
                      <w:szCs w:val="21"/>
                    </w:rPr>
                    <m:t>10</m:t>
                  </m:r>
                  <m:r>
                    <w:rPr>
                      <w:rFonts w:ascii="Cambria Math" w:hAnsi="Cambria Math"/>
                      <w:szCs w:val="21"/>
                    </w:rPr>
                    <m:t>，</m:t>
                  </m:r>
                  <m:r>
                    <w:rPr>
                      <w:rFonts w:ascii="Cambria Math" w:hAnsi="Cambria Math"/>
                      <w:szCs w:val="21"/>
                    </w:rPr>
                    <m:t>n≥4</m:t>
                  </m:r>
                </m:e>
              </m:eqArr>
            </m:e>
          </m:d>
        </m:oMath>
      </m:oMathPara>
    </w:p>
    <w:p w14:paraId="7F9C0439" w14:textId="77777777" w:rsidR="008D568A" w:rsidRDefault="00000000">
      <w:pPr>
        <w:spacing w:line="480" w:lineRule="auto"/>
        <w:ind w:firstLine="420"/>
        <w:rPr>
          <w:szCs w:val="21"/>
        </w:rPr>
      </w:pPr>
      <w:r>
        <w:rPr>
          <w:szCs w:val="21"/>
        </w:rPr>
        <w:t>除了奖励外，还需要进行惩罚，设更新后的游戏布局相对于原本的游戏布局的空洞数增加了</w:t>
      </w:r>
      <w:r>
        <w:rPr>
          <w:szCs w:val="21"/>
        </w:rPr>
        <w:t>a</w:t>
      </w:r>
      <w:r>
        <w:rPr>
          <w:szCs w:val="21"/>
        </w:rPr>
        <w:t>、方块布局的凹凸程度增加了</w:t>
      </w:r>
      <w:r>
        <w:rPr>
          <w:szCs w:val="21"/>
        </w:rPr>
        <w:t>b</w:t>
      </w:r>
      <w:r>
        <w:rPr>
          <w:szCs w:val="21"/>
        </w:rPr>
        <w:t>，则获得的惩罚为</w:t>
      </w:r>
    </w:p>
    <w:p w14:paraId="1F5AFB17" w14:textId="77777777" w:rsidR="008D568A" w:rsidRDefault="00000000">
      <w:pPr>
        <w:spacing w:line="480" w:lineRule="auto"/>
        <w:ind w:firstLine="420"/>
        <w:rPr>
          <w:szCs w:val="21"/>
        </w:rPr>
      </w:pPr>
      <m:oMathPara>
        <m:oMath>
          <m:r>
            <m:rPr>
              <m:sty m:val="p"/>
            </m:rPr>
            <w:rPr>
              <w:rFonts w:ascii="Cambria Math" w:hAnsi="Cambria Math"/>
              <w:szCs w:val="21"/>
            </w:rPr>
            <m:t>penalty=a×0.01+b×0.01</m:t>
          </m:r>
        </m:oMath>
      </m:oMathPara>
    </w:p>
    <w:p w14:paraId="005F68EB" w14:textId="77777777" w:rsidR="008D568A" w:rsidRDefault="00000000">
      <w:pPr>
        <w:spacing w:line="480" w:lineRule="auto"/>
        <w:ind w:firstLine="420"/>
        <w:rPr>
          <w:szCs w:val="21"/>
        </w:rPr>
      </w:pPr>
      <w:r>
        <w:rPr>
          <w:szCs w:val="21"/>
        </w:rPr>
        <w:t>设置惩罚的原因是为了引导智能体在追求即时奖励（如消除方块得分）的同时，更关注游戏布局的长期优化。空洞数和凹凸程度的增加会导致布局质量下降，使后续方块难以合理堆叠，增加游戏失败的风险。通过对这些不良布局行为施加惩罚，智能体可以学会减少空洞、保持布局平整，从而延长游戏时间、提高整体得分策略的可持续性。</w:t>
      </w:r>
    </w:p>
    <w:p w14:paraId="67489E64" w14:textId="77777777" w:rsidR="008D568A" w:rsidRDefault="00000000">
      <w:pPr>
        <w:spacing w:line="480" w:lineRule="auto"/>
        <w:ind w:firstLine="420"/>
        <w:rPr>
          <w:szCs w:val="21"/>
        </w:rPr>
      </w:pPr>
      <w:r>
        <w:rPr>
          <w:szCs w:val="21"/>
        </w:rPr>
        <w:t>最终，智能体每做完一次决策后得到的最终奖励为</w:t>
      </w:r>
    </w:p>
    <w:p w14:paraId="67F143CF" w14:textId="77777777" w:rsidR="008D568A" w:rsidRDefault="00000000">
      <w:pPr>
        <w:spacing w:line="480" w:lineRule="auto"/>
        <w:rPr>
          <w:szCs w:val="21"/>
        </w:rPr>
      </w:pPr>
      <m:oMathPara>
        <m:oMath>
          <m:r>
            <m:rPr>
              <m:sty m:val="p"/>
            </m:rPr>
            <w:rPr>
              <w:rFonts w:ascii="Cambria Math" w:hAnsi="Cambria Math"/>
              <w:szCs w:val="21"/>
            </w:rPr>
            <m:t>reward=award-penalty</m:t>
          </m:r>
        </m:oMath>
      </m:oMathPara>
    </w:p>
    <w:p w14:paraId="2DC3507D" w14:textId="77777777" w:rsidR="008D568A" w:rsidRDefault="00000000">
      <w:pPr>
        <w:spacing w:line="480" w:lineRule="auto"/>
        <w:ind w:firstLine="420"/>
        <w:rPr>
          <w:szCs w:val="21"/>
        </w:rPr>
      </w:pPr>
      <w:r>
        <w:rPr>
          <w:szCs w:val="21"/>
        </w:rPr>
        <w:t>值得注意的是，虽然设置惩罚可以有效降低游戏结束的风险，提高持续得分的可能性，但惩罚机制也会削减整体奖励值。在</w:t>
      </w:r>
      <w:r>
        <w:rPr>
          <w:szCs w:val="21"/>
        </w:rPr>
        <w:t>Q</w:t>
      </w:r>
      <w:r>
        <w:rPr>
          <w:szCs w:val="21"/>
        </w:rPr>
        <w:t>网络训练尚不充分、决策能力较弱的初期，智能体可能难以通过消除行获得正向奖励，导致总体奖励为负。这种负奖励可能对训练过程产生不利影响：首先，智能体可能过度惧怕探索某些潜在有利的状态和动作，从而导致策略陷入局部最优；其次，负奖励的累积会干扰</w:t>
      </w:r>
      <w:r>
        <w:rPr>
          <w:szCs w:val="21"/>
        </w:rPr>
        <w:t>Q</w:t>
      </w:r>
      <w:r>
        <w:rPr>
          <w:szCs w:val="21"/>
        </w:rPr>
        <w:t>值的更新，导致网络难以准确估计未来回报。这些影响均会降低训练效率，使模型难以快速优化。</w:t>
      </w:r>
    </w:p>
    <w:p w14:paraId="38F3A1A7" w14:textId="77777777" w:rsidR="008D568A" w:rsidRDefault="00000000">
      <w:pPr>
        <w:spacing w:line="480" w:lineRule="auto"/>
        <w:rPr>
          <w:bCs/>
          <w:sz w:val="24"/>
        </w:rPr>
      </w:pPr>
      <w:r>
        <w:rPr>
          <w:b/>
          <w:sz w:val="24"/>
        </w:rPr>
        <w:t xml:space="preserve">2.2.5 </w:t>
      </w:r>
      <w:r>
        <w:rPr>
          <w:bCs/>
          <w:sz w:val="24"/>
        </w:rPr>
        <w:t>规则决策</w:t>
      </w:r>
    </w:p>
    <w:p w14:paraId="758D6020" w14:textId="77777777" w:rsidR="008D568A" w:rsidRDefault="00000000">
      <w:pPr>
        <w:spacing w:line="480" w:lineRule="auto"/>
        <w:ind w:firstLine="420"/>
        <w:rPr>
          <w:bCs/>
          <w:szCs w:val="21"/>
        </w:rPr>
      </w:pPr>
      <w:r>
        <w:rPr>
          <w:bCs/>
          <w:szCs w:val="21"/>
        </w:rPr>
        <w:t>在我设计的算法中，智能体除了利用</w:t>
      </w:r>
      <w:r>
        <w:rPr>
          <w:bCs/>
          <w:szCs w:val="21"/>
        </w:rPr>
        <w:t>Q</w:t>
      </w:r>
      <w:r>
        <w:rPr>
          <w:bCs/>
          <w:szCs w:val="21"/>
        </w:rPr>
        <w:t>值最大的状态来做决策（即贪婪策略）外，还引入了一种基于规则的决策方式。智能体会先遍历所有候选动作对应的状态，检查每个状态中清除的行数。如果有动作可以清除更多的行（清除行数至少大于等于</w:t>
      </w:r>
      <w:r>
        <w:rPr>
          <w:bCs/>
          <w:szCs w:val="21"/>
        </w:rPr>
        <w:t>1</w:t>
      </w:r>
      <w:r>
        <w:rPr>
          <w:bCs/>
          <w:szCs w:val="21"/>
        </w:rPr>
        <w:t>），智能体会直接选择该动作，而不再依</w:t>
      </w:r>
      <w:r>
        <w:rPr>
          <w:bCs/>
          <w:szCs w:val="21"/>
        </w:rPr>
        <w:lastRenderedPageBreak/>
        <w:t>赖</w:t>
      </w:r>
      <w:r>
        <w:rPr>
          <w:bCs/>
          <w:szCs w:val="21"/>
        </w:rPr>
        <w:t>Q</w:t>
      </w:r>
      <w:r>
        <w:rPr>
          <w:bCs/>
          <w:szCs w:val="21"/>
        </w:rPr>
        <w:t>值计算结果。这种规则决策的优先级高于</w:t>
      </w:r>
      <w:r>
        <w:rPr>
          <w:bCs/>
          <w:szCs w:val="21"/>
        </w:rPr>
        <w:t>Q</w:t>
      </w:r>
      <w:r>
        <w:rPr>
          <w:bCs/>
          <w:szCs w:val="21"/>
        </w:rPr>
        <w:t>值决策。</w:t>
      </w:r>
    </w:p>
    <w:p w14:paraId="4BADB15F" w14:textId="77777777" w:rsidR="008D568A" w:rsidRDefault="00000000">
      <w:pPr>
        <w:spacing w:line="480" w:lineRule="auto"/>
        <w:ind w:firstLine="420"/>
        <w:rPr>
          <w:bCs/>
          <w:szCs w:val="21"/>
        </w:rPr>
      </w:pPr>
      <w:r>
        <w:rPr>
          <w:bCs/>
          <w:szCs w:val="21"/>
        </w:rPr>
        <w:t>根据下面不使用规则决策和使用规则决策下训练</w:t>
      </w:r>
      <w:r>
        <w:rPr>
          <w:bCs/>
          <w:szCs w:val="21"/>
        </w:rPr>
        <w:t>10000</w:t>
      </w:r>
      <w:r>
        <w:rPr>
          <w:bCs/>
          <w:szCs w:val="21"/>
        </w:rPr>
        <w:t>轮的</w:t>
      </w:r>
      <w:r>
        <w:rPr>
          <w:rFonts w:hint="eastAsia"/>
          <w:bCs/>
          <w:szCs w:val="21"/>
        </w:rPr>
        <w:t>训练结果</w:t>
      </w:r>
      <w:r>
        <w:rPr>
          <w:bCs/>
          <w:szCs w:val="21"/>
        </w:rPr>
        <w:t>，不难发现，规则可以帮助智能体更快学习到清除行的重要性，从而在前期获得更高的奖励，同时整个训练过程获得奖励也高于不使用规则的训练过程。</w:t>
      </w:r>
    </w:p>
    <w:p w14:paraId="617A6C31" w14:textId="77777777" w:rsidR="008D568A" w:rsidRDefault="00000000">
      <w:pPr>
        <w:spacing w:line="480" w:lineRule="auto"/>
        <w:jc w:val="center"/>
      </w:pPr>
      <w:r>
        <w:rPr>
          <w:noProof/>
        </w:rPr>
        <w:drawing>
          <wp:inline distT="0" distB="0" distL="114300" distR="114300" wp14:anchorId="2E290C1F" wp14:editId="77C2C2D2">
            <wp:extent cx="4039870" cy="1486535"/>
            <wp:effectExtent l="0" t="0" r="1397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stretch>
                      <a:fillRect/>
                    </a:stretch>
                  </pic:blipFill>
                  <pic:spPr>
                    <a:xfrm>
                      <a:off x="0" y="0"/>
                      <a:ext cx="4039870" cy="1486535"/>
                    </a:xfrm>
                    <a:prstGeom prst="rect">
                      <a:avLst/>
                    </a:prstGeom>
                    <a:noFill/>
                    <a:ln>
                      <a:noFill/>
                    </a:ln>
                  </pic:spPr>
                </pic:pic>
              </a:graphicData>
            </a:graphic>
          </wp:inline>
        </w:drawing>
      </w:r>
    </w:p>
    <w:p w14:paraId="3095761C"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r>
        <w:rPr>
          <w:rFonts w:hint="eastAsia"/>
        </w:rPr>
        <w:t>不使用规则决策训练</w:t>
      </w:r>
      <w:r>
        <w:rPr>
          <w:rFonts w:hint="eastAsia"/>
        </w:rPr>
        <w:t>10000</w:t>
      </w:r>
      <w:r>
        <w:rPr>
          <w:rFonts w:hint="eastAsia"/>
        </w:rPr>
        <w:t>轮的结果</w:t>
      </w:r>
    </w:p>
    <w:p w14:paraId="70E0CFA2" w14:textId="77777777" w:rsidR="008D568A" w:rsidRDefault="00000000">
      <w:pPr>
        <w:spacing w:line="480" w:lineRule="auto"/>
        <w:jc w:val="center"/>
      </w:pPr>
      <w:r>
        <w:rPr>
          <w:noProof/>
        </w:rPr>
        <w:drawing>
          <wp:inline distT="0" distB="0" distL="114300" distR="114300" wp14:anchorId="05B8F006" wp14:editId="22DCC1DD">
            <wp:extent cx="4037965" cy="1480185"/>
            <wp:effectExtent l="0" t="0" r="635" b="133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stretch>
                      <a:fillRect/>
                    </a:stretch>
                  </pic:blipFill>
                  <pic:spPr>
                    <a:xfrm>
                      <a:off x="0" y="0"/>
                      <a:ext cx="4037965" cy="1480185"/>
                    </a:xfrm>
                    <a:prstGeom prst="rect">
                      <a:avLst/>
                    </a:prstGeom>
                    <a:noFill/>
                    <a:ln>
                      <a:noFill/>
                    </a:ln>
                  </pic:spPr>
                </pic:pic>
              </a:graphicData>
            </a:graphic>
          </wp:inline>
        </w:drawing>
      </w:r>
    </w:p>
    <w:p w14:paraId="7B8A7448" w14:textId="77777777" w:rsidR="008D568A" w:rsidRDefault="00000000">
      <w:pPr>
        <w:pStyle w:val="a3"/>
        <w:spacing w:line="480" w:lineRule="auto"/>
        <w:jc w:val="cente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使用规则决策训练</w:t>
      </w:r>
      <w:r>
        <w:rPr>
          <w:rFonts w:hint="eastAsia"/>
        </w:rPr>
        <w:t>10000</w:t>
      </w:r>
      <w:r>
        <w:rPr>
          <w:rFonts w:hint="eastAsia"/>
        </w:rPr>
        <w:t>轮的结果</w:t>
      </w:r>
    </w:p>
    <w:p w14:paraId="099BE6DF" w14:textId="77777777" w:rsidR="008D568A" w:rsidRDefault="008D568A"/>
    <w:p w14:paraId="3CF49E1A" w14:textId="77777777" w:rsidR="008D568A" w:rsidRDefault="00000000">
      <w:pPr>
        <w:spacing w:line="480" w:lineRule="auto"/>
        <w:ind w:left="840" w:hanging="840"/>
        <w:jc w:val="center"/>
        <w:rPr>
          <w:b/>
          <w:sz w:val="24"/>
        </w:rPr>
      </w:pPr>
      <w:bookmarkStart w:id="2" w:name="_Ref8746"/>
      <w:r>
        <w:rPr>
          <w:b/>
          <w:sz w:val="24"/>
        </w:rPr>
        <w:t>第三章</w:t>
      </w:r>
      <w:r>
        <w:rPr>
          <w:b/>
          <w:sz w:val="24"/>
        </w:rPr>
        <w:t xml:space="preserve"> </w:t>
      </w:r>
      <w:r>
        <w:rPr>
          <w:b/>
          <w:sz w:val="24"/>
        </w:rPr>
        <w:t>实验论证</w:t>
      </w:r>
      <w:bookmarkEnd w:id="2"/>
    </w:p>
    <w:p w14:paraId="0F6221EA" w14:textId="77777777" w:rsidR="008D568A" w:rsidRDefault="00000000">
      <w:pPr>
        <w:spacing w:line="480" w:lineRule="auto"/>
        <w:rPr>
          <w:sz w:val="24"/>
        </w:rPr>
      </w:pPr>
      <w:r>
        <w:rPr>
          <w:b/>
          <w:sz w:val="24"/>
        </w:rPr>
        <w:t>3.1</w:t>
      </w:r>
      <w:r>
        <w:rPr>
          <w:sz w:val="24"/>
        </w:rPr>
        <w:t xml:space="preserve"> </w:t>
      </w:r>
      <w:r>
        <w:rPr>
          <w:sz w:val="24"/>
        </w:rPr>
        <w:t>实验过程</w:t>
      </w:r>
    </w:p>
    <w:p w14:paraId="42BBD903" w14:textId="77777777" w:rsidR="008D568A" w:rsidRDefault="00000000">
      <w:pPr>
        <w:spacing w:line="480" w:lineRule="auto"/>
        <w:rPr>
          <w:bCs/>
          <w:sz w:val="24"/>
        </w:rPr>
      </w:pPr>
      <w:r>
        <w:rPr>
          <w:b/>
          <w:sz w:val="24"/>
        </w:rPr>
        <w:t xml:space="preserve">3.1.1 </w:t>
      </w:r>
      <w:r>
        <w:rPr>
          <w:bCs/>
          <w:sz w:val="24"/>
        </w:rPr>
        <w:t>创建游戏环境</w:t>
      </w:r>
    </w:p>
    <w:p w14:paraId="3B811B1C" w14:textId="77777777" w:rsidR="008D568A" w:rsidRDefault="00000000">
      <w:pPr>
        <w:spacing w:line="480" w:lineRule="auto"/>
        <w:ind w:firstLine="420"/>
        <w:rPr>
          <w:bCs/>
          <w:szCs w:val="21"/>
        </w:rPr>
      </w:pPr>
      <w:r>
        <w:rPr>
          <w:bCs/>
          <w:szCs w:val="21"/>
        </w:rPr>
        <w:t>在</w:t>
      </w:r>
      <w:r>
        <w:rPr>
          <w:bCs/>
          <w:szCs w:val="21"/>
        </w:rPr>
        <w:t>Tetris.py</w:t>
      </w:r>
      <w:r>
        <w:rPr>
          <w:bCs/>
          <w:szCs w:val="21"/>
        </w:rPr>
        <w:t>中使用</w:t>
      </w:r>
      <w:proofErr w:type="spellStart"/>
      <w:r>
        <w:rPr>
          <w:bCs/>
          <w:szCs w:val="21"/>
        </w:rPr>
        <w:t>Pygame</w:t>
      </w:r>
      <w:proofErr w:type="spellEnd"/>
      <w:r>
        <w:rPr>
          <w:bCs/>
          <w:szCs w:val="21"/>
        </w:rPr>
        <w:t>创建了俄罗斯方块游戏环境。</w:t>
      </w:r>
      <w:r>
        <w:rPr>
          <w:bCs/>
          <w:szCs w:val="21"/>
        </w:rPr>
        <w:t>Tetris</w:t>
      </w:r>
      <w:r>
        <w:rPr>
          <w:bCs/>
          <w:szCs w:val="21"/>
        </w:rPr>
        <w:t>为游戏的核心类，负责整体游戏的初始化、方块的生成、分数计算、方块的自动下落、操作的响应等。它还包含了显示游戏界面的功能，并支持分数、时间和消除行数的展示。</w:t>
      </w:r>
    </w:p>
    <w:p w14:paraId="62F9E4E6" w14:textId="77777777" w:rsidR="008D568A" w:rsidRDefault="00000000">
      <w:pPr>
        <w:spacing w:line="480" w:lineRule="auto"/>
        <w:jc w:val="center"/>
      </w:pPr>
      <w:r>
        <w:rPr>
          <w:noProof/>
        </w:rPr>
        <w:lastRenderedPageBreak/>
        <w:drawing>
          <wp:inline distT="0" distB="0" distL="114300" distR="114300" wp14:anchorId="0A061128" wp14:editId="25CCE527">
            <wp:extent cx="2157730" cy="301117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2157730" cy="3011170"/>
                    </a:xfrm>
                    <a:prstGeom prst="rect">
                      <a:avLst/>
                    </a:prstGeom>
                    <a:noFill/>
                    <a:ln>
                      <a:noFill/>
                    </a:ln>
                  </pic:spPr>
                </pic:pic>
              </a:graphicData>
            </a:graphic>
          </wp:inline>
        </w:drawing>
      </w:r>
    </w:p>
    <w:p w14:paraId="27CF42B1"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r>
        <w:rPr>
          <w:rFonts w:hint="eastAsia"/>
        </w:rPr>
        <w:t>俄罗斯方块游戏运行环境</w:t>
      </w:r>
    </w:p>
    <w:p w14:paraId="553E52CC" w14:textId="77777777" w:rsidR="008D568A" w:rsidRDefault="00000000">
      <w:pPr>
        <w:spacing w:line="480" w:lineRule="auto"/>
        <w:rPr>
          <w:bCs/>
          <w:sz w:val="24"/>
        </w:rPr>
      </w:pPr>
      <w:r>
        <w:rPr>
          <w:b/>
          <w:sz w:val="24"/>
        </w:rPr>
        <w:t xml:space="preserve">3.1.2 </w:t>
      </w:r>
      <w:r>
        <w:rPr>
          <w:bCs/>
          <w:sz w:val="24"/>
        </w:rPr>
        <w:t>初始化训练环境</w:t>
      </w:r>
    </w:p>
    <w:p w14:paraId="52FB356C" w14:textId="77777777" w:rsidR="008D568A" w:rsidRDefault="00000000">
      <w:pPr>
        <w:spacing w:line="480" w:lineRule="auto"/>
        <w:ind w:firstLine="420"/>
        <w:rPr>
          <w:bCs/>
          <w:szCs w:val="21"/>
        </w:rPr>
      </w:pPr>
      <w:r>
        <w:rPr>
          <w:bCs/>
          <w:szCs w:val="21"/>
        </w:rPr>
        <w:t>创建主</w:t>
      </w:r>
      <w:r>
        <w:rPr>
          <w:bCs/>
          <w:szCs w:val="21"/>
        </w:rPr>
        <w:t>Q</w:t>
      </w:r>
      <w:r>
        <w:rPr>
          <w:bCs/>
          <w:szCs w:val="21"/>
        </w:rPr>
        <w:t>网络（用于预测</w:t>
      </w:r>
      <w:r>
        <w:rPr>
          <w:bCs/>
          <w:szCs w:val="21"/>
        </w:rPr>
        <w:t>Q</w:t>
      </w:r>
      <w:r>
        <w:rPr>
          <w:bCs/>
          <w:szCs w:val="21"/>
        </w:rPr>
        <w:t>值）、目标</w:t>
      </w:r>
      <w:r>
        <w:rPr>
          <w:bCs/>
          <w:szCs w:val="21"/>
        </w:rPr>
        <w:t>Q</w:t>
      </w:r>
      <w:r>
        <w:rPr>
          <w:bCs/>
          <w:szCs w:val="21"/>
        </w:rPr>
        <w:t>网络（用于计算目标</w:t>
      </w:r>
      <w:r>
        <w:rPr>
          <w:bCs/>
          <w:szCs w:val="21"/>
        </w:rPr>
        <w:t>Q</w:t>
      </w:r>
      <w:r>
        <w:rPr>
          <w:bCs/>
          <w:szCs w:val="21"/>
        </w:rPr>
        <w:t>值，且稳定训练，避免</w:t>
      </w:r>
      <w:r>
        <w:rPr>
          <w:bCs/>
          <w:szCs w:val="21"/>
        </w:rPr>
        <w:t>Q</w:t>
      </w:r>
      <w:r>
        <w:rPr>
          <w:bCs/>
          <w:szCs w:val="21"/>
        </w:rPr>
        <w:t>值震荡）和游戏环境，初始化优化器和经验回放池以及训练所需的各参数。</w:t>
      </w:r>
    </w:p>
    <w:p w14:paraId="0A3D5DDC" w14:textId="77777777" w:rsidR="008D568A" w:rsidRDefault="00000000">
      <w:pPr>
        <w:spacing w:line="480" w:lineRule="auto"/>
        <w:jc w:val="center"/>
      </w:pPr>
      <w:r>
        <w:rPr>
          <w:noProof/>
        </w:rPr>
        <w:drawing>
          <wp:inline distT="0" distB="0" distL="114300" distR="114300" wp14:anchorId="407FD6CB" wp14:editId="03600A7C">
            <wp:extent cx="5238750" cy="2291715"/>
            <wp:effectExtent l="0" t="0" r="381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38750" cy="2291715"/>
                    </a:xfrm>
                    <a:prstGeom prst="rect">
                      <a:avLst/>
                    </a:prstGeom>
                    <a:noFill/>
                    <a:ln>
                      <a:noFill/>
                    </a:ln>
                  </pic:spPr>
                </pic:pic>
              </a:graphicData>
            </a:graphic>
          </wp:inline>
        </w:drawing>
      </w:r>
    </w:p>
    <w:p w14:paraId="6F466A6E"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初始化训练环境</w:t>
      </w:r>
    </w:p>
    <w:p w14:paraId="7B6DEFEC" w14:textId="77777777" w:rsidR="008D568A" w:rsidRDefault="00000000">
      <w:pPr>
        <w:spacing w:line="480" w:lineRule="auto"/>
        <w:ind w:firstLine="420"/>
        <w:jc w:val="left"/>
      </w:pPr>
      <w:r>
        <w:t>Q</w:t>
      </w:r>
      <w:r>
        <w:t>网络由</w:t>
      </w:r>
      <w:r>
        <w:t>4</w:t>
      </w:r>
      <w:r>
        <w:t>层全连接层组成，其中前三层作为隐藏层，每层的输出分别为</w:t>
      </w:r>
      <w:r>
        <w:t>1024</w:t>
      </w:r>
      <w:r>
        <w:t>、</w:t>
      </w:r>
      <w:r>
        <w:t>2048</w:t>
      </w:r>
      <w:r>
        <w:t>和</w:t>
      </w:r>
      <w:r>
        <w:t>1024</w:t>
      </w:r>
      <w:r>
        <w:t>个神经元，隐藏层之间使用</w:t>
      </w:r>
      <w:proofErr w:type="spellStart"/>
      <w:r>
        <w:t>ReLU</w:t>
      </w:r>
      <w:proofErr w:type="spellEnd"/>
      <w:r>
        <w:t>激活函数以增加网络的非线性表达能力。最后一层为输出层，输出一个标量值，表示输入状态的</w:t>
      </w:r>
      <w:r>
        <w:t>Q</w:t>
      </w:r>
      <w:r>
        <w:t>值估计。</w:t>
      </w:r>
    </w:p>
    <w:p w14:paraId="439A3B94" w14:textId="77777777" w:rsidR="008D568A" w:rsidRDefault="00000000">
      <w:pPr>
        <w:spacing w:line="480" w:lineRule="auto"/>
        <w:jc w:val="center"/>
      </w:pPr>
      <w:r>
        <w:rPr>
          <w:noProof/>
        </w:rPr>
        <w:lastRenderedPageBreak/>
        <w:drawing>
          <wp:inline distT="0" distB="0" distL="114300" distR="114300" wp14:anchorId="167ED745" wp14:editId="1B152997">
            <wp:extent cx="3267075" cy="1867535"/>
            <wp:effectExtent l="0" t="0" r="952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267075" cy="1867535"/>
                    </a:xfrm>
                    <a:prstGeom prst="rect">
                      <a:avLst/>
                    </a:prstGeom>
                    <a:noFill/>
                    <a:ln>
                      <a:noFill/>
                    </a:ln>
                  </pic:spPr>
                </pic:pic>
              </a:graphicData>
            </a:graphic>
          </wp:inline>
        </w:drawing>
      </w:r>
    </w:p>
    <w:p w14:paraId="0EEC6693"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10</w:t>
      </w:r>
      <w:r>
        <w:fldChar w:fldCharType="end"/>
      </w:r>
      <w:r>
        <w:rPr>
          <w:rFonts w:hint="eastAsia"/>
        </w:rPr>
        <w:t xml:space="preserve"> Q</w:t>
      </w:r>
      <w:r>
        <w:rPr>
          <w:rFonts w:hint="eastAsia"/>
        </w:rPr>
        <w:t>网络架构</w:t>
      </w:r>
    </w:p>
    <w:p w14:paraId="1E27C5A9" w14:textId="77777777" w:rsidR="008D568A" w:rsidRDefault="00000000">
      <w:pPr>
        <w:spacing w:line="480" w:lineRule="auto"/>
        <w:rPr>
          <w:sz w:val="24"/>
        </w:rPr>
      </w:pPr>
      <w:r>
        <w:rPr>
          <w:b/>
          <w:sz w:val="24"/>
        </w:rPr>
        <w:t xml:space="preserve">3.1.3 </w:t>
      </w:r>
      <w:r>
        <w:rPr>
          <w:sz w:val="24"/>
        </w:rPr>
        <w:t>智能体与环境交互</w:t>
      </w:r>
    </w:p>
    <w:p w14:paraId="76D696F8" w14:textId="77777777" w:rsidR="008D568A" w:rsidRDefault="00000000">
      <w:pPr>
        <w:spacing w:line="480" w:lineRule="auto"/>
        <w:ind w:firstLine="420"/>
        <w:rPr>
          <w:szCs w:val="21"/>
        </w:rPr>
      </w:pPr>
      <w:r>
        <w:rPr>
          <w:szCs w:val="21"/>
        </w:rPr>
        <w:t>初始化游戏环境</w:t>
      </w:r>
      <w:proofErr w:type="spellStart"/>
      <w:r>
        <w:rPr>
          <w:szCs w:val="21"/>
        </w:rPr>
        <w:t>env.reset</w:t>
      </w:r>
      <w:proofErr w:type="spellEnd"/>
      <w:r>
        <w:rPr>
          <w:szCs w:val="21"/>
        </w:rPr>
        <w:t>(False)</w:t>
      </w:r>
      <w:r>
        <w:rPr>
          <w:szCs w:val="21"/>
        </w:rPr>
        <w:t>并获得初始状态</w:t>
      </w:r>
      <w:r>
        <w:rPr>
          <w:szCs w:val="21"/>
        </w:rPr>
        <w:t>state</w:t>
      </w:r>
      <w:r>
        <w:rPr>
          <w:szCs w:val="21"/>
        </w:rPr>
        <w:t>，开始游戏循环直至游戏结束，每轮循环让智能体进行决策和交互，并存储经验：</w:t>
      </w:r>
    </w:p>
    <w:p w14:paraId="216A993D" w14:textId="77777777" w:rsidR="008D568A" w:rsidRDefault="00000000">
      <w:pPr>
        <w:numPr>
          <w:ilvl w:val="0"/>
          <w:numId w:val="1"/>
        </w:numPr>
        <w:spacing w:line="480" w:lineRule="auto"/>
        <w:rPr>
          <w:bCs/>
          <w:szCs w:val="21"/>
        </w:rPr>
      </w:pPr>
      <w:r>
        <w:rPr>
          <w:bCs/>
          <w:szCs w:val="21"/>
        </w:rPr>
        <w:t>调用</w:t>
      </w:r>
      <w:proofErr w:type="spellStart"/>
      <w:r>
        <w:rPr>
          <w:bCs/>
          <w:szCs w:val="21"/>
        </w:rPr>
        <w:t>env.get_next_states</w:t>
      </w:r>
      <w:proofErr w:type="spellEnd"/>
      <w:r>
        <w:rPr>
          <w:bCs/>
          <w:szCs w:val="21"/>
        </w:rPr>
        <w:t>()</w:t>
      </w:r>
      <w:r>
        <w:rPr>
          <w:bCs/>
          <w:szCs w:val="21"/>
        </w:rPr>
        <w:t>获取所有可能的下一步状态。</w:t>
      </w:r>
    </w:p>
    <w:p w14:paraId="1185776E" w14:textId="77777777" w:rsidR="008D568A" w:rsidRDefault="00000000">
      <w:pPr>
        <w:numPr>
          <w:ilvl w:val="0"/>
          <w:numId w:val="1"/>
        </w:numPr>
        <w:spacing w:line="480" w:lineRule="auto"/>
        <w:rPr>
          <w:bCs/>
          <w:szCs w:val="21"/>
        </w:rPr>
      </w:pPr>
      <w:r>
        <w:rPr>
          <w:bCs/>
          <w:szCs w:val="21"/>
        </w:rPr>
        <w:t>使用</w:t>
      </w:r>
      <w:proofErr w:type="spellStart"/>
      <w:r>
        <w:rPr>
          <w:bCs/>
          <w:szCs w:val="21"/>
        </w:rPr>
        <w:t>agent.take_action</w:t>
      </w:r>
      <w:proofErr w:type="spellEnd"/>
      <w:r>
        <w:rPr>
          <w:bCs/>
          <w:szCs w:val="21"/>
        </w:rPr>
        <w:t>(</w:t>
      </w:r>
      <w:proofErr w:type="spellStart"/>
      <w:r>
        <w:rPr>
          <w:bCs/>
          <w:szCs w:val="21"/>
        </w:rPr>
        <w:t>next_states</w:t>
      </w:r>
      <w:proofErr w:type="spellEnd"/>
      <w:r>
        <w:rPr>
          <w:bCs/>
          <w:szCs w:val="21"/>
        </w:rPr>
        <w:t>)</w:t>
      </w:r>
      <w:r>
        <w:rPr>
          <w:bCs/>
          <w:szCs w:val="21"/>
        </w:rPr>
        <w:t>选择一个动作（根据规则和</w:t>
      </w:r>
      <w:r>
        <w:rPr>
          <w:bCs/>
          <w:szCs w:val="21"/>
        </w:rPr>
        <w:t>epsilon-</w:t>
      </w:r>
      <w:r>
        <w:rPr>
          <w:bCs/>
          <w:szCs w:val="21"/>
        </w:rPr>
        <w:t>贪婪策略）。</w:t>
      </w:r>
    </w:p>
    <w:p w14:paraId="48436843" w14:textId="77777777" w:rsidR="008D568A" w:rsidRDefault="00000000">
      <w:pPr>
        <w:spacing w:line="480" w:lineRule="auto"/>
        <w:jc w:val="center"/>
      </w:pPr>
      <w:r>
        <w:rPr>
          <w:noProof/>
        </w:rPr>
        <w:drawing>
          <wp:inline distT="0" distB="0" distL="114300" distR="114300" wp14:anchorId="15E95030" wp14:editId="32B5FC1C">
            <wp:extent cx="4464050" cy="2482850"/>
            <wp:effectExtent l="0" t="0" r="127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4464050" cy="2482850"/>
                    </a:xfrm>
                    <a:prstGeom prst="rect">
                      <a:avLst/>
                    </a:prstGeom>
                    <a:noFill/>
                    <a:ln>
                      <a:noFill/>
                    </a:ln>
                  </pic:spPr>
                </pic:pic>
              </a:graphicData>
            </a:graphic>
          </wp:inline>
        </w:drawing>
      </w:r>
    </w:p>
    <w:p w14:paraId="5D03C01C"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11</w:t>
      </w:r>
      <w:r>
        <w:fldChar w:fldCharType="end"/>
      </w:r>
      <w:r>
        <w:rPr>
          <w:rFonts w:hint="eastAsia"/>
        </w:rPr>
        <w:t xml:space="preserve"> </w:t>
      </w:r>
      <w:r>
        <w:rPr>
          <w:rFonts w:hint="eastAsia"/>
        </w:rPr>
        <w:t>智能体决策动作</w:t>
      </w:r>
    </w:p>
    <w:p w14:paraId="73EDCFFB" w14:textId="77777777" w:rsidR="008D568A" w:rsidRDefault="00000000">
      <w:pPr>
        <w:numPr>
          <w:ilvl w:val="0"/>
          <w:numId w:val="1"/>
        </w:numPr>
        <w:spacing w:line="480" w:lineRule="auto"/>
        <w:rPr>
          <w:bCs/>
          <w:szCs w:val="21"/>
        </w:rPr>
      </w:pPr>
      <w:r>
        <w:rPr>
          <w:bCs/>
          <w:szCs w:val="21"/>
        </w:rPr>
        <w:t>通过</w:t>
      </w:r>
      <w:proofErr w:type="spellStart"/>
      <w:r>
        <w:rPr>
          <w:bCs/>
          <w:szCs w:val="21"/>
        </w:rPr>
        <w:t>env.step</w:t>
      </w:r>
      <w:proofErr w:type="spellEnd"/>
      <w:r>
        <w:rPr>
          <w:bCs/>
          <w:szCs w:val="21"/>
        </w:rPr>
        <w:t>(action)</w:t>
      </w:r>
      <w:r>
        <w:rPr>
          <w:bCs/>
          <w:szCs w:val="21"/>
        </w:rPr>
        <w:t>与环境交互，执行动作并获得奖励</w:t>
      </w:r>
      <w:r>
        <w:rPr>
          <w:bCs/>
          <w:szCs w:val="21"/>
        </w:rPr>
        <w:t>reward</w:t>
      </w:r>
      <w:r>
        <w:rPr>
          <w:bCs/>
          <w:szCs w:val="21"/>
        </w:rPr>
        <w:t>和游戏是否结束标志</w:t>
      </w:r>
      <w:r>
        <w:rPr>
          <w:bCs/>
          <w:szCs w:val="21"/>
        </w:rPr>
        <w:t>done</w:t>
      </w:r>
      <w:r>
        <w:rPr>
          <w:bCs/>
          <w:szCs w:val="21"/>
        </w:rPr>
        <w:t>。奖励会额外扣除因空洞数和凹凸程度增加带来的惩罚，用于引导智能体优化游戏布局。</w:t>
      </w:r>
    </w:p>
    <w:p w14:paraId="0550B9E9" w14:textId="77777777" w:rsidR="008D568A" w:rsidRDefault="00000000">
      <w:pPr>
        <w:numPr>
          <w:ilvl w:val="0"/>
          <w:numId w:val="1"/>
        </w:numPr>
        <w:spacing w:line="480" w:lineRule="auto"/>
        <w:rPr>
          <w:bCs/>
          <w:szCs w:val="21"/>
        </w:rPr>
      </w:pPr>
      <w:r>
        <w:rPr>
          <w:bCs/>
          <w:szCs w:val="21"/>
        </w:rPr>
        <w:t>将当前经验（状态、动作、奖励、下一状态、是否结束）存入经验回放池。</w:t>
      </w:r>
    </w:p>
    <w:p w14:paraId="04F8DE83" w14:textId="77777777" w:rsidR="008D568A" w:rsidRDefault="00000000">
      <w:pPr>
        <w:spacing w:line="480" w:lineRule="auto"/>
        <w:jc w:val="center"/>
      </w:pPr>
      <w:r>
        <w:rPr>
          <w:noProof/>
        </w:rPr>
        <w:lastRenderedPageBreak/>
        <w:drawing>
          <wp:inline distT="0" distB="0" distL="0" distR="0" wp14:anchorId="0A957A45" wp14:editId="2380501B">
            <wp:extent cx="5720080" cy="2221865"/>
            <wp:effectExtent l="0" t="0" r="0" b="6985"/>
            <wp:docPr id="1140625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25869" name="图片 1"/>
                    <pic:cNvPicPr>
                      <a:picLocks noChangeAspect="1"/>
                    </pic:cNvPicPr>
                  </pic:nvPicPr>
                  <pic:blipFill>
                    <a:blip r:embed="rId18"/>
                    <a:stretch>
                      <a:fillRect/>
                    </a:stretch>
                  </pic:blipFill>
                  <pic:spPr>
                    <a:xfrm>
                      <a:off x="0" y="0"/>
                      <a:ext cx="5723230" cy="2223037"/>
                    </a:xfrm>
                    <a:prstGeom prst="rect">
                      <a:avLst/>
                    </a:prstGeom>
                  </pic:spPr>
                </pic:pic>
              </a:graphicData>
            </a:graphic>
          </wp:inline>
        </w:drawing>
      </w:r>
    </w:p>
    <w:p w14:paraId="5A7D0A46"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12</w:t>
      </w:r>
      <w:r>
        <w:fldChar w:fldCharType="end"/>
      </w:r>
      <w:r>
        <w:rPr>
          <w:rFonts w:hint="eastAsia"/>
        </w:rPr>
        <w:t xml:space="preserve"> </w:t>
      </w:r>
      <w:r>
        <w:rPr>
          <w:rFonts w:hint="eastAsia"/>
        </w:rPr>
        <w:t>智能体与环境交互</w:t>
      </w:r>
    </w:p>
    <w:p w14:paraId="0A001299" w14:textId="77777777" w:rsidR="008D568A" w:rsidRDefault="00000000">
      <w:pPr>
        <w:spacing w:line="480" w:lineRule="auto"/>
        <w:rPr>
          <w:sz w:val="24"/>
        </w:rPr>
      </w:pPr>
      <w:r>
        <w:rPr>
          <w:b/>
          <w:sz w:val="24"/>
        </w:rPr>
        <w:t xml:space="preserve">3.1.4 </w:t>
      </w:r>
      <w:r>
        <w:rPr>
          <w:bCs/>
          <w:sz w:val="24"/>
        </w:rPr>
        <w:t>训练模型</w:t>
      </w:r>
    </w:p>
    <w:p w14:paraId="3FD63207" w14:textId="77777777" w:rsidR="008D568A" w:rsidRDefault="00000000">
      <w:pPr>
        <w:numPr>
          <w:ilvl w:val="0"/>
          <w:numId w:val="1"/>
        </w:numPr>
        <w:spacing w:line="480" w:lineRule="auto"/>
      </w:pPr>
      <w:r>
        <w:t>随机从经验回放池中采样一个批次的数据：</w:t>
      </w:r>
      <w:r>
        <w:t xml:space="preserve">batch = </w:t>
      </w:r>
      <w:proofErr w:type="spellStart"/>
      <w:r>
        <w:t>random.sample</w:t>
      </w:r>
      <w:proofErr w:type="spellEnd"/>
      <w:r>
        <w:t>(</w:t>
      </w:r>
      <w:proofErr w:type="spellStart"/>
      <w:r>
        <w:t>self.replay_buffer</w:t>
      </w:r>
      <w:proofErr w:type="spellEnd"/>
      <w:r>
        <w:t xml:space="preserve">, </w:t>
      </w:r>
      <w:proofErr w:type="spellStart"/>
      <w:r>
        <w:t>batch_size</w:t>
      </w:r>
      <w:proofErr w:type="spellEnd"/>
      <w:r>
        <w:t>)</w:t>
      </w:r>
      <w:r>
        <w:t>。每个批次包括：当前状态</w:t>
      </w:r>
      <w:r>
        <w:t xml:space="preserve"> state</w:t>
      </w:r>
      <w:r>
        <w:t>、执行动作</w:t>
      </w:r>
      <w:r>
        <w:t xml:space="preserve"> action</w:t>
      </w:r>
      <w:r>
        <w:t>、收到的即时奖励</w:t>
      </w:r>
      <w:r>
        <w:t xml:space="preserve"> reward</w:t>
      </w:r>
      <w:r>
        <w:t>、下一状态</w:t>
      </w:r>
      <w:r>
        <w:t xml:space="preserve"> </w:t>
      </w:r>
      <w:proofErr w:type="spellStart"/>
      <w:r>
        <w:t>next_state</w:t>
      </w:r>
      <w:proofErr w:type="spellEnd"/>
      <w:r>
        <w:t>、当前状态是否为终止状态</w:t>
      </w:r>
      <w:r>
        <w:t xml:space="preserve"> done</w:t>
      </w:r>
      <w:r>
        <w:t>。</w:t>
      </w:r>
    </w:p>
    <w:p w14:paraId="174A0419" w14:textId="77777777" w:rsidR="008D568A" w:rsidRDefault="00000000">
      <w:pPr>
        <w:spacing w:line="480" w:lineRule="auto"/>
        <w:jc w:val="center"/>
      </w:pPr>
      <w:r>
        <w:rPr>
          <w:noProof/>
        </w:rPr>
        <w:drawing>
          <wp:inline distT="0" distB="0" distL="114300" distR="114300" wp14:anchorId="0C8DE7A4" wp14:editId="3AFC2B29">
            <wp:extent cx="3075940" cy="1313815"/>
            <wp:effectExtent l="0" t="0" r="254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3075940" cy="1313815"/>
                    </a:xfrm>
                    <a:prstGeom prst="rect">
                      <a:avLst/>
                    </a:prstGeom>
                    <a:noFill/>
                    <a:ln>
                      <a:noFill/>
                    </a:ln>
                  </pic:spPr>
                </pic:pic>
              </a:graphicData>
            </a:graphic>
          </wp:inline>
        </w:drawing>
      </w:r>
    </w:p>
    <w:p w14:paraId="0D8BE67C"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13</w:t>
      </w:r>
      <w:r>
        <w:fldChar w:fldCharType="end"/>
      </w:r>
      <w:r>
        <w:rPr>
          <w:rFonts w:hint="eastAsia"/>
        </w:rPr>
        <w:t xml:space="preserve"> </w:t>
      </w:r>
      <w:r>
        <w:rPr>
          <w:rFonts w:hint="eastAsia"/>
        </w:rPr>
        <w:t>采样经验</w:t>
      </w:r>
    </w:p>
    <w:p w14:paraId="4B15EDC0" w14:textId="77777777" w:rsidR="008D568A" w:rsidRDefault="00000000">
      <w:pPr>
        <w:numPr>
          <w:ilvl w:val="0"/>
          <w:numId w:val="1"/>
        </w:numPr>
        <w:spacing w:line="480" w:lineRule="auto"/>
      </w:pPr>
      <w:r>
        <w:t>将采样的数据拆分为对应的张量，使用目标网络计算下一状态的最大</w:t>
      </w:r>
      <w:r>
        <w:t>Q</w:t>
      </w:r>
      <w:r>
        <w:t>值，同时计算出更新</w:t>
      </w:r>
      <w:r>
        <w:t>Q</w:t>
      </w:r>
      <w:r>
        <w:t>网络所需的目标</w:t>
      </w:r>
      <w:r>
        <w:t>Q</w:t>
      </w:r>
      <w:r>
        <w:t>值，然后使用主</w:t>
      </w:r>
      <w:r>
        <w:t>Q</w:t>
      </w:r>
      <w:r>
        <w:t>网络计算当前状态的</w:t>
      </w:r>
      <w:r>
        <w:t>Q</w:t>
      </w:r>
      <w:r>
        <w:t>值。</w:t>
      </w:r>
    </w:p>
    <w:p w14:paraId="234EBC43" w14:textId="77777777" w:rsidR="008D568A" w:rsidRDefault="00000000">
      <w:pPr>
        <w:spacing w:line="480" w:lineRule="auto"/>
        <w:jc w:val="center"/>
      </w:pPr>
      <w:r>
        <w:rPr>
          <w:noProof/>
        </w:rPr>
        <w:drawing>
          <wp:inline distT="0" distB="0" distL="114300" distR="114300" wp14:anchorId="7710A0A7" wp14:editId="53F021ED">
            <wp:extent cx="4863465" cy="1306830"/>
            <wp:effectExtent l="0" t="0" r="1333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863465" cy="1306830"/>
                    </a:xfrm>
                    <a:prstGeom prst="rect">
                      <a:avLst/>
                    </a:prstGeom>
                    <a:noFill/>
                    <a:ln>
                      <a:noFill/>
                    </a:ln>
                  </pic:spPr>
                </pic:pic>
              </a:graphicData>
            </a:graphic>
          </wp:inline>
        </w:drawing>
      </w:r>
    </w:p>
    <w:p w14:paraId="1E992431"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14</w:t>
      </w:r>
      <w:r>
        <w:fldChar w:fldCharType="end"/>
      </w:r>
      <w:r>
        <w:rPr>
          <w:rFonts w:hint="eastAsia"/>
        </w:rPr>
        <w:t xml:space="preserve"> </w:t>
      </w:r>
      <w:r>
        <w:rPr>
          <w:rFonts w:hint="eastAsia"/>
        </w:rPr>
        <w:t>计算最大</w:t>
      </w:r>
      <w:r>
        <w:rPr>
          <w:rFonts w:hint="eastAsia"/>
        </w:rPr>
        <w:t>Q</w:t>
      </w:r>
      <w:r>
        <w:rPr>
          <w:rFonts w:hint="eastAsia"/>
        </w:rPr>
        <w:t>值和目标</w:t>
      </w:r>
      <w:r>
        <w:rPr>
          <w:rFonts w:hint="eastAsia"/>
        </w:rPr>
        <w:t>Q</w:t>
      </w:r>
      <w:r>
        <w:rPr>
          <w:rFonts w:hint="eastAsia"/>
        </w:rPr>
        <w:t>值</w:t>
      </w:r>
    </w:p>
    <w:p w14:paraId="740E3B12" w14:textId="77777777" w:rsidR="008D568A" w:rsidRDefault="00000000">
      <w:pPr>
        <w:numPr>
          <w:ilvl w:val="0"/>
          <w:numId w:val="1"/>
        </w:numPr>
        <w:spacing w:line="480" w:lineRule="auto"/>
      </w:pPr>
      <w:r>
        <w:t>通过均方误差（</w:t>
      </w:r>
      <w:r>
        <w:t>MSE</w:t>
      </w:r>
      <w:r>
        <w:t>）计算当前</w:t>
      </w:r>
      <w:r>
        <w:t>Q</w:t>
      </w:r>
      <w:r>
        <w:t>值与目标</w:t>
      </w:r>
      <w:r>
        <w:t>Q</w:t>
      </w:r>
      <w:r>
        <w:t>值的差异，使用反向传播和优化器更新主</w:t>
      </w:r>
      <w:r>
        <w:t>Q</w:t>
      </w:r>
      <w:r>
        <w:t>网络的参数。</w:t>
      </w:r>
    </w:p>
    <w:p w14:paraId="60FD287C" w14:textId="77777777" w:rsidR="008D568A" w:rsidRDefault="00000000">
      <w:pPr>
        <w:spacing w:line="480" w:lineRule="auto"/>
        <w:jc w:val="center"/>
      </w:pPr>
      <w:r>
        <w:rPr>
          <w:noProof/>
        </w:rPr>
        <w:lastRenderedPageBreak/>
        <w:drawing>
          <wp:inline distT="0" distB="0" distL="114300" distR="114300" wp14:anchorId="3E52534B" wp14:editId="7752480C">
            <wp:extent cx="3622040" cy="436245"/>
            <wp:effectExtent l="0" t="0" r="508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3622040" cy="436245"/>
                    </a:xfrm>
                    <a:prstGeom prst="rect">
                      <a:avLst/>
                    </a:prstGeom>
                    <a:noFill/>
                    <a:ln>
                      <a:noFill/>
                    </a:ln>
                  </pic:spPr>
                </pic:pic>
              </a:graphicData>
            </a:graphic>
          </wp:inline>
        </w:drawing>
      </w:r>
    </w:p>
    <w:p w14:paraId="6B06FC21"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15</w:t>
      </w:r>
      <w:r>
        <w:fldChar w:fldCharType="end"/>
      </w:r>
      <w:r>
        <w:rPr>
          <w:rFonts w:hint="eastAsia"/>
        </w:rPr>
        <w:t xml:space="preserve"> </w:t>
      </w:r>
      <w:r>
        <w:rPr>
          <w:rFonts w:hint="eastAsia"/>
        </w:rPr>
        <w:t>更新网络</w:t>
      </w:r>
    </w:p>
    <w:p w14:paraId="06036B16" w14:textId="77777777" w:rsidR="008D568A" w:rsidRDefault="00000000">
      <w:pPr>
        <w:numPr>
          <w:ilvl w:val="0"/>
          <w:numId w:val="1"/>
        </w:numPr>
        <w:spacing w:line="480" w:lineRule="auto"/>
      </w:pPr>
      <w:r>
        <w:t>每隔固定步数，将主</w:t>
      </w:r>
      <w:r>
        <w:t>Q</w:t>
      </w:r>
      <w:r>
        <w:t>网络的参数同步到目标</w:t>
      </w:r>
      <w:r>
        <w:t>Q</w:t>
      </w:r>
      <w:r>
        <w:t>网络，以稳定目标</w:t>
      </w:r>
      <w:r>
        <w:t>Q</w:t>
      </w:r>
      <w:r>
        <w:t>值的计算。</w:t>
      </w:r>
    </w:p>
    <w:p w14:paraId="4C2FF073" w14:textId="77777777" w:rsidR="008D568A" w:rsidRDefault="00000000">
      <w:pPr>
        <w:spacing w:line="480" w:lineRule="auto"/>
        <w:jc w:val="center"/>
      </w:pPr>
      <w:r>
        <w:rPr>
          <w:noProof/>
        </w:rPr>
        <w:drawing>
          <wp:inline distT="0" distB="0" distL="114300" distR="114300" wp14:anchorId="2AA2F277" wp14:editId="483C8DAE">
            <wp:extent cx="3488690" cy="454025"/>
            <wp:effectExtent l="0" t="0" r="127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3488690" cy="454025"/>
                    </a:xfrm>
                    <a:prstGeom prst="rect">
                      <a:avLst/>
                    </a:prstGeom>
                    <a:noFill/>
                    <a:ln>
                      <a:noFill/>
                    </a:ln>
                  </pic:spPr>
                </pic:pic>
              </a:graphicData>
            </a:graphic>
          </wp:inline>
        </w:drawing>
      </w:r>
    </w:p>
    <w:p w14:paraId="6628543A"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16</w:t>
      </w:r>
      <w:r>
        <w:fldChar w:fldCharType="end"/>
      </w:r>
      <w:r>
        <w:rPr>
          <w:rFonts w:hint="eastAsia"/>
        </w:rPr>
        <w:t xml:space="preserve"> </w:t>
      </w:r>
      <w:r>
        <w:rPr>
          <w:rFonts w:hint="eastAsia"/>
        </w:rPr>
        <w:t>同步目标</w:t>
      </w:r>
      <w:r>
        <w:rPr>
          <w:rFonts w:hint="eastAsia"/>
        </w:rPr>
        <w:t>Q</w:t>
      </w:r>
      <w:r>
        <w:rPr>
          <w:rFonts w:hint="eastAsia"/>
        </w:rPr>
        <w:t>网络</w:t>
      </w:r>
    </w:p>
    <w:p w14:paraId="343416DA" w14:textId="77777777" w:rsidR="008D568A" w:rsidRDefault="00000000">
      <w:pPr>
        <w:numPr>
          <w:ilvl w:val="0"/>
          <w:numId w:val="1"/>
        </w:numPr>
        <w:spacing w:line="480" w:lineRule="auto"/>
      </w:pPr>
      <w:r>
        <w:t>随着训练的进行，逐步减少</w:t>
      </w:r>
      <w:r>
        <w:t>ε</w:t>
      </w:r>
      <w:r>
        <w:t>（探索率），从而减少随机动作的概率，更多依赖网络的预测值进行决策。</w:t>
      </w:r>
    </w:p>
    <w:p w14:paraId="4D5D849B" w14:textId="77777777" w:rsidR="008D568A" w:rsidRDefault="00000000">
      <w:pPr>
        <w:spacing w:line="480" w:lineRule="auto"/>
        <w:jc w:val="center"/>
      </w:pPr>
      <w:r>
        <w:rPr>
          <w:noProof/>
        </w:rPr>
        <w:drawing>
          <wp:inline distT="0" distB="0" distL="114300" distR="114300" wp14:anchorId="56142CDE" wp14:editId="5F0A26A0">
            <wp:extent cx="4359910" cy="459105"/>
            <wp:effectExtent l="0" t="0" r="13970"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359910" cy="459105"/>
                    </a:xfrm>
                    <a:prstGeom prst="rect">
                      <a:avLst/>
                    </a:prstGeom>
                    <a:noFill/>
                    <a:ln>
                      <a:noFill/>
                    </a:ln>
                  </pic:spPr>
                </pic:pic>
              </a:graphicData>
            </a:graphic>
          </wp:inline>
        </w:drawing>
      </w:r>
    </w:p>
    <w:p w14:paraId="17B51F3A"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17</w:t>
      </w:r>
      <w:r>
        <w:fldChar w:fldCharType="end"/>
      </w:r>
      <w:r>
        <w:rPr>
          <w:rFonts w:hint="eastAsia"/>
        </w:rPr>
        <w:t xml:space="preserve"> </w:t>
      </w:r>
      <w:r>
        <w:rPr>
          <w:rFonts w:hint="eastAsia"/>
        </w:rPr>
        <w:t>减少探索率</w:t>
      </w:r>
    </w:p>
    <w:p w14:paraId="1A7BC3A6" w14:textId="77777777" w:rsidR="008D568A" w:rsidRDefault="00000000">
      <w:pPr>
        <w:spacing w:line="480" w:lineRule="auto"/>
        <w:rPr>
          <w:b/>
          <w:sz w:val="24"/>
        </w:rPr>
      </w:pPr>
      <w:r>
        <w:rPr>
          <w:b/>
          <w:sz w:val="24"/>
        </w:rPr>
        <w:t xml:space="preserve">3.1.5 </w:t>
      </w:r>
      <w:r>
        <w:rPr>
          <w:bCs/>
          <w:sz w:val="24"/>
        </w:rPr>
        <w:t>人工产生经验数据</w:t>
      </w:r>
    </w:p>
    <w:p w14:paraId="190D6709" w14:textId="77777777" w:rsidR="008D568A" w:rsidRDefault="00000000">
      <w:pPr>
        <w:spacing w:line="480" w:lineRule="auto"/>
        <w:ind w:firstLine="420"/>
        <w:rPr>
          <w:b/>
          <w:szCs w:val="21"/>
        </w:rPr>
      </w:pPr>
      <w:r>
        <w:rPr>
          <w:szCs w:val="21"/>
        </w:rPr>
        <w:t>为了让智能体快速学习有效策略并加速训练过程，我还</w:t>
      </w:r>
      <w:r>
        <w:rPr>
          <w:rFonts w:hint="eastAsia"/>
          <w:szCs w:val="21"/>
        </w:rPr>
        <w:t>在</w:t>
      </w:r>
      <w:r>
        <w:rPr>
          <w:szCs w:val="21"/>
        </w:rPr>
        <w:t>TetrisAI.py</w:t>
      </w:r>
      <w:r>
        <w:rPr>
          <w:rFonts w:hint="eastAsia"/>
          <w:szCs w:val="21"/>
        </w:rPr>
        <w:t>中</w:t>
      </w:r>
      <w:r>
        <w:rPr>
          <w:szCs w:val="21"/>
        </w:rPr>
        <w:t>实现了人工操作生成经验的代码。具体来说，</w:t>
      </w:r>
      <w:proofErr w:type="spellStart"/>
      <w:r>
        <w:rPr>
          <w:rStyle w:val="HTML0"/>
          <w:rFonts w:ascii="Times New Roman" w:hAnsi="Times New Roman"/>
          <w:sz w:val="21"/>
          <w:szCs w:val="21"/>
        </w:rPr>
        <w:t>generate_manual_experience</w:t>
      </w:r>
      <w:proofErr w:type="spellEnd"/>
      <w:r>
        <w:rPr>
          <w:szCs w:val="21"/>
        </w:rPr>
        <w:t xml:space="preserve"> </w:t>
      </w:r>
      <w:r>
        <w:rPr>
          <w:szCs w:val="21"/>
        </w:rPr>
        <w:t>函数让用户通过手动操作游戏，并将每次决策的经验数据存储到列表中，在游戏结束时将列表中的经验数据统一添加到</w:t>
      </w:r>
      <w:proofErr w:type="spellStart"/>
      <w:r>
        <w:rPr>
          <w:szCs w:val="21"/>
        </w:rPr>
        <w:t>experience_data.json</w:t>
      </w:r>
      <w:proofErr w:type="spellEnd"/>
      <w:r>
        <w:rPr>
          <w:szCs w:val="21"/>
        </w:rPr>
        <w:t>文件。在每次开始训练模型前，可以读取该文件中的经验数据，导入到初始化的经验池中。</w:t>
      </w:r>
    </w:p>
    <w:p w14:paraId="323692CC" w14:textId="77777777" w:rsidR="008D568A" w:rsidRDefault="00000000">
      <w:pPr>
        <w:spacing w:line="480" w:lineRule="auto"/>
        <w:jc w:val="center"/>
      </w:pPr>
      <w:r>
        <w:rPr>
          <w:noProof/>
        </w:rPr>
        <w:drawing>
          <wp:inline distT="0" distB="0" distL="114300" distR="114300" wp14:anchorId="2378AA22" wp14:editId="6723A44E">
            <wp:extent cx="3351530" cy="2501265"/>
            <wp:effectExtent l="0" t="0" r="1270"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3351530" cy="2501265"/>
                    </a:xfrm>
                    <a:prstGeom prst="rect">
                      <a:avLst/>
                    </a:prstGeom>
                    <a:noFill/>
                    <a:ln>
                      <a:noFill/>
                    </a:ln>
                  </pic:spPr>
                </pic:pic>
              </a:graphicData>
            </a:graphic>
          </wp:inline>
        </w:drawing>
      </w:r>
    </w:p>
    <w:p w14:paraId="72AA5D5F"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18</w:t>
      </w:r>
      <w:r>
        <w:fldChar w:fldCharType="end"/>
      </w:r>
      <w:r>
        <w:rPr>
          <w:rFonts w:hint="eastAsia"/>
        </w:rPr>
        <w:t xml:space="preserve"> </w:t>
      </w:r>
      <w:r>
        <w:rPr>
          <w:rFonts w:hint="eastAsia"/>
        </w:rPr>
        <w:t>人工产生经验数据</w:t>
      </w:r>
    </w:p>
    <w:p w14:paraId="0CCCE75F" w14:textId="77777777" w:rsidR="008D568A" w:rsidRDefault="00000000">
      <w:pPr>
        <w:spacing w:line="480" w:lineRule="auto"/>
        <w:jc w:val="center"/>
      </w:pPr>
      <w:r>
        <w:rPr>
          <w:noProof/>
        </w:rPr>
        <w:drawing>
          <wp:inline distT="0" distB="0" distL="114300" distR="114300" wp14:anchorId="5D6328E3" wp14:editId="40248387">
            <wp:extent cx="5259705" cy="309880"/>
            <wp:effectExtent l="0" t="0" r="13335"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59705" cy="309880"/>
                    </a:xfrm>
                    <a:prstGeom prst="rect">
                      <a:avLst/>
                    </a:prstGeom>
                    <a:noFill/>
                    <a:ln>
                      <a:noFill/>
                    </a:ln>
                  </pic:spPr>
                </pic:pic>
              </a:graphicData>
            </a:graphic>
          </wp:inline>
        </w:drawing>
      </w:r>
    </w:p>
    <w:p w14:paraId="2BD4E3AE" w14:textId="77777777" w:rsidR="008D568A" w:rsidRDefault="00000000">
      <w:pPr>
        <w:pStyle w:val="a3"/>
        <w:spacing w:line="480" w:lineRule="auto"/>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t>19</w:t>
      </w:r>
      <w:r>
        <w:fldChar w:fldCharType="end"/>
      </w:r>
      <w:r>
        <w:rPr>
          <w:rFonts w:hint="eastAsia"/>
        </w:rPr>
        <w:t xml:space="preserve"> </w:t>
      </w:r>
      <w:r>
        <w:rPr>
          <w:rFonts w:hint="eastAsia"/>
        </w:rPr>
        <w:t>导入人工经验数据</w:t>
      </w:r>
    </w:p>
    <w:p w14:paraId="212F5E95" w14:textId="77777777" w:rsidR="008D568A" w:rsidRDefault="008D568A"/>
    <w:p w14:paraId="314C41D6" w14:textId="77777777" w:rsidR="008D568A" w:rsidRDefault="00000000">
      <w:pPr>
        <w:spacing w:line="480" w:lineRule="auto"/>
        <w:rPr>
          <w:sz w:val="24"/>
        </w:rPr>
      </w:pPr>
      <w:r>
        <w:rPr>
          <w:b/>
          <w:sz w:val="24"/>
        </w:rPr>
        <w:t>3.2</w:t>
      </w:r>
      <w:r>
        <w:rPr>
          <w:sz w:val="24"/>
        </w:rPr>
        <w:t xml:space="preserve"> </w:t>
      </w:r>
      <w:r>
        <w:rPr>
          <w:sz w:val="24"/>
        </w:rPr>
        <w:t>实验</w:t>
      </w:r>
      <w:r>
        <w:rPr>
          <w:rFonts w:hint="eastAsia"/>
          <w:sz w:val="24"/>
        </w:rPr>
        <w:t>分析</w:t>
      </w:r>
      <w:r>
        <w:rPr>
          <w:sz w:val="24"/>
        </w:rPr>
        <w:br/>
      </w:r>
      <w:r>
        <w:rPr>
          <w:szCs w:val="21"/>
        </w:rPr>
        <w:tab/>
      </w:r>
      <w:r>
        <w:rPr>
          <w:szCs w:val="21"/>
        </w:rPr>
        <w:t>在训练了</w:t>
      </w:r>
      <w:r>
        <w:rPr>
          <w:szCs w:val="21"/>
        </w:rPr>
        <w:t>31000</w:t>
      </w:r>
      <w:r>
        <w:rPr>
          <w:szCs w:val="21"/>
        </w:rPr>
        <w:t>轮后，得到了最终训练结果模型参数</w:t>
      </w:r>
      <w:proofErr w:type="spellStart"/>
      <w:r>
        <w:rPr>
          <w:szCs w:val="21"/>
        </w:rPr>
        <w:t>optimal_model.pth</w:t>
      </w:r>
      <w:proofErr w:type="spellEnd"/>
      <w:r>
        <w:rPr>
          <w:szCs w:val="21"/>
        </w:rPr>
        <w:t>文件。在</w:t>
      </w:r>
      <w:r>
        <w:rPr>
          <w:szCs w:val="21"/>
        </w:rPr>
        <w:t>Test.py</w:t>
      </w:r>
      <w:r>
        <w:rPr>
          <w:szCs w:val="21"/>
        </w:rPr>
        <w:t>中编写测试代码，导入最终训练的</w:t>
      </w:r>
      <w:r>
        <w:rPr>
          <w:szCs w:val="21"/>
        </w:rPr>
        <w:t>Q</w:t>
      </w:r>
      <w:r>
        <w:rPr>
          <w:szCs w:val="21"/>
        </w:rPr>
        <w:t>网络模型参数，使用智能体游玩</w:t>
      </w:r>
      <w:r>
        <w:rPr>
          <w:szCs w:val="21"/>
        </w:rPr>
        <w:t>1000</w:t>
      </w:r>
      <w:r>
        <w:rPr>
          <w:szCs w:val="21"/>
        </w:rPr>
        <w:t>局俄罗斯方块，结果如下。</w:t>
      </w:r>
    </w:p>
    <w:p w14:paraId="55868210" w14:textId="77777777" w:rsidR="008D568A" w:rsidRDefault="00000000">
      <w:pPr>
        <w:spacing w:line="480" w:lineRule="auto"/>
      </w:pPr>
      <w:r>
        <w:rPr>
          <w:noProof/>
        </w:rPr>
        <w:drawing>
          <wp:inline distT="0" distB="0" distL="114300" distR="114300" wp14:anchorId="53D69D92" wp14:editId="6B67C779">
            <wp:extent cx="5756275" cy="199390"/>
            <wp:effectExtent l="0" t="0" r="444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5756275" cy="199390"/>
                    </a:xfrm>
                    <a:prstGeom prst="rect">
                      <a:avLst/>
                    </a:prstGeom>
                    <a:noFill/>
                    <a:ln>
                      <a:noFill/>
                    </a:ln>
                  </pic:spPr>
                </pic:pic>
              </a:graphicData>
            </a:graphic>
          </wp:inline>
        </w:drawing>
      </w:r>
    </w:p>
    <w:p w14:paraId="2438790E" w14:textId="77777777" w:rsidR="008D568A" w:rsidRDefault="00000000">
      <w:pPr>
        <w:pStyle w:val="a3"/>
        <w:spacing w:line="480" w:lineRule="auto"/>
        <w:jc w:val="center"/>
        <w:rPr>
          <w:rFonts w:ascii="Times New Roman" w:eastAsia="宋体"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t>20</w:t>
      </w:r>
      <w:r>
        <w:fldChar w:fldCharType="end"/>
      </w:r>
      <w:r>
        <w:rPr>
          <w:rFonts w:hint="eastAsia"/>
        </w:rPr>
        <w:t xml:space="preserve"> </w:t>
      </w:r>
      <w:r>
        <w:rPr>
          <w:rFonts w:hint="eastAsia"/>
        </w:rPr>
        <w:t>智能体在</w:t>
      </w:r>
      <w:r>
        <w:rPr>
          <w:rFonts w:hint="eastAsia"/>
        </w:rPr>
        <w:t>1000</w:t>
      </w:r>
      <w:r>
        <w:rPr>
          <w:rFonts w:hint="eastAsia"/>
        </w:rPr>
        <w:t>局下的平均结果</w:t>
      </w:r>
    </w:p>
    <w:p w14:paraId="2588CE60" w14:textId="77777777" w:rsidR="008D568A" w:rsidRDefault="00000000">
      <w:pPr>
        <w:spacing w:line="480" w:lineRule="auto"/>
        <w:jc w:val="center"/>
      </w:pPr>
      <w:r>
        <w:rPr>
          <w:noProof/>
        </w:rPr>
        <w:drawing>
          <wp:inline distT="0" distB="0" distL="114300" distR="114300" wp14:anchorId="075C5A35" wp14:editId="7CFD506F">
            <wp:extent cx="3923665" cy="2942590"/>
            <wp:effectExtent l="0" t="0" r="8255" b="13970"/>
            <wp:docPr id="26" name="图片 26"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igure_1"/>
                    <pic:cNvPicPr>
                      <a:picLocks noChangeAspect="1"/>
                    </pic:cNvPicPr>
                  </pic:nvPicPr>
                  <pic:blipFill>
                    <a:blip r:embed="rId27"/>
                    <a:stretch>
                      <a:fillRect/>
                    </a:stretch>
                  </pic:blipFill>
                  <pic:spPr>
                    <a:xfrm>
                      <a:off x="0" y="0"/>
                      <a:ext cx="3923665" cy="2942590"/>
                    </a:xfrm>
                    <a:prstGeom prst="rect">
                      <a:avLst/>
                    </a:prstGeom>
                  </pic:spPr>
                </pic:pic>
              </a:graphicData>
            </a:graphic>
          </wp:inline>
        </w:drawing>
      </w:r>
    </w:p>
    <w:p w14:paraId="0C620CE0" w14:textId="77777777" w:rsidR="008D568A" w:rsidRDefault="00000000">
      <w:pPr>
        <w:pStyle w:val="a3"/>
        <w:spacing w:line="480" w:lineRule="auto"/>
        <w:jc w:val="center"/>
        <w:rPr>
          <w:rFonts w:ascii="Times New Roman" w:eastAsia="宋体" w:hAnsi="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t>21</w:t>
      </w:r>
      <w:r>
        <w:fldChar w:fldCharType="end"/>
      </w:r>
      <w:r>
        <w:rPr>
          <w:rFonts w:hint="eastAsia"/>
        </w:rPr>
        <w:t xml:space="preserve"> </w:t>
      </w:r>
      <w:r>
        <w:rPr>
          <w:rFonts w:hint="eastAsia"/>
        </w:rPr>
        <w:t>智能体在</w:t>
      </w:r>
      <w:r>
        <w:rPr>
          <w:rFonts w:hint="eastAsia"/>
        </w:rPr>
        <w:t>1000</w:t>
      </w:r>
      <w:r>
        <w:rPr>
          <w:rFonts w:hint="eastAsia"/>
        </w:rPr>
        <w:t>局中每局的得分</w:t>
      </w:r>
    </w:p>
    <w:p w14:paraId="2894923E" w14:textId="77777777" w:rsidR="008D568A" w:rsidRDefault="00000000">
      <w:pPr>
        <w:spacing w:line="480" w:lineRule="auto"/>
        <w:ind w:firstLine="420"/>
        <w:rPr>
          <w:szCs w:val="21"/>
        </w:rPr>
      </w:pPr>
      <w:r>
        <w:rPr>
          <w:szCs w:val="21"/>
        </w:rPr>
        <w:t>经过</w:t>
      </w:r>
      <w:r>
        <w:rPr>
          <w:szCs w:val="21"/>
        </w:rPr>
        <w:t>1000</w:t>
      </w:r>
      <w:r>
        <w:rPr>
          <w:szCs w:val="21"/>
        </w:rPr>
        <w:t>局训练测试，智能体的表现如下：</w:t>
      </w:r>
    </w:p>
    <w:p w14:paraId="66BB1615" w14:textId="77777777" w:rsidR="008D568A" w:rsidRDefault="00000000">
      <w:pPr>
        <w:numPr>
          <w:ilvl w:val="0"/>
          <w:numId w:val="1"/>
        </w:numPr>
        <w:spacing w:line="480" w:lineRule="auto"/>
        <w:rPr>
          <w:szCs w:val="21"/>
        </w:rPr>
      </w:pPr>
      <w:r>
        <w:rPr>
          <w:szCs w:val="21"/>
        </w:rPr>
        <w:t>平均得分为</w:t>
      </w:r>
      <w:r>
        <w:rPr>
          <w:szCs w:val="21"/>
        </w:rPr>
        <w:t>22.57</w:t>
      </w:r>
      <w:r>
        <w:rPr>
          <w:szCs w:val="21"/>
        </w:rPr>
        <w:t>，平均消除行数为</w:t>
      </w:r>
      <w:r>
        <w:rPr>
          <w:szCs w:val="21"/>
        </w:rPr>
        <w:t>21.42</w:t>
      </w:r>
      <w:r>
        <w:rPr>
          <w:szCs w:val="21"/>
        </w:rPr>
        <w:t>，每局平均操作方块数为</w:t>
      </w:r>
      <w:r>
        <w:rPr>
          <w:szCs w:val="21"/>
        </w:rPr>
        <w:t>87.99</w:t>
      </w:r>
      <w:r>
        <w:rPr>
          <w:szCs w:val="21"/>
        </w:rPr>
        <w:t>。</w:t>
      </w:r>
      <w:r>
        <w:rPr>
          <w:rFonts w:hint="eastAsia"/>
          <w:szCs w:val="21"/>
        </w:rPr>
        <w:t>这些数据显示基于规则决策和我设计的</w:t>
      </w:r>
      <w:r>
        <w:rPr>
          <w:rFonts w:hint="eastAsia"/>
          <w:szCs w:val="21"/>
        </w:rPr>
        <w:t>Q</w:t>
      </w:r>
      <w:r>
        <w:rPr>
          <w:rFonts w:hint="eastAsia"/>
          <w:szCs w:val="21"/>
        </w:rPr>
        <w:t>网络架构的</w:t>
      </w:r>
      <w:r>
        <w:rPr>
          <w:rFonts w:hint="eastAsia"/>
          <w:szCs w:val="21"/>
        </w:rPr>
        <w:t>DQN</w:t>
      </w:r>
      <w:r>
        <w:rPr>
          <w:rFonts w:hint="eastAsia"/>
          <w:szCs w:val="21"/>
        </w:rPr>
        <w:t>算法训练出的</w:t>
      </w:r>
      <w:r>
        <w:rPr>
          <w:rFonts w:hint="eastAsia"/>
          <w:szCs w:val="21"/>
        </w:rPr>
        <w:t>AI</w:t>
      </w:r>
      <w:r>
        <w:rPr>
          <w:rFonts w:hint="eastAsia"/>
          <w:szCs w:val="21"/>
        </w:rPr>
        <w:t>智能体在游戏中具有一定的稳定性和有效性，能够持续获得分数并消除行数，从而延长游戏时间。</w:t>
      </w:r>
    </w:p>
    <w:p w14:paraId="324B215C" w14:textId="77777777" w:rsidR="008D568A" w:rsidRDefault="00000000">
      <w:pPr>
        <w:numPr>
          <w:ilvl w:val="0"/>
          <w:numId w:val="1"/>
        </w:numPr>
        <w:spacing w:line="480" w:lineRule="auto"/>
        <w:rPr>
          <w:szCs w:val="21"/>
        </w:rPr>
      </w:pPr>
      <w:r>
        <w:rPr>
          <w:szCs w:val="21"/>
        </w:rPr>
        <w:t>智能体偶尔能够获得</w:t>
      </w:r>
      <w:r>
        <w:rPr>
          <w:szCs w:val="21"/>
        </w:rPr>
        <w:t>40</w:t>
      </w:r>
      <w:r>
        <w:rPr>
          <w:szCs w:val="21"/>
        </w:rPr>
        <w:t>分以上的高分，且最高得分突破了</w:t>
      </w:r>
      <w:r>
        <w:rPr>
          <w:szCs w:val="21"/>
        </w:rPr>
        <w:t>80</w:t>
      </w:r>
      <w:r>
        <w:rPr>
          <w:szCs w:val="21"/>
        </w:rPr>
        <w:t>分。</w:t>
      </w:r>
      <w:r>
        <w:rPr>
          <w:rFonts w:hint="eastAsia"/>
          <w:szCs w:val="21"/>
        </w:rPr>
        <w:t>这种高分表现很可能是智能体通过惩罚机制在游戏布局上做出了较好的优化，</w:t>
      </w:r>
      <w:r>
        <w:rPr>
          <w:szCs w:val="21"/>
        </w:rPr>
        <w:t>提高整体得分策略的可持续性</w:t>
      </w:r>
      <w:r>
        <w:rPr>
          <w:rFonts w:hint="eastAsia"/>
          <w:szCs w:val="21"/>
        </w:rPr>
        <w:t>。</w:t>
      </w:r>
    </w:p>
    <w:p w14:paraId="074B9853" w14:textId="77777777" w:rsidR="008D568A" w:rsidRDefault="00000000">
      <w:pPr>
        <w:spacing w:line="480" w:lineRule="auto"/>
        <w:ind w:firstLine="420"/>
        <w:rPr>
          <w:szCs w:val="21"/>
        </w:rPr>
      </w:pPr>
      <w:r>
        <w:rPr>
          <w:szCs w:val="21"/>
        </w:rPr>
        <w:t>综合来看，该智能体能在俄罗斯方块游戏中取得不错的成绩。</w:t>
      </w:r>
    </w:p>
    <w:p w14:paraId="7A1F49B8" w14:textId="77777777" w:rsidR="008D568A" w:rsidRDefault="008D568A">
      <w:pPr>
        <w:spacing w:line="480" w:lineRule="auto"/>
        <w:rPr>
          <w:szCs w:val="21"/>
        </w:rPr>
      </w:pPr>
    </w:p>
    <w:p w14:paraId="1D5C0012" w14:textId="77777777" w:rsidR="008D568A" w:rsidRDefault="008D568A">
      <w:pPr>
        <w:spacing w:line="480" w:lineRule="auto"/>
        <w:rPr>
          <w:szCs w:val="21"/>
        </w:rPr>
      </w:pPr>
    </w:p>
    <w:p w14:paraId="6D7B7F7D" w14:textId="77777777" w:rsidR="008D568A" w:rsidRDefault="00000000">
      <w:pPr>
        <w:spacing w:line="480" w:lineRule="auto"/>
        <w:rPr>
          <w:sz w:val="24"/>
        </w:rPr>
      </w:pPr>
      <w:r>
        <w:rPr>
          <w:sz w:val="24"/>
        </w:rPr>
        <w:lastRenderedPageBreak/>
        <w:t>【结论】</w:t>
      </w:r>
    </w:p>
    <w:p w14:paraId="35D6CD28" w14:textId="77777777" w:rsidR="008D568A" w:rsidRDefault="00000000">
      <w:pPr>
        <w:spacing w:line="480" w:lineRule="auto"/>
        <w:ind w:firstLine="420"/>
        <w:rPr>
          <w:szCs w:val="21"/>
        </w:rPr>
      </w:pPr>
      <w:r>
        <w:rPr>
          <w:szCs w:val="21"/>
        </w:rPr>
        <w:t>在本项目中，我成功实现了一个基于</w:t>
      </w:r>
      <w:r>
        <w:rPr>
          <w:szCs w:val="21"/>
        </w:rPr>
        <w:t>DQN</w:t>
      </w:r>
      <w:r>
        <w:rPr>
          <w:szCs w:val="21"/>
        </w:rPr>
        <w:t>算法的俄罗斯方块游戏</w:t>
      </w:r>
      <w:r>
        <w:rPr>
          <w:szCs w:val="21"/>
        </w:rPr>
        <w:t>AI</w:t>
      </w:r>
      <w:r>
        <w:rPr>
          <w:szCs w:val="21"/>
        </w:rPr>
        <w:t>智能体，并在原始</w:t>
      </w:r>
      <w:r>
        <w:rPr>
          <w:szCs w:val="21"/>
        </w:rPr>
        <w:t>DQN</w:t>
      </w:r>
      <w:r>
        <w:rPr>
          <w:szCs w:val="21"/>
        </w:rPr>
        <w:t>算法的基础上进行了多项优化，包括：</w:t>
      </w:r>
    </w:p>
    <w:p w14:paraId="0C893CFE" w14:textId="77777777" w:rsidR="008D568A" w:rsidRDefault="00000000">
      <w:pPr>
        <w:numPr>
          <w:ilvl w:val="0"/>
          <w:numId w:val="1"/>
        </w:numPr>
        <w:spacing w:line="480" w:lineRule="auto"/>
        <w:rPr>
          <w:szCs w:val="21"/>
        </w:rPr>
      </w:pPr>
      <w:r>
        <w:rPr>
          <w:szCs w:val="21"/>
        </w:rPr>
        <w:t>根据俄罗斯方块游戏特点设计</w:t>
      </w:r>
      <w:r>
        <w:rPr>
          <w:szCs w:val="21"/>
        </w:rPr>
        <w:t>Q</w:t>
      </w:r>
      <w:r>
        <w:rPr>
          <w:szCs w:val="21"/>
        </w:rPr>
        <w:t>网络模型，使网络更适配游戏状态。</w:t>
      </w:r>
    </w:p>
    <w:p w14:paraId="07F59E5D" w14:textId="77777777" w:rsidR="008D568A" w:rsidRDefault="00000000">
      <w:pPr>
        <w:numPr>
          <w:ilvl w:val="0"/>
          <w:numId w:val="1"/>
        </w:numPr>
        <w:spacing w:line="480" w:lineRule="auto"/>
        <w:rPr>
          <w:szCs w:val="21"/>
        </w:rPr>
      </w:pPr>
      <w:r>
        <w:rPr>
          <w:szCs w:val="21"/>
        </w:rPr>
        <w:t>添加规则提升得分效率，帮助智能体在特定场景中选择更优动作。</w:t>
      </w:r>
    </w:p>
    <w:p w14:paraId="74C91133" w14:textId="77777777" w:rsidR="008D568A" w:rsidRDefault="00000000">
      <w:pPr>
        <w:numPr>
          <w:ilvl w:val="0"/>
          <w:numId w:val="1"/>
        </w:numPr>
        <w:spacing w:line="480" w:lineRule="auto"/>
        <w:rPr>
          <w:szCs w:val="21"/>
        </w:rPr>
      </w:pPr>
      <w:r>
        <w:rPr>
          <w:szCs w:val="21"/>
        </w:rPr>
        <w:t>引入游戏布局特征和惩罚机制，有效降低游戏提前结束的风险。</w:t>
      </w:r>
    </w:p>
    <w:p w14:paraId="60A5D34D" w14:textId="77777777" w:rsidR="008D568A" w:rsidRDefault="00000000">
      <w:pPr>
        <w:numPr>
          <w:ilvl w:val="0"/>
          <w:numId w:val="1"/>
        </w:numPr>
        <w:spacing w:line="480" w:lineRule="auto"/>
        <w:rPr>
          <w:szCs w:val="21"/>
        </w:rPr>
      </w:pPr>
      <w:r>
        <w:rPr>
          <w:szCs w:val="21"/>
        </w:rPr>
        <w:t>人工生成优质经验，显著提升模型初期的训练效果。</w:t>
      </w:r>
    </w:p>
    <w:p w14:paraId="54A821E3" w14:textId="77777777" w:rsidR="008D568A" w:rsidRDefault="00000000">
      <w:pPr>
        <w:spacing w:line="480" w:lineRule="auto"/>
        <w:ind w:firstLine="420"/>
        <w:rPr>
          <w:szCs w:val="21"/>
        </w:rPr>
      </w:pPr>
      <w:r>
        <w:rPr>
          <w:szCs w:val="21"/>
        </w:rPr>
        <w:t>尽管整个项目代码量不大，仅约五六百行，但将</w:t>
      </w:r>
      <w:r>
        <w:rPr>
          <w:szCs w:val="21"/>
        </w:rPr>
        <w:t>DQN</w:t>
      </w:r>
      <w:r>
        <w:rPr>
          <w:szCs w:val="21"/>
        </w:rPr>
        <w:t>模型部署到俄罗斯方块游戏上耗费了大量精力。改动最多的部分是</w:t>
      </w:r>
      <w:r>
        <w:rPr>
          <w:szCs w:val="21"/>
        </w:rPr>
        <w:t>Q</w:t>
      </w:r>
      <w:r>
        <w:rPr>
          <w:szCs w:val="21"/>
        </w:rPr>
        <w:t>网络模型架构设计。在方法分析部分可以看到，我尝试了三种不同的网络架构，最终证明只有最后一种架构既可行又能带来良好的训练效果。与此同时，还对俄罗斯方块的游戏代码进行了多次调整，以适配网络架构对状态表示的需求。</w:t>
      </w:r>
    </w:p>
    <w:p w14:paraId="5128F767" w14:textId="77777777" w:rsidR="008D568A" w:rsidRDefault="00000000">
      <w:pPr>
        <w:spacing w:line="480" w:lineRule="auto"/>
        <w:ind w:firstLine="420"/>
        <w:rPr>
          <w:szCs w:val="21"/>
        </w:rPr>
      </w:pPr>
      <w:r>
        <w:rPr>
          <w:szCs w:val="21"/>
        </w:rPr>
        <w:t>此外，惩罚机制的设置也是一大挑战。起初在模型训练初期引入惩罚，结果导致模型难以取得理想的训练效果。后来调整为在训练后期加入惩罚，用于微调模型性能。同时，对惩罚权重的配置进行了反复实验，最终才找到一个较为合适的值。</w:t>
      </w:r>
    </w:p>
    <w:p w14:paraId="2BA80083" w14:textId="77777777" w:rsidR="008D568A" w:rsidRDefault="00000000">
      <w:pPr>
        <w:spacing w:line="480" w:lineRule="auto"/>
        <w:ind w:firstLine="420"/>
        <w:rPr>
          <w:szCs w:val="21"/>
        </w:rPr>
      </w:pPr>
      <w:r>
        <w:rPr>
          <w:szCs w:val="21"/>
        </w:rPr>
        <w:t>最后，相比于现有的网上案例，我设计的智能体仍有较大提升空间。例如，可以引入更先进的强化学习算法（如</w:t>
      </w:r>
      <w:r>
        <w:rPr>
          <w:szCs w:val="21"/>
        </w:rPr>
        <w:t>Actor-Critic</w:t>
      </w:r>
      <w:r>
        <w:rPr>
          <w:szCs w:val="21"/>
        </w:rPr>
        <w:t>或</w:t>
      </w:r>
      <w:r>
        <w:rPr>
          <w:szCs w:val="21"/>
        </w:rPr>
        <w:t>PPO</w:t>
      </w:r>
      <w:r>
        <w:rPr>
          <w:szCs w:val="21"/>
        </w:rPr>
        <w:t>），以提高学习效率和决策质量；或者设计更多辅助规则，帮助智能体在复杂场景中做出更优决策。</w:t>
      </w:r>
    </w:p>
    <w:p w14:paraId="6728701D" w14:textId="77777777" w:rsidR="008D568A" w:rsidRDefault="008D568A">
      <w:pPr>
        <w:spacing w:line="480" w:lineRule="auto"/>
        <w:rPr>
          <w:sz w:val="24"/>
        </w:rPr>
      </w:pPr>
    </w:p>
    <w:p w14:paraId="1561F02A" w14:textId="77777777" w:rsidR="008D568A" w:rsidRDefault="00000000">
      <w:pPr>
        <w:spacing w:line="480" w:lineRule="auto"/>
        <w:rPr>
          <w:sz w:val="24"/>
        </w:rPr>
      </w:pPr>
      <w:r>
        <w:rPr>
          <w:sz w:val="24"/>
        </w:rPr>
        <w:t>【参考文献】</w:t>
      </w:r>
    </w:p>
    <w:p w14:paraId="694736C0" w14:textId="77777777" w:rsidR="008D568A" w:rsidRDefault="00000000">
      <w:pPr>
        <w:numPr>
          <w:ilvl w:val="0"/>
          <w:numId w:val="2"/>
        </w:numPr>
        <w:spacing w:line="480" w:lineRule="auto"/>
        <w:rPr>
          <w:szCs w:val="21"/>
        </w:rPr>
      </w:pPr>
      <w:bookmarkStart w:id="3" w:name="_Ref8381"/>
      <w:r>
        <w:rPr>
          <w:szCs w:val="21"/>
        </w:rPr>
        <w:t>动手学强化学习第</w:t>
      </w:r>
      <w:r>
        <w:rPr>
          <w:szCs w:val="21"/>
        </w:rPr>
        <w:t>7</w:t>
      </w:r>
      <w:r>
        <w:rPr>
          <w:szCs w:val="21"/>
        </w:rPr>
        <w:t>章</w:t>
      </w:r>
      <w:r>
        <w:rPr>
          <w:szCs w:val="21"/>
        </w:rPr>
        <w:t>DQN</w:t>
      </w:r>
      <w:r>
        <w:rPr>
          <w:szCs w:val="21"/>
        </w:rPr>
        <w:t>算法</w:t>
      </w:r>
      <w:hyperlink r:id="rId28" w:history="1">
        <w:r>
          <w:rPr>
            <w:rStyle w:val="ab"/>
            <w:szCs w:val="21"/>
          </w:rPr>
          <w:t>https://hrl.boyuai.com/chapter/2/dqn%E7%AE%97%E6%B3%95</w:t>
        </w:r>
        <w:bookmarkEnd w:id="3"/>
      </w:hyperlink>
    </w:p>
    <w:p w14:paraId="6C0C4621" w14:textId="77777777" w:rsidR="008D568A" w:rsidRDefault="00000000">
      <w:pPr>
        <w:numPr>
          <w:ilvl w:val="0"/>
          <w:numId w:val="2"/>
        </w:numPr>
        <w:spacing w:line="480" w:lineRule="auto"/>
        <w:rPr>
          <w:szCs w:val="21"/>
        </w:rPr>
      </w:pPr>
      <w:r>
        <w:rPr>
          <w:szCs w:val="21"/>
        </w:rPr>
        <w:t>强化学习</w:t>
      </w:r>
      <w:r>
        <w:rPr>
          <w:szCs w:val="21"/>
        </w:rPr>
        <w:t>DQN</w:t>
      </w:r>
      <w:r>
        <w:rPr>
          <w:szCs w:val="21"/>
        </w:rPr>
        <w:t>之俄罗斯方块</w:t>
      </w:r>
      <w:r>
        <w:rPr>
          <w:szCs w:val="21"/>
        </w:rPr>
        <w:t xml:space="preserve"> </w:t>
      </w:r>
      <w:hyperlink r:id="rId29" w:history="1">
        <w:r>
          <w:rPr>
            <w:rStyle w:val="ab"/>
            <w:szCs w:val="21"/>
          </w:rPr>
          <w:t>https://blog.csdn.net/qq128252/article/details/129145534</w:t>
        </w:r>
      </w:hyperlink>
    </w:p>
    <w:p w14:paraId="2DEB4CC9" w14:textId="77777777" w:rsidR="008D568A" w:rsidRDefault="00000000">
      <w:pPr>
        <w:numPr>
          <w:ilvl w:val="0"/>
          <w:numId w:val="2"/>
        </w:numPr>
        <w:spacing w:line="480" w:lineRule="auto"/>
        <w:rPr>
          <w:szCs w:val="21"/>
        </w:rPr>
      </w:pPr>
      <w:r>
        <w:rPr>
          <w:szCs w:val="21"/>
        </w:rPr>
        <w:t>不到</w:t>
      </w:r>
      <w:r>
        <w:rPr>
          <w:szCs w:val="21"/>
        </w:rPr>
        <w:t xml:space="preserve"> 300 </w:t>
      </w:r>
      <w:r>
        <w:rPr>
          <w:szCs w:val="21"/>
        </w:rPr>
        <w:t>行代码实现俄罗斯方块</w:t>
      </w:r>
      <w:r>
        <w:rPr>
          <w:szCs w:val="21"/>
        </w:rPr>
        <w:t xml:space="preserve"> </w:t>
      </w:r>
      <w:hyperlink r:id="rId30" w:history="1">
        <w:r>
          <w:rPr>
            <w:rStyle w:val="ab"/>
            <w:szCs w:val="21"/>
          </w:rPr>
          <w:t>https://www.cnblogs.com/gl1573/p/10213812.html</w:t>
        </w:r>
      </w:hyperlink>
    </w:p>
    <w:p w14:paraId="36ED8AF8" w14:textId="77777777" w:rsidR="008D568A" w:rsidRDefault="00000000">
      <w:pPr>
        <w:numPr>
          <w:ilvl w:val="0"/>
          <w:numId w:val="2"/>
        </w:numPr>
        <w:spacing w:line="480" w:lineRule="auto"/>
        <w:rPr>
          <w:szCs w:val="21"/>
        </w:rPr>
      </w:pPr>
      <w:r>
        <w:rPr>
          <w:szCs w:val="21"/>
        </w:rPr>
        <w:t xml:space="preserve">Playing Atari with Deep Reinforcement Learning </w:t>
      </w:r>
      <w:hyperlink r:id="rId31" w:history="1">
        <w:r>
          <w:rPr>
            <w:rStyle w:val="ab"/>
            <w:szCs w:val="21"/>
          </w:rPr>
          <w:t>https://arxiv.org/abs/1312.5602</w:t>
        </w:r>
      </w:hyperlink>
    </w:p>
    <w:p w14:paraId="51F91EAA" w14:textId="77777777" w:rsidR="008D568A" w:rsidRDefault="008D568A"/>
    <w:sectPr w:rsidR="008D568A">
      <w:footerReference w:type="default" r:id="rId32"/>
      <w:pgSz w:w="11906" w:h="16838"/>
      <w:pgMar w:top="794" w:right="1418" w:bottom="794" w:left="1418" w:header="794" w:footer="794"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94CBFC" w14:textId="77777777" w:rsidR="00FA5204" w:rsidRDefault="00FA5204">
      <w:r>
        <w:separator/>
      </w:r>
    </w:p>
  </w:endnote>
  <w:endnote w:type="continuationSeparator" w:id="0">
    <w:p w14:paraId="16EA4868" w14:textId="77777777" w:rsidR="00FA5204" w:rsidRDefault="00FA5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KaiTi_GB2312">
    <w:altName w:val="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4C965" w14:textId="77777777" w:rsidR="008D568A" w:rsidRDefault="00000000">
    <w:pPr>
      <w:pStyle w:val="a5"/>
      <w:jc w:val="center"/>
      <w:rPr>
        <w:sz w:val="21"/>
        <w:szCs w:val="21"/>
      </w:rPr>
    </w:pPr>
    <w:r>
      <w:rPr>
        <w:rFonts w:hint="eastAsia"/>
        <w:sz w:val="21"/>
        <w:szCs w:val="21"/>
      </w:rPr>
      <w:t>第</w:t>
    </w:r>
    <w:r>
      <w:rPr>
        <w:rStyle w:val="aa"/>
        <w:sz w:val="21"/>
        <w:szCs w:val="21"/>
      </w:rPr>
      <w:fldChar w:fldCharType="begin"/>
    </w:r>
    <w:r>
      <w:rPr>
        <w:rStyle w:val="aa"/>
        <w:sz w:val="21"/>
        <w:szCs w:val="21"/>
      </w:rPr>
      <w:instrText xml:space="preserve"> PAGE </w:instrText>
    </w:r>
    <w:r>
      <w:rPr>
        <w:rStyle w:val="aa"/>
        <w:sz w:val="21"/>
        <w:szCs w:val="21"/>
      </w:rPr>
      <w:fldChar w:fldCharType="separate"/>
    </w:r>
    <w:r>
      <w:rPr>
        <w:rStyle w:val="aa"/>
        <w:sz w:val="21"/>
        <w:szCs w:val="21"/>
      </w:rPr>
      <w:t>3</w:t>
    </w:r>
    <w:r>
      <w:rPr>
        <w:rStyle w:val="aa"/>
        <w:sz w:val="21"/>
        <w:szCs w:val="21"/>
      </w:rPr>
      <w:fldChar w:fldCharType="end"/>
    </w:r>
    <w:r>
      <w:rPr>
        <w:rFonts w:hint="eastAsia"/>
        <w:sz w:val="21"/>
        <w:szCs w:val="21"/>
      </w:rPr>
      <w:t>页</w:t>
    </w:r>
    <w:r>
      <w:rPr>
        <w:rFonts w:hint="eastAsia"/>
        <w:sz w:val="21"/>
        <w:szCs w:val="21"/>
      </w:rPr>
      <w:t xml:space="preserve">  </w:t>
    </w:r>
    <w:r>
      <w:rPr>
        <w:rFonts w:hint="eastAsia"/>
        <w:sz w:val="21"/>
        <w:szCs w:val="21"/>
      </w:rPr>
      <w:t>共</w:t>
    </w:r>
    <w:r>
      <w:rPr>
        <w:rStyle w:val="aa"/>
        <w:sz w:val="21"/>
        <w:szCs w:val="21"/>
      </w:rPr>
      <w:fldChar w:fldCharType="begin"/>
    </w:r>
    <w:r>
      <w:rPr>
        <w:rStyle w:val="aa"/>
        <w:sz w:val="21"/>
        <w:szCs w:val="21"/>
      </w:rPr>
      <w:instrText xml:space="preserve"> NUMPAGES </w:instrText>
    </w:r>
    <w:r>
      <w:rPr>
        <w:rStyle w:val="aa"/>
        <w:sz w:val="21"/>
        <w:szCs w:val="21"/>
      </w:rPr>
      <w:fldChar w:fldCharType="separate"/>
    </w:r>
    <w:r>
      <w:rPr>
        <w:rStyle w:val="aa"/>
        <w:sz w:val="21"/>
        <w:szCs w:val="21"/>
      </w:rPr>
      <w:t>3</w:t>
    </w:r>
    <w:r>
      <w:rPr>
        <w:rStyle w:val="aa"/>
        <w:sz w:val="21"/>
        <w:szCs w:val="21"/>
      </w:rPr>
      <w:fldChar w:fldCharType="end"/>
    </w:r>
    <w:r>
      <w:rPr>
        <w:rFonts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4A2345" w14:textId="77777777" w:rsidR="00FA5204" w:rsidRDefault="00FA5204">
      <w:r>
        <w:separator/>
      </w:r>
    </w:p>
  </w:footnote>
  <w:footnote w:type="continuationSeparator" w:id="0">
    <w:p w14:paraId="01BAA422" w14:textId="77777777" w:rsidR="00FA5204" w:rsidRDefault="00FA52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C322724"/>
    <w:multiLevelType w:val="singleLevel"/>
    <w:tmpl w:val="FC322724"/>
    <w:lvl w:ilvl="0">
      <w:start w:val="1"/>
      <w:numFmt w:val="decimal"/>
      <w:suff w:val="space"/>
      <w:lvlText w:val="[%1]"/>
      <w:lvlJc w:val="left"/>
    </w:lvl>
  </w:abstractNum>
  <w:abstractNum w:abstractNumId="1" w15:restartNumberingAfterBreak="0">
    <w:nsid w:val="0A20488C"/>
    <w:multiLevelType w:val="singleLevel"/>
    <w:tmpl w:val="0A20488C"/>
    <w:lvl w:ilvl="0">
      <w:start w:val="1"/>
      <w:numFmt w:val="bullet"/>
      <w:lvlText w:val=""/>
      <w:lvlJc w:val="left"/>
      <w:pPr>
        <w:ind w:left="420" w:hanging="420"/>
      </w:pPr>
      <w:rPr>
        <w:rFonts w:ascii="Wingdings" w:hAnsi="Wingdings" w:hint="default"/>
      </w:rPr>
    </w:lvl>
  </w:abstractNum>
  <w:num w:numId="1" w16cid:durableId="2041274347">
    <w:abstractNumId w:val="1"/>
  </w:num>
  <w:num w:numId="2" w16cid:durableId="791361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U2tDAyMTQyMjI3sLRQ0lEKTi0uzszPAykwrAUA6pgY1ywAAAA="/>
  </w:docVars>
  <w:rsids>
    <w:rsidRoot w:val="00BD2D65"/>
    <w:rsid w:val="00024B39"/>
    <w:rsid w:val="00036852"/>
    <w:rsid w:val="00042324"/>
    <w:rsid w:val="00073FCD"/>
    <w:rsid w:val="000A05E0"/>
    <w:rsid w:val="000A45E9"/>
    <w:rsid w:val="000D5CF8"/>
    <w:rsid w:val="000E0A9E"/>
    <w:rsid w:val="000E6102"/>
    <w:rsid w:val="000F1973"/>
    <w:rsid w:val="00100F32"/>
    <w:rsid w:val="0011757B"/>
    <w:rsid w:val="001231E2"/>
    <w:rsid w:val="0012426F"/>
    <w:rsid w:val="00127FE3"/>
    <w:rsid w:val="0013004F"/>
    <w:rsid w:val="00137F20"/>
    <w:rsid w:val="001723D7"/>
    <w:rsid w:val="001868BF"/>
    <w:rsid w:val="001A4B6F"/>
    <w:rsid w:val="001E0B7E"/>
    <w:rsid w:val="001F2A4C"/>
    <w:rsid w:val="001F79FB"/>
    <w:rsid w:val="002006D2"/>
    <w:rsid w:val="00271B7A"/>
    <w:rsid w:val="002A112E"/>
    <w:rsid w:val="002A398A"/>
    <w:rsid w:val="002B31BC"/>
    <w:rsid w:val="002C6ADD"/>
    <w:rsid w:val="002E09A3"/>
    <w:rsid w:val="002F6AD3"/>
    <w:rsid w:val="00317048"/>
    <w:rsid w:val="00324F57"/>
    <w:rsid w:val="00326D45"/>
    <w:rsid w:val="003510E0"/>
    <w:rsid w:val="003562D0"/>
    <w:rsid w:val="00374AE9"/>
    <w:rsid w:val="00376641"/>
    <w:rsid w:val="003A53EB"/>
    <w:rsid w:val="003B75E2"/>
    <w:rsid w:val="003C4883"/>
    <w:rsid w:val="003D10AB"/>
    <w:rsid w:val="003F7288"/>
    <w:rsid w:val="0040699D"/>
    <w:rsid w:val="00410CF8"/>
    <w:rsid w:val="004124E7"/>
    <w:rsid w:val="00422528"/>
    <w:rsid w:val="004429CC"/>
    <w:rsid w:val="0046434A"/>
    <w:rsid w:val="004A050C"/>
    <w:rsid w:val="004A072E"/>
    <w:rsid w:val="004B5EE6"/>
    <w:rsid w:val="004D4C38"/>
    <w:rsid w:val="004E6215"/>
    <w:rsid w:val="00517CC1"/>
    <w:rsid w:val="00527AE2"/>
    <w:rsid w:val="00541AA0"/>
    <w:rsid w:val="00541EF0"/>
    <w:rsid w:val="0055500F"/>
    <w:rsid w:val="005742EB"/>
    <w:rsid w:val="005829F9"/>
    <w:rsid w:val="00583821"/>
    <w:rsid w:val="0059350F"/>
    <w:rsid w:val="005A0FAF"/>
    <w:rsid w:val="005E6BBD"/>
    <w:rsid w:val="00606DEF"/>
    <w:rsid w:val="006177A0"/>
    <w:rsid w:val="00651C9C"/>
    <w:rsid w:val="00654D9D"/>
    <w:rsid w:val="00663530"/>
    <w:rsid w:val="006650D3"/>
    <w:rsid w:val="00673533"/>
    <w:rsid w:val="00683EB3"/>
    <w:rsid w:val="0069155E"/>
    <w:rsid w:val="006C65BC"/>
    <w:rsid w:val="006D1F75"/>
    <w:rsid w:val="006F76AA"/>
    <w:rsid w:val="007041D3"/>
    <w:rsid w:val="00705264"/>
    <w:rsid w:val="00760A7F"/>
    <w:rsid w:val="00763830"/>
    <w:rsid w:val="00773801"/>
    <w:rsid w:val="00776369"/>
    <w:rsid w:val="007F7528"/>
    <w:rsid w:val="00800BA2"/>
    <w:rsid w:val="00825E2C"/>
    <w:rsid w:val="00884022"/>
    <w:rsid w:val="008A4F45"/>
    <w:rsid w:val="008B6EF2"/>
    <w:rsid w:val="008D568A"/>
    <w:rsid w:val="008E5F15"/>
    <w:rsid w:val="009057F7"/>
    <w:rsid w:val="0091240B"/>
    <w:rsid w:val="00913D31"/>
    <w:rsid w:val="00916797"/>
    <w:rsid w:val="0092126A"/>
    <w:rsid w:val="00932B57"/>
    <w:rsid w:val="0094151E"/>
    <w:rsid w:val="0095693B"/>
    <w:rsid w:val="00957007"/>
    <w:rsid w:val="00960152"/>
    <w:rsid w:val="0097597C"/>
    <w:rsid w:val="009977E2"/>
    <w:rsid w:val="009B182B"/>
    <w:rsid w:val="009B7E12"/>
    <w:rsid w:val="009E06E8"/>
    <w:rsid w:val="009E7EBF"/>
    <w:rsid w:val="00A01296"/>
    <w:rsid w:val="00A11E3F"/>
    <w:rsid w:val="00A12CC9"/>
    <w:rsid w:val="00A15CB4"/>
    <w:rsid w:val="00A21EEA"/>
    <w:rsid w:val="00A80695"/>
    <w:rsid w:val="00A8428B"/>
    <w:rsid w:val="00A9656A"/>
    <w:rsid w:val="00AB2F3B"/>
    <w:rsid w:val="00AC2271"/>
    <w:rsid w:val="00AE5EF5"/>
    <w:rsid w:val="00B24904"/>
    <w:rsid w:val="00B259DE"/>
    <w:rsid w:val="00B42898"/>
    <w:rsid w:val="00B55484"/>
    <w:rsid w:val="00B86F9E"/>
    <w:rsid w:val="00B92B34"/>
    <w:rsid w:val="00BA1CFE"/>
    <w:rsid w:val="00BA25E9"/>
    <w:rsid w:val="00BA750F"/>
    <w:rsid w:val="00BB0311"/>
    <w:rsid w:val="00BB0CBD"/>
    <w:rsid w:val="00BC5CB6"/>
    <w:rsid w:val="00BC71EB"/>
    <w:rsid w:val="00BD2D65"/>
    <w:rsid w:val="00BE3366"/>
    <w:rsid w:val="00C14A9B"/>
    <w:rsid w:val="00C34377"/>
    <w:rsid w:val="00C37188"/>
    <w:rsid w:val="00C43C60"/>
    <w:rsid w:val="00C9521C"/>
    <w:rsid w:val="00D40E64"/>
    <w:rsid w:val="00D42BE6"/>
    <w:rsid w:val="00D820D3"/>
    <w:rsid w:val="00DA78C5"/>
    <w:rsid w:val="00DB34E7"/>
    <w:rsid w:val="00DB5915"/>
    <w:rsid w:val="00DE1B7B"/>
    <w:rsid w:val="00E002ED"/>
    <w:rsid w:val="00E02E27"/>
    <w:rsid w:val="00E05C7B"/>
    <w:rsid w:val="00E26A4B"/>
    <w:rsid w:val="00E2722C"/>
    <w:rsid w:val="00E447CF"/>
    <w:rsid w:val="00E602E6"/>
    <w:rsid w:val="00E63103"/>
    <w:rsid w:val="00E71FF4"/>
    <w:rsid w:val="00E81027"/>
    <w:rsid w:val="00EB690B"/>
    <w:rsid w:val="00EC7AA3"/>
    <w:rsid w:val="00ED2812"/>
    <w:rsid w:val="00F4498F"/>
    <w:rsid w:val="00F641A4"/>
    <w:rsid w:val="00F745DA"/>
    <w:rsid w:val="00F75B11"/>
    <w:rsid w:val="00FA47A7"/>
    <w:rsid w:val="00FA5204"/>
    <w:rsid w:val="00FB4C6C"/>
    <w:rsid w:val="00FC0BC9"/>
    <w:rsid w:val="00FC4399"/>
    <w:rsid w:val="00FD38CB"/>
    <w:rsid w:val="00FE061C"/>
    <w:rsid w:val="00FE38C5"/>
    <w:rsid w:val="00FE3BE4"/>
    <w:rsid w:val="00FF6579"/>
    <w:rsid w:val="0100549F"/>
    <w:rsid w:val="1C1108D8"/>
    <w:rsid w:val="2F4D49D9"/>
    <w:rsid w:val="509B4084"/>
    <w:rsid w:val="53AC04FD"/>
    <w:rsid w:val="61714B04"/>
    <w:rsid w:val="6F5F3BC6"/>
    <w:rsid w:val="76F752A5"/>
    <w:rsid w:val="7E17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ECD049"/>
  <w15:docId w15:val="{C3C7B8AC-3C49-4D8E-83C9-8BF68C132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page number"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bCs/>
      <w:kern w:val="44"/>
      <w:sz w:val="48"/>
      <w:szCs w:val="48"/>
    </w:rPr>
  </w:style>
  <w:style w:type="paragraph" w:styleId="3">
    <w:name w:val="heading 3"/>
    <w:basedOn w:val="a"/>
    <w:next w:val="a"/>
    <w:unhideWhenUsed/>
    <w:qFormat/>
    <w:pPr>
      <w:spacing w:before="100" w:beforeAutospacing="1" w:after="100" w:afterAutospacing="1"/>
      <w:jc w:val="left"/>
      <w:outlineLvl w:val="2"/>
    </w:pPr>
    <w:rPr>
      <w:rFonts w:ascii="宋体" w:hAnsi="宋体" w:hint="eastAsia"/>
      <w:b/>
      <w:bCs/>
      <w:kern w:val="0"/>
      <w:sz w:val="27"/>
      <w:szCs w:val="27"/>
    </w:rPr>
  </w:style>
  <w:style w:type="paragraph" w:styleId="4">
    <w:name w:val="heading 4"/>
    <w:basedOn w:val="a"/>
    <w:next w:val="a"/>
    <w:semiHidden/>
    <w:unhideWhenUsed/>
    <w:qFormat/>
    <w:pPr>
      <w:spacing w:beforeAutospacing="1" w:afterAutospacing="1"/>
      <w:jc w:val="left"/>
      <w:outlineLvl w:val="3"/>
    </w:pPr>
    <w:rPr>
      <w:rFonts w:ascii="宋体" w:hAnsi="宋体"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Balloon Text"/>
    <w:basedOn w:val="a"/>
    <w:semiHidden/>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7">
    <w:name w:val="Normal (Web)"/>
    <w:basedOn w:val="a"/>
    <w:uiPriority w:val="99"/>
    <w:unhideWhenUsed/>
    <w:pPr>
      <w:widowControl/>
      <w:spacing w:before="100" w:beforeAutospacing="1" w:after="100" w:afterAutospacing="1"/>
      <w:jc w:val="left"/>
    </w:pPr>
    <w:rPr>
      <w:rFonts w:ascii="宋体" w:hAnsi="宋体" w:cs="宋体"/>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character" w:styleId="aa">
    <w:name w:val="page number"/>
    <w:basedOn w:val="a0"/>
    <w:qFormat/>
  </w:style>
  <w:style w:type="character" w:styleId="ab">
    <w:name w:val="Hyperlink"/>
    <w:rPr>
      <w:color w:val="0563C1"/>
      <w:u w:val="single"/>
    </w:rPr>
  </w:style>
  <w:style w:type="character" w:styleId="HTML0">
    <w:name w:val="HTML Code"/>
    <w:basedOn w:val="a0"/>
    <w:rPr>
      <w:rFonts w:ascii="Courier New" w:hAnsi="Courier New"/>
      <w:sz w:val="20"/>
    </w:rPr>
  </w:style>
  <w:style w:type="character" w:customStyle="1" w:styleId="Style17">
    <w:name w:val="_Style 17"/>
    <w:uiPriority w:val="99"/>
    <w:unhideWhenUsed/>
    <w:rPr>
      <w:color w:val="605E5C"/>
      <w:shd w:val="clear" w:color="auto" w:fill="E1DFDD"/>
    </w:rPr>
  </w:style>
  <w:style w:type="paragraph" w:styleId="ac">
    <w:name w:val="List Paragraph"/>
    <w:basedOn w:val="a"/>
    <w:uiPriority w:val="99"/>
    <w:unhideWhenUs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blog.csdn.net/qq128252/article/details/12914553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hrl.boyuai.com/chapter/2/dqn%E7%AE%97%E6%B3%95"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arxiv.org/abs/1312.560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cnblogs.com/gl1573/p/10213812.html" TargetMode="External"/><Relationship Id="rId8"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15</Pages>
  <Words>1257</Words>
  <Characters>7166</Characters>
  <Application>Microsoft Office Word</Application>
  <DocSecurity>0</DocSecurity>
  <Lines>59</Lines>
  <Paragraphs>16</Paragraphs>
  <ScaleCrop>false</ScaleCrop>
  <Company/>
  <LinksUpToDate>false</LinksUpToDate>
  <CharactersWithSpaces>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深圳大学考试答题纸</dc:title>
  <dc:creator>DengBingZhong</dc:creator>
  <cp:lastModifiedBy>简 校滨</cp:lastModifiedBy>
  <cp:revision>23</cp:revision>
  <cp:lastPrinted>2007-11-19T08:21:00Z</cp:lastPrinted>
  <dcterms:created xsi:type="dcterms:W3CDTF">2020-06-23T08:14:00Z</dcterms:created>
  <dcterms:modified xsi:type="dcterms:W3CDTF">2025-01-13T03:56:00Z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55FB98516E4142FDA667DE081F4D082E_13</vt:lpwstr>
  </property>
  <property fmtid="{D5CDD505-2E9C-101B-9397-08002B2CF9AE}" pid="4" name="KSOTemplateDocerSaveRecord">
    <vt:lpwstr>eyJoZGlkIjoiODQ2NGI3YTU0ZmU1NTU4YWYyMTY1NTQyMTFlODFmYzgiLCJ1c2VySWQiOiI3NTg1MDU5MzMifQ==</vt:lpwstr>
  </property>
</Properties>
</file>