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B9D63" w14:textId="77777777" w:rsidR="004C03C3" w:rsidRDefault="004C03C3"/>
    <w:p w14:paraId="57E18208" w14:textId="77777777" w:rsidR="004C03C3" w:rsidRDefault="004C03C3">
      <w:pPr>
        <w:jc w:val="center"/>
        <w:rPr>
          <w:rFonts w:ascii="宋体"/>
          <w:b/>
          <w:sz w:val="44"/>
        </w:rPr>
      </w:pPr>
    </w:p>
    <w:p w14:paraId="0146470D" w14:textId="77777777" w:rsidR="004C03C3" w:rsidRDefault="00000000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00205E8C" w14:textId="77777777" w:rsidR="004C03C3" w:rsidRDefault="004C03C3">
      <w:pPr>
        <w:rPr>
          <w:b/>
          <w:sz w:val="28"/>
        </w:rPr>
      </w:pPr>
    </w:p>
    <w:p w14:paraId="74D7C366" w14:textId="77777777" w:rsidR="004C03C3" w:rsidRDefault="004C03C3">
      <w:pPr>
        <w:rPr>
          <w:b/>
          <w:sz w:val="28"/>
        </w:rPr>
      </w:pPr>
    </w:p>
    <w:p w14:paraId="147021A5" w14:textId="77777777" w:rsidR="004C03C3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        </w:t>
      </w:r>
    </w:p>
    <w:p w14:paraId="2CC76F37" w14:textId="77777777" w:rsidR="004C03C3" w:rsidRDefault="004C03C3">
      <w:pPr>
        <w:rPr>
          <w:b/>
          <w:sz w:val="28"/>
        </w:rPr>
      </w:pPr>
    </w:p>
    <w:p w14:paraId="7A025443" w14:textId="77777777" w:rsidR="004C03C3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实验</w:t>
      </w:r>
      <w:proofErr w:type="gramStart"/>
      <w:r>
        <w:rPr>
          <w:rFonts w:hint="eastAsia"/>
          <w:b/>
          <w:sz w:val="28"/>
          <w:u w:val="single"/>
        </w:rPr>
        <w:t>一</w:t>
      </w:r>
      <w:proofErr w:type="gramEnd"/>
      <w:r>
        <w:rPr>
          <w:rFonts w:hint="eastAsia"/>
          <w:b/>
          <w:sz w:val="28"/>
          <w:u w:val="single"/>
        </w:rPr>
        <w:t xml:space="preserve"> OpenGL</w:t>
      </w:r>
      <w:r>
        <w:rPr>
          <w:rFonts w:hint="eastAsia"/>
          <w:b/>
          <w:sz w:val="28"/>
          <w:u w:val="single"/>
        </w:rPr>
        <w:t>基本绘制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466792E3" w14:textId="77777777" w:rsidR="004C03C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0E7AF4BF" w14:textId="77777777" w:rsidR="004C03C3" w:rsidRDefault="00000000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    </w:t>
      </w:r>
    </w:p>
    <w:p w14:paraId="1E0BF48B" w14:textId="77777777" w:rsidR="004C03C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BB131F7" w14:textId="77777777" w:rsidR="004C03C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67D6B6C8" w14:textId="77777777" w:rsidR="004C03C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32EFFA2" w14:textId="77777777" w:rsidR="004C03C3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proofErr w:type="gramStart"/>
      <w:r>
        <w:rPr>
          <w:rFonts w:hint="eastAsia"/>
          <w:b/>
          <w:sz w:val="28"/>
          <w:u w:val="single"/>
        </w:rPr>
        <w:t>胡瑞珍</w:t>
      </w:r>
      <w:proofErr w:type="gramEnd"/>
      <w:r>
        <w:rPr>
          <w:rFonts w:hint="eastAsia"/>
          <w:b/>
          <w:sz w:val="28"/>
          <w:u w:val="single"/>
        </w:rPr>
        <w:t xml:space="preserve">                        </w:t>
      </w:r>
    </w:p>
    <w:p w14:paraId="2D11AFB0" w14:textId="77777777" w:rsidR="004C03C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A8DB181" w14:textId="7CCFDE7B" w:rsidR="004C03C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1D47E6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1D47E6"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1D47E6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</w:rPr>
        <w:t xml:space="preserve"> </w:t>
      </w:r>
    </w:p>
    <w:p w14:paraId="48DF6F0A" w14:textId="77777777" w:rsidR="004C03C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EB3AFEB" w14:textId="77777777" w:rsidR="004C03C3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b/>
          <w:bCs/>
          <w:color w:val="000000"/>
          <w:sz w:val="28"/>
          <w:szCs w:val="28"/>
          <w:u w:val="single"/>
        </w:rPr>
        <w:t>202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10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>-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>
        <w:rPr>
          <w:b/>
          <w:bCs/>
          <w:color w:val="000000"/>
          <w:sz w:val="28"/>
          <w:szCs w:val="28"/>
          <w:u w:val="single"/>
        </w:rPr>
        <w:t xml:space="preserve">  202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4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24 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</w:p>
    <w:p w14:paraId="0E70A9AF" w14:textId="77777777" w:rsidR="004C03C3" w:rsidRDefault="004C03C3">
      <w:pPr>
        <w:rPr>
          <w:b/>
          <w:sz w:val="28"/>
        </w:rPr>
      </w:pPr>
    </w:p>
    <w:p w14:paraId="132A53DA" w14:textId="77777777" w:rsidR="004C03C3" w:rsidRDefault="0000000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>202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9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19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59DF8B4A" w14:textId="77777777" w:rsidR="004C03C3" w:rsidRDefault="004C03C3">
      <w:pPr>
        <w:jc w:val="center"/>
        <w:rPr>
          <w:b/>
          <w:sz w:val="44"/>
        </w:rPr>
      </w:pPr>
    </w:p>
    <w:p w14:paraId="6FEF7F74" w14:textId="77777777" w:rsidR="004C03C3" w:rsidRDefault="0000000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4C03C3" w14:paraId="20B8E15F" w14:textId="77777777">
        <w:trPr>
          <w:trHeight w:val="4920"/>
        </w:trPr>
        <w:tc>
          <w:tcPr>
            <w:tcW w:w="8220" w:type="dxa"/>
          </w:tcPr>
          <w:p w14:paraId="51F982B8" w14:textId="77777777" w:rsidR="004C03C3" w:rsidRDefault="00000000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6C18B72A" w14:textId="77777777" w:rsidR="004C03C3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Visual Studio Community 2019</w:t>
            </w:r>
            <w:r>
              <w:rPr>
                <w:rFonts w:hint="eastAsia"/>
                <w:szCs w:val="21"/>
              </w:rPr>
              <w:t>集成开发环境的安装；掌握</w:t>
            </w:r>
            <w:proofErr w:type="spellStart"/>
            <w:r>
              <w:rPr>
                <w:rFonts w:hint="eastAsia"/>
                <w:szCs w:val="21"/>
              </w:rPr>
              <w:t>CMake</w:t>
            </w:r>
            <w:proofErr w:type="spellEnd"/>
            <w:r>
              <w:rPr>
                <w:rFonts w:hint="eastAsia"/>
                <w:szCs w:val="21"/>
              </w:rPr>
              <w:t>跨平台构建工具的安装；掌握</w:t>
            </w:r>
            <w:r>
              <w:rPr>
                <w:rFonts w:hint="eastAsia"/>
                <w:szCs w:val="21"/>
              </w:rPr>
              <w:t>Git</w:t>
            </w:r>
            <w:r>
              <w:rPr>
                <w:rFonts w:hint="eastAsia"/>
                <w:szCs w:val="21"/>
              </w:rPr>
              <w:t>版本控制工具的安装；掌握</w:t>
            </w:r>
            <w:proofErr w:type="spellStart"/>
            <w:r>
              <w:rPr>
                <w:rFonts w:hint="eastAsia"/>
                <w:szCs w:val="21"/>
              </w:rPr>
              <w:t>vcpkg</w:t>
            </w:r>
            <w:proofErr w:type="spellEnd"/>
            <w:r>
              <w:rPr>
                <w:rFonts w:hint="eastAsia"/>
                <w:szCs w:val="21"/>
              </w:rPr>
              <w:t>库管理工具的安装；掌握系统环境变量的设置；了解和掌握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的环境配置；掌握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工程项目的建立和基本设置。</w:t>
            </w:r>
          </w:p>
          <w:p w14:paraId="0B37BCCC" w14:textId="77777777" w:rsidR="004C03C3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理解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的原理；了解和熟悉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着色语言；掌握基于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C++</w:t>
            </w:r>
            <w:r>
              <w:rPr>
                <w:rFonts w:hint="eastAsia"/>
                <w:szCs w:val="21"/>
              </w:rPr>
              <w:t>程序结构；掌握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中若干基本二维图形的绘制；了解顶点着色器的使用；</w:t>
            </w:r>
            <w:proofErr w:type="gramStart"/>
            <w:r>
              <w:rPr>
                <w:rFonts w:hint="eastAsia"/>
                <w:szCs w:val="21"/>
              </w:rPr>
              <w:t>了解片元着色</w:t>
            </w:r>
            <w:proofErr w:type="gramEnd"/>
            <w:r>
              <w:rPr>
                <w:rFonts w:hint="eastAsia"/>
                <w:szCs w:val="21"/>
              </w:rPr>
              <w:t>器的使用。</w:t>
            </w:r>
          </w:p>
          <w:p w14:paraId="74529F5E" w14:textId="77777777" w:rsidR="004C03C3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使用现代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中的着色器，绘制多个简单的二维图形，形状内容不限，自己发挥。</w:t>
            </w:r>
          </w:p>
        </w:tc>
      </w:tr>
      <w:tr w:rsidR="004C03C3" w14:paraId="687B594F" w14:textId="77777777">
        <w:trPr>
          <w:trHeight w:val="7635"/>
        </w:trPr>
        <w:tc>
          <w:tcPr>
            <w:tcW w:w="8220" w:type="dxa"/>
          </w:tcPr>
          <w:p w14:paraId="6FAAB5AD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>实验过程及内容：</w:t>
            </w:r>
          </w:p>
          <w:p w14:paraId="0308A896" w14:textId="77777777" w:rsidR="004C03C3" w:rsidRDefault="004C03C3">
            <w:pPr>
              <w:rPr>
                <w:szCs w:val="21"/>
              </w:rPr>
            </w:pPr>
          </w:p>
          <w:p w14:paraId="7E3823FB" w14:textId="77777777" w:rsidR="004C03C3" w:rsidRDefault="00000000">
            <w:pPr>
              <w:pStyle w:val="a8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OpenGL</w:t>
            </w:r>
            <w:r>
              <w:rPr>
                <w:szCs w:val="21"/>
              </w:rPr>
              <w:t>的环境配置</w:t>
            </w:r>
          </w:p>
          <w:p w14:paraId="4AC95BCE" w14:textId="77777777" w:rsidR="004C03C3" w:rsidRDefault="00000000">
            <w:pPr>
              <w:pStyle w:val="a8"/>
              <w:rPr>
                <w:szCs w:val="21"/>
              </w:rPr>
            </w:pPr>
            <w:r>
              <w:rPr>
                <w:szCs w:val="21"/>
              </w:rPr>
              <w:t>参考上机实验</w:t>
            </w:r>
            <w:r>
              <w:rPr>
                <w:szCs w:val="21"/>
              </w:rPr>
              <w:t>1.1</w:t>
            </w:r>
            <w:r>
              <w:rPr>
                <w:szCs w:val="21"/>
              </w:rPr>
              <w:t>的内容，完成集成开发环境的安装，</w:t>
            </w:r>
            <w:r>
              <w:rPr>
                <w:szCs w:val="21"/>
              </w:rPr>
              <w:t>GLAD</w:t>
            </w:r>
            <w:r>
              <w:rPr>
                <w:szCs w:val="21"/>
              </w:rPr>
              <w:t>库与</w:t>
            </w:r>
            <w:r>
              <w:rPr>
                <w:szCs w:val="21"/>
              </w:rPr>
              <w:t>GLEW</w:t>
            </w:r>
            <w:r>
              <w:rPr>
                <w:szCs w:val="21"/>
              </w:rPr>
              <w:t>库的编译与配置，工程项目的搭建。</w:t>
            </w:r>
          </w:p>
          <w:p w14:paraId="29D3D5EA" w14:textId="77777777" w:rsidR="004C03C3" w:rsidRDefault="004C03C3">
            <w:pPr>
              <w:pStyle w:val="a8"/>
              <w:ind w:firstLineChars="0" w:firstLine="0"/>
              <w:rPr>
                <w:szCs w:val="21"/>
              </w:rPr>
            </w:pPr>
          </w:p>
          <w:p w14:paraId="3EC230F3" w14:textId="77777777" w:rsidR="004C03C3" w:rsidRDefault="00000000">
            <w:pPr>
              <w:pStyle w:val="a8"/>
              <w:numPr>
                <w:ilvl w:val="0"/>
                <w:numId w:val="3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安装</w:t>
            </w:r>
            <w:r>
              <w:rPr>
                <w:szCs w:val="21"/>
              </w:rPr>
              <w:t>VS2022</w:t>
            </w:r>
          </w:p>
          <w:p w14:paraId="3ADCA3EF" w14:textId="77777777" w:rsidR="004C03C3" w:rsidRDefault="00000000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  <w:r>
              <w:rPr>
                <w:szCs w:val="21"/>
              </w:rPr>
              <w:t>安装</w:t>
            </w:r>
            <w:r>
              <w:rPr>
                <w:szCs w:val="21"/>
              </w:rPr>
              <w:t>VS2022</w:t>
            </w:r>
            <w:proofErr w:type="gramStart"/>
            <w:r>
              <w:rPr>
                <w:szCs w:val="21"/>
              </w:rPr>
              <w:t>前勾选下列</w:t>
            </w:r>
            <w:proofErr w:type="gramEnd"/>
            <w:r>
              <w:rPr>
                <w:szCs w:val="21"/>
              </w:rPr>
              <w:t>选项，然后再进行安装。</w:t>
            </w:r>
          </w:p>
          <w:p w14:paraId="3D89D081" w14:textId="77777777" w:rsidR="004C03C3" w:rsidRDefault="00000000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02C32C57" wp14:editId="1488A7A0">
                  <wp:extent cx="5071745" cy="2853055"/>
                  <wp:effectExtent l="0" t="0" r="825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745" cy="285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0C60B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114300" distR="114300" wp14:anchorId="59936A6F" wp14:editId="076715D8">
                  <wp:extent cx="5071745" cy="2853055"/>
                  <wp:effectExtent l="0" t="0" r="8255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745" cy="285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A8463" w14:textId="77777777" w:rsidR="004C03C3" w:rsidRDefault="004C03C3">
            <w:pPr>
              <w:rPr>
                <w:szCs w:val="21"/>
              </w:rPr>
            </w:pPr>
          </w:p>
          <w:p w14:paraId="4605B57D" w14:textId="77777777" w:rsidR="004C03C3" w:rsidRDefault="00000000">
            <w:pPr>
              <w:pStyle w:val="a8"/>
              <w:numPr>
                <w:ilvl w:val="0"/>
                <w:numId w:val="3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安装</w:t>
            </w:r>
            <w:proofErr w:type="spellStart"/>
            <w:r>
              <w:rPr>
                <w:szCs w:val="21"/>
              </w:rPr>
              <w:t>CMake</w:t>
            </w:r>
            <w:proofErr w:type="spellEnd"/>
          </w:p>
          <w:p w14:paraId="6410490F" w14:textId="77777777" w:rsidR="004C03C3" w:rsidRDefault="00000000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  <w:r>
              <w:rPr>
                <w:szCs w:val="21"/>
              </w:rPr>
              <w:t>安装</w:t>
            </w:r>
            <w:proofErr w:type="spellStart"/>
            <w:r>
              <w:rPr>
                <w:szCs w:val="21"/>
              </w:rPr>
              <w:t>CMake</w:t>
            </w:r>
            <w:proofErr w:type="spellEnd"/>
            <w:proofErr w:type="gramStart"/>
            <w:r>
              <w:rPr>
                <w:szCs w:val="21"/>
              </w:rPr>
              <w:t>前勾选下列</w:t>
            </w:r>
            <w:proofErr w:type="gramEnd"/>
            <w:r>
              <w:rPr>
                <w:szCs w:val="21"/>
              </w:rPr>
              <w:t>选项，然后再进行安装</w:t>
            </w:r>
          </w:p>
          <w:p w14:paraId="5FCFBDAE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            </w:t>
            </w:r>
            <w:r>
              <w:rPr>
                <w:noProof/>
                <w:szCs w:val="21"/>
              </w:rPr>
              <w:drawing>
                <wp:inline distT="0" distB="0" distL="0" distR="0" wp14:anchorId="18BDBA11" wp14:editId="4197D34D">
                  <wp:extent cx="2729230" cy="2131060"/>
                  <wp:effectExtent l="0" t="0" r="1270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230" cy="213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CB85E" w14:textId="77777777" w:rsidR="004C03C3" w:rsidRDefault="004C03C3">
            <w:pPr>
              <w:rPr>
                <w:szCs w:val="21"/>
              </w:rPr>
            </w:pPr>
          </w:p>
          <w:p w14:paraId="6029C729" w14:textId="77777777" w:rsidR="004C03C3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szCs w:val="21"/>
              </w:rPr>
              <w:t>安装</w:t>
            </w:r>
            <w:r>
              <w:rPr>
                <w:szCs w:val="21"/>
              </w:rPr>
              <w:t>Git</w:t>
            </w:r>
          </w:p>
          <w:p w14:paraId="3DCA6801" w14:textId="77777777" w:rsidR="004C03C3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安装</w:t>
            </w:r>
            <w:r>
              <w:rPr>
                <w:szCs w:val="21"/>
              </w:rPr>
              <w:t>Git</w:t>
            </w:r>
            <w:proofErr w:type="gramStart"/>
            <w:r>
              <w:rPr>
                <w:szCs w:val="21"/>
              </w:rPr>
              <w:t>前勾选下列</w:t>
            </w:r>
            <w:proofErr w:type="gramEnd"/>
            <w:r>
              <w:rPr>
                <w:szCs w:val="21"/>
              </w:rPr>
              <w:t>选项，然后再进行安装</w:t>
            </w:r>
          </w:p>
          <w:p w14:paraId="1904CEB9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          </w:t>
            </w:r>
            <w:r>
              <w:rPr>
                <w:noProof/>
                <w:szCs w:val="21"/>
              </w:rPr>
              <w:drawing>
                <wp:inline distT="0" distB="0" distL="0" distR="0" wp14:anchorId="7892027E" wp14:editId="14768D98">
                  <wp:extent cx="3027045" cy="2348230"/>
                  <wp:effectExtent l="0" t="0" r="8255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045" cy="234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3C3" w14:paraId="26F8C178" w14:textId="77777777">
        <w:trPr>
          <w:trHeight w:val="13957"/>
        </w:trPr>
        <w:tc>
          <w:tcPr>
            <w:tcW w:w="8220" w:type="dxa"/>
          </w:tcPr>
          <w:p w14:paraId="5F1E1E30" w14:textId="77777777" w:rsidR="004C03C3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szCs w:val="21"/>
              </w:rPr>
              <w:lastRenderedPageBreak/>
              <w:t>安装</w:t>
            </w:r>
            <w:proofErr w:type="spellStart"/>
            <w:r>
              <w:rPr>
                <w:szCs w:val="21"/>
              </w:rPr>
              <w:t>vcpkg</w:t>
            </w:r>
            <w:proofErr w:type="spellEnd"/>
          </w:p>
          <w:p w14:paraId="21790642" w14:textId="77777777" w:rsidR="004C03C3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在</w:t>
            </w:r>
            <w:r>
              <w:fldChar w:fldCharType="begin"/>
            </w:r>
            <w:r>
              <w:instrText xml:space="preserve"> HYPERLINK "https://github.com/microsoft/vcpkg/" </w:instrText>
            </w:r>
            <w:r>
              <w:fldChar w:fldCharType="separate"/>
            </w:r>
            <w:r>
              <w:rPr>
                <w:rStyle w:val="a7"/>
              </w:rPr>
              <w:t>https://github.com/microsoft/vcpkg/</w:t>
            </w:r>
            <w:r>
              <w:rPr>
                <w:rStyle w:val="a7"/>
              </w:rPr>
              <w:fldChar w:fldCharType="end"/>
            </w:r>
            <w:r>
              <w:rPr>
                <w:rStyle w:val="a7"/>
                <w:rFonts w:hint="eastAsia"/>
                <w:color w:val="auto"/>
                <w:u w:val="none"/>
              </w:rPr>
              <w:t xml:space="preserve"> </w:t>
            </w:r>
            <w:r>
              <w:rPr>
                <w:rStyle w:val="a7"/>
                <w:rFonts w:hint="eastAsia"/>
                <w:color w:val="auto"/>
                <w:u w:val="none"/>
              </w:rPr>
              <w:t>下载</w:t>
            </w:r>
            <w:proofErr w:type="spellStart"/>
            <w:r>
              <w:rPr>
                <w:rStyle w:val="a7"/>
                <w:rFonts w:hint="eastAsia"/>
                <w:color w:val="auto"/>
                <w:u w:val="none"/>
              </w:rPr>
              <w:t>vcpkg</w:t>
            </w:r>
            <w:proofErr w:type="spellEnd"/>
            <w:r>
              <w:rPr>
                <w:rStyle w:val="a7"/>
                <w:rFonts w:hint="eastAsia"/>
                <w:color w:val="auto"/>
                <w:u w:val="none"/>
              </w:rPr>
              <w:t>，构建</w:t>
            </w:r>
            <w:proofErr w:type="spellStart"/>
            <w:r>
              <w:rPr>
                <w:rStyle w:val="a7"/>
                <w:rFonts w:hint="eastAsia"/>
                <w:color w:val="auto"/>
                <w:u w:val="none"/>
              </w:rPr>
              <w:t>vcpkg</w:t>
            </w:r>
            <w:proofErr w:type="spellEnd"/>
            <w:r>
              <w:rPr>
                <w:rStyle w:val="a7"/>
                <w:rFonts w:hint="eastAsia"/>
                <w:color w:val="auto"/>
                <w:u w:val="none"/>
              </w:rPr>
              <w:t>并配置好系统路径。</w:t>
            </w:r>
          </w:p>
          <w:p w14:paraId="3AF1DE41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        </w:t>
            </w:r>
            <w:r>
              <w:rPr>
                <w:noProof/>
                <w:szCs w:val="21"/>
              </w:rPr>
              <w:drawing>
                <wp:inline distT="0" distB="0" distL="114300" distR="114300" wp14:anchorId="2322B066" wp14:editId="04D60B08">
                  <wp:extent cx="3274695" cy="3033395"/>
                  <wp:effectExtent l="0" t="0" r="190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695" cy="303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E83A01" w14:textId="77777777" w:rsidR="004C03C3" w:rsidRDefault="004C03C3">
            <w:pPr>
              <w:rPr>
                <w:szCs w:val="21"/>
              </w:rPr>
            </w:pPr>
          </w:p>
          <w:p w14:paraId="470622C3" w14:textId="77777777" w:rsidR="004C03C3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在终端输入</w:t>
            </w:r>
            <w:proofErr w:type="spellStart"/>
            <w:r>
              <w:rPr>
                <w:rFonts w:hint="eastAsia"/>
                <w:szCs w:val="21"/>
              </w:rPr>
              <w:t>vcpkg</w:t>
            </w:r>
            <w:proofErr w:type="spellEnd"/>
            <w:r>
              <w:rPr>
                <w:rFonts w:hint="eastAsia"/>
                <w:szCs w:val="21"/>
              </w:rPr>
              <w:t>，得到以下结果，说明</w:t>
            </w:r>
            <w:proofErr w:type="spellStart"/>
            <w:r>
              <w:rPr>
                <w:rStyle w:val="a7"/>
                <w:rFonts w:hint="eastAsia"/>
                <w:color w:val="auto"/>
                <w:u w:val="none"/>
              </w:rPr>
              <w:t>vcpkg</w:t>
            </w:r>
            <w:proofErr w:type="spellEnd"/>
            <w:r>
              <w:rPr>
                <w:rStyle w:val="a7"/>
                <w:rFonts w:hint="eastAsia"/>
                <w:color w:val="auto"/>
                <w:u w:val="none"/>
              </w:rPr>
              <w:t>下载配置成功。</w:t>
            </w:r>
          </w:p>
          <w:p w14:paraId="517069FB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   </w:t>
            </w:r>
            <w:r>
              <w:rPr>
                <w:noProof/>
                <w:szCs w:val="21"/>
              </w:rPr>
              <w:drawing>
                <wp:inline distT="0" distB="0" distL="114300" distR="114300" wp14:anchorId="2271DA72" wp14:editId="04D60529">
                  <wp:extent cx="4120515" cy="3477260"/>
                  <wp:effectExtent l="0" t="0" r="6985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515" cy="347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9EA589" w14:textId="77777777" w:rsidR="004C03C3" w:rsidRDefault="004C03C3">
            <w:pPr>
              <w:rPr>
                <w:szCs w:val="21"/>
              </w:rPr>
            </w:pPr>
          </w:p>
          <w:p w14:paraId="4141736D" w14:textId="77777777" w:rsidR="004C03C3" w:rsidRDefault="00000000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szCs w:val="21"/>
              </w:rPr>
              <w:t>安装</w:t>
            </w:r>
            <w:r>
              <w:rPr>
                <w:szCs w:val="21"/>
              </w:rPr>
              <w:t>GLFW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GLAD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GLM</w:t>
            </w:r>
          </w:p>
          <w:p w14:paraId="06F603B4" w14:textId="77777777" w:rsidR="004C03C3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在终端输入</w:t>
            </w:r>
            <w:proofErr w:type="spellStart"/>
            <w:r>
              <w:t>vcpkg</w:t>
            </w:r>
            <w:proofErr w:type="spellEnd"/>
            <w:r>
              <w:t xml:space="preserve"> install </w:t>
            </w:r>
            <w:r>
              <w:rPr>
                <w:rFonts w:hint="eastAsia"/>
              </w:rPr>
              <w:t>glfw</w:t>
            </w:r>
            <w:r>
              <w:t xml:space="preserve">3 </w:t>
            </w:r>
            <w:r>
              <w:rPr>
                <w:rFonts w:hint="eastAsia"/>
              </w:rPr>
              <w:t>glad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glm</w:t>
            </w:r>
            <w:proofErr w:type="spellEnd"/>
            <w:r>
              <w:rPr>
                <w:rFonts w:hint="eastAsia"/>
              </w:rPr>
              <w:t>，得到以下结果，说明</w:t>
            </w:r>
            <w:r>
              <w:rPr>
                <w:rFonts w:hint="eastAsia"/>
              </w:rPr>
              <w:t>glfw</w:t>
            </w:r>
            <w:r>
              <w:t xml:space="preserve">3 </w:t>
            </w:r>
            <w:r>
              <w:rPr>
                <w:rFonts w:hint="eastAsia"/>
              </w:rPr>
              <w:t>glad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glm</w:t>
            </w:r>
            <w:proofErr w:type="spellEnd"/>
            <w:r>
              <w:rPr>
                <w:rFonts w:hint="eastAsia"/>
              </w:rPr>
              <w:t>安装成功。</w:t>
            </w:r>
          </w:p>
        </w:tc>
      </w:tr>
    </w:tbl>
    <w:p w14:paraId="3022F176" w14:textId="77777777" w:rsidR="004C03C3" w:rsidRDefault="004C03C3">
      <w:pPr>
        <w:rPr>
          <w:szCs w:val="21"/>
        </w:rPr>
      </w:pP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35"/>
      </w:tblGrid>
      <w:tr w:rsidR="004C03C3" w14:paraId="726F4217" w14:textId="77777777">
        <w:trPr>
          <w:trHeight w:val="13622"/>
        </w:trPr>
        <w:tc>
          <w:tcPr>
            <w:tcW w:w="8235" w:type="dxa"/>
          </w:tcPr>
          <w:p w14:paraId="4795FFAD" w14:textId="77777777" w:rsidR="004C03C3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        </w:t>
            </w:r>
            <w:r>
              <w:rPr>
                <w:noProof/>
                <w:szCs w:val="21"/>
              </w:rPr>
              <w:drawing>
                <wp:inline distT="0" distB="0" distL="114300" distR="114300" wp14:anchorId="21909CC9" wp14:editId="43DB88E9">
                  <wp:extent cx="2973705" cy="1245235"/>
                  <wp:effectExtent l="0" t="0" r="10795" b="1206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70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E7872" w14:textId="77777777" w:rsidR="004C03C3" w:rsidRDefault="004C03C3">
            <w:pPr>
              <w:rPr>
                <w:szCs w:val="21"/>
              </w:rPr>
            </w:pPr>
          </w:p>
          <w:p w14:paraId="6EDF9D21" w14:textId="77777777" w:rsidR="004C03C3" w:rsidRDefault="00000000">
            <w:pPr>
              <w:numPr>
                <w:ilvl w:val="0"/>
                <w:numId w:val="3"/>
              </w:numPr>
              <w:rPr>
                <w:b/>
                <w:szCs w:val="21"/>
              </w:rPr>
            </w:pPr>
            <w:r>
              <w:rPr>
                <w:szCs w:val="21"/>
              </w:rPr>
              <w:t>构建并运行实验</w:t>
            </w:r>
            <w:r>
              <w:rPr>
                <w:szCs w:val="21"/>
              </w:rPr>
              <w:t>1.1</w:t>
            </w:r>
          </w:p>
          <w:p w14:paraId="139BF486" w14:textId="77777777" w:rsidR="004C03C3" w:rsidRDefault="00000000">
            <w:pPr>
              <w:ind w:firstLineChars="200" w:firstLine="420"/>
              <w:rPr>
                <w:bCs/>
                <w:szCs w:val="21"/>
              </w:rPr>
            </w:pPr>
            <w:r>
              <w:rPr>
                <w:bCs/>
                <w:szCs w:val="21"/>
              </w:rPr>
              <w:t>在</w:t>
            </w:r>
            <w:proofErr w:type="spellStart"/>
            <w:r>
              <w:rPr>
                <w:bCs/>
                <w:szCs w:val="21"/>
              </w:rPr>
              <w:t>vscode</w:t>
            </w:r>
            <w:proofErr w:type="spellEnd"/>
            <w:r>
              <w:rPr>
                <w:bCs/>
                <w:szCs w:val="21"/>
              </w:rPr>
              <w:t>中成功构建运行</w:t>
            </w:r>
            <w:r>
              <w:rPr>
                <w:rFonts w:hint="eastAsia"/>
                <w:bCs/>
                <w:szCs w:val="21"/>
              </w:rPr>
              <w:t>，说明环境配置成功。</w:t>
            </w:r>
          </w:p>
          <w:p w14:paraId="61008421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58202DD5" wp14:editId="658B2064">
                  <wp:extent cx="5086350" cy="2719070"/>
                  <wp:effectExtent l="0" t="0" r="6350" b="1143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71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9E2D1" w14:textId="77777777" w:rsidR="004C03C3" w:rsidRDefault="004C03C3">
            <w:pPr>
              <w:rPr>
                <w:szCs w:val="21"/>
              </w:rPr>
            </w:pPr>
          </w:p>
          <w:p w14:paraId="20DF5D4B" w14:textId="77777777" w:rsidR="004C03C3" w:rsidRDefault="00000000">
            <w:pPr>
              <w:pStyle w:val="a8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绘制二维图形</w:t>
            </w:r>
          </w:p>
          <w:p w14:paraId="340AD958" w14:textId="77777777" w:rsidR="004C03C3" w:rsidRDefault="00000000">
            <w:pPr>
              <w:pStyle w:val="a8"/>
              <w:rPr>
                <w:szCs w:val="21"/>
              </w:rPr>
            </w:pPr>
            <w:r>
              <w:rPr>
                <w:szCs w:val="21"/>
              </w:rPr>
              <w:t>在实验</w:t>
            </w:r>
            <w:r>
              <w:rPr>
                <w:szCs w:val="21"/>
              </w:rPr>
              <w:t>1.2</w:t>
            </w:r>
            <w:r>
              <w:rPr>
                <w:szCs w:val="21"/>
              </w:rPr>
              <w:t>的基础上，增加了绘制椭圆和圆形的函数</w:t>
            </w:r>
            <w:proofErr w:type="spellStart"/>
            <w:r>
              <w:rPr>
                <w:szCs w:val="21"/>
              </w:rPr>
              <w:t>generateEllipsePoints</w:t>
            </w:r>
            <w:proofErr w:type="spellEnd"/>
            <w:r>
              <w:rPr>
                <w:szCs w:val="21"/>
              </w:rPr>
              <w:t>，将函数内容理解后，以参数化的方式绘制出不同的形状（正方形，三角形，圆形，椭圆），绘制出参考图片的样式。</w:t>
            </w:r>
          </w:p>
          <w:p w14:paraId="1F40C94E" w14:textId="77777777" w:rsidR="004C03C3" w:rsidRDefault="004C03C3">
            <w:pPr>
              <w:rPr>
                <w:szCs w:val="21"/>
              </w:rPr>
            </w:pPr>
          </w:p>
          <w:p w14:paraId="137781FE" w14:textId="77777777" w:rsidR="004C03C3" w:rsidRDefault="00000000"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szCs w:val="21"/>
              </w:rPr>
              <w:t>生成圆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椭圆的顶点、颜色数组</w:t>
            </w:r>
          </w:p>
          <w:p w14:paraId="6AC299C7" w14:textId="77777777" w:rsidR="004C03C3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椭圆的顶点、颜色数组长度均为</w:t>
            </w:r>
            <w:r>
              <w:rPr>
                <w:szCs w:val="21"/>
              </w:rPr>
              <w:t>CIRCLE_NUM_POINTS</w:t>
            </w:r>
            <w:r>
              <w:rPr>
                <w:szCs w:val="21"/>
              </w:rPr>
              <w:t>，用于存储圆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椭圆的顶点、颜色信息。</w:t>
            </w:r>
          </w:p>
          <w:p w14:paraId="46926373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     </w:t>
            </w:r>
            <w:r>
              <w:rPr>
                <w:noProof/>
                <w:szCs w:val="21"/>
              </w:rPr>
              <w:drawing>
                <wp:inline distT="0" distB="0" distL="114300" distR="114300" wp14:anchorId="25667844" wp14:editId="67209DAB">
                  <wp:extent cx="3741420" cy="1275715"/>
                  <wp:effectExtent l="0" t="0" r="508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420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FE0BCA" w14:textId="77777777" w:rsidR="004C03C3" w:rsidRDefault="004C03C3">
            <w:pPr>
              <w:rPr>
                <w:szCs w:val="21"/>
              </w:rPr>
            </w:pPr>
          </w:p>
          <w:p w14:paraId="45173C7E" w14:textId="77777777" w:rsidR="004C03C3" w:rsidRDefault="00000000">
            <w:pPr>
              <w:pStyle w:val="a8"/>
              <w:numPr>
                <w:ilvl w:val="0"/>
                <w:numId w:val="4"/>
              </w:numPr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调用生成圆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椭圆顶点坐标的代码</w:t>
            </w:r>
          </w:p>
          <w:p w14:paraId="27788E35" w14:textId="77777777" w:rsidR="004C03C3" w:rsidRDefault="00000000">
            <w:pPr>
              <w:pStyle w:val="a8"/>
              <w:ind w:firstLineChars="0"/>
              <w:rPr>
                <w:szCs w:val="21"/>
              </w:rPr>
            </w:pPr>
            <w:r>
              <w:rPr>
                <w:szCs w:val="21"/>
              </w:rPr>
              <w:t>下面这段代码用于生成圆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椭圆顶点坐标，</w:t>
            </w:r>
            <w:r>
              <w:rPr>
                <w:szCs w:val="21"/>
              </w:rPr>
              <w:t>center</w:t>
            </w:r>
            <w:r>
              <w:rPr>
                <w:szCs w:val="21"/>
              </w:rPr>
              <w:t>指定了圆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椭圆的中心位置；</w:t>
            </w:r>
            <w:r>
              <w:rPr>
                <w:szCs w:val="21"/>
              </w:rPr>
              <w:t>scale</w:t>
            </w:r>
            <w:r>
              <w:rPr>
                <w:szCs w:val="21"/>
              </w:rPr>
              <w:t>表</w:t>
            </w:r>
            <w:r>
              <w:rPr>
                <w:szCs w:val="21"/>
              </w:rPr>
              <w:lastRenderedPageBreak/>
              <w:t>示圆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椭圆缩放的倍数；</w:t>
            </w:r>
            <w:proofErr w:type="spellStart"/>
            <w:r>
              <w:rPr>
                <w:szCs w:val="21"/>
              </w:rPr>
              <w:t>verticalScale</w:t>
            </w:r>
            <w:proofErr w:type="spellEnd"/>
            <w:r>
              <w:rPr>
                <w:szCs w:val="21"/>
              </w:rPr>
              <w:t>为</w:t>
            </w:r>
            <w:r>
              <w:rPr>
                <w:szCs w:val="21"/>
              </w:rPr>
              <w:t>1.0</w:t>
            </w:r>
            <w:r>
              <w:rPr>
                <w:szCs w:val="21"/>
              </w:rPr>
              <w:t>时，</w:t>
            </w: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代码生成的是圆的顶点坐标，</w:t>
            </w:r>
            <w:proofErr w:type="spellStart"/>
            <w:r>
              <w:rPr>
                <w:szCs w:val="21"/>
              </w:rPr>
              <w:t>verticalScale</w:t>
            </w:r>
            <w:proofErr w:type="spellEnd"/>
            <w:r>
              <w:rPr>
                <w:szCs w:val="21"/>
              </w:rPr>
              <w:t>不等于</w:t>
            </w:r>
            <w:r>
              <w:rPr>
                <w:szCs w:val="21"/>
              </w:rPr>
              <w:t>1.0</w:t>
            </w:r>
            <w:r>
              <w:rPr>
                <w:szCs w:val="21"/>
              </w:rPr>
              <w:t>时，</w:t>
            </w: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代码生成的是椭圆的顶点坐标。</w:t>
            </w:r>
          </w:p>
          <w:p w14:paraId="56F45853" w14:textId="77777777" w:rsidR="004C03C3" w:rsidRDefault="004C03C3">
            <w:pPr>
              <w:pStyle w:val="a8"/>
              <w:ind w:firstLineChars="0"/>
              <w:rPr>
                <w:szCs w:val="21"/>
              </w:rPr>
            </w:pPr>
          </w:p>
          <w:p w14:paraId="76ED5685" w14:textId="77777777" w:rsidR="004C03C3" w:rsidRDefault="00000000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694DA892" wp14:editId="6348E81E">
                  <wp:extent cx="5086350" cy="2141220"/>
                  <wp:effectExtent l="0" t="0" r="635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1D1B83" w14:textId="77777777" w:rsidR="004C03C3" w:rsidRDefault="004C03C3">
            <w:pPr>
              <w:pStyle w:val="a8"/>
              <w:ind w:firstLineChars="0" w:firstLine="0"/>
              <w:rPr>
                <w:szCs w:val="21"/>
              </w:rPr>
            </w:pPr>
          </w:p>
          <w:p w14:paraId="19B53959" w14:textId="77777777" w:rsidR="004C03C3" w:rsidRDefault="00000000">
            <w:pPr>
              <w:pStyle w:val="a8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  <w:r>
              <w:rPr>
                <w:szCs w:val="21"/>
              </w:rPr>
              <w:t>下面这段代码用于生成圆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椭圆顶点和颜色信息，</w:t>
            </w:r>
            <w:r>
              <w:rPr>
                <w:szCs w:val="21"/>
              </w:rPr>
              <w:t>vertices</w:t>
            </w:r>
            <w:r>
              <w:rPr>
                <w:szCs w:val="21"/>
              </w:rPr>
              <w:t>数组存储顶点坐标信息，</w:t>
            </w:r>
            <w:r>
              <w:rPr>
                <w:szCs w:val="21"/>
              </w:rPr>
              <w:t>colors</w:t>
            </w:r>
            <w:r>
              <w:rPr>
                <w:szCs w:val="21"/>
              </w:rPr>
              <w:t>数组存储顶点颜色信息；当</w:t>
            </w:r>
            <w:proofErr w:type="spellStart"/>
            <w:r>
              <w:rPr>
                <w:szCs w:val="21"/>
              </w:rPr>
              <w:t>verticalScale</w:t>
            </w:r>
            <w:proofErr w:type="spellEnd"/>
            <w:r>
              <w:rPr>
                <w:szCs w:val="21"/>
              </w:rPr>
              <w:t>为</w:t>
            </w:r>
            <w:r>
              <w:rPr>
                <w:szCs w:val="21"/>
              </w:rPr>
              <w:t>1.0</w:t>
            </w:r>
            <w:r>
              <w:rPr>
                <w:szCs w:val="21"/>
              </w:rPr>
              <w:t>时，生成的圆顶点的颜色会根据角度的变化而变化，当</w:t>
            </w:r>
            <w:proofErr w:type="spellStart"/>
            <w:r>
              <w:rPr>
                <w:szCs w:val="21"/>
              </w:rPr>
              <w:t>verticalScale</w:t>
            </w:r>
            <w:proofErr w:type="spellEnd"/>
            <w:r>
              <w:rPr>
                <w:szCs w:val="21"/>
              </w:rPr>
              <w:t>不等于</w:t>
            </w:r>
            <w:r>
              <w:rPr>
                <w:szCs w:val="21"/>
              </w:rPr>
              <w:t>1.0</w:t>
            </w:r>
            <w:r>
              <w:rPr>
                <w:szCs w:val="21"/>
              </w:rPr>
              <w:t>时，生成的椭圆顶点的颜色均为红色。</w:t>
            </w:r>
          </w:p>
          <w:p w14:paraId="5865CD1E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7EFDA322" wp14:editId="63684031">
                  <wp:extent cx="5083810" cy="3040380"/>
                  <wp:effectExtent l="0" t="0" r="889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810" cy="304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AE42B" w14:textId="77777777" w:rsidR="004C03C3" w:rsidRDefault="004C03C3">
            <w:pPr>
              <w:rPr>
                <w:szCs w:val="21"/>
              </w:rPr>
            </w:pPr>
          </w:p>
          <w:p w14:paraId="09903185" w14:textId="77777777" w:rsidR="004C03C3" w:rsidRDefault="00000000">
            <w:pPr>
              <w:pStyle w:val="a8"/>
              <w:rPr>
                <w:szCs w:val="21"/>
              </w:rPr>
            </w:pPr>
            <w:r>
              <w:rPr>
                <w:szCs w:val="21"/>
              </w:rPr>
              <w:t>调用生成圆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椭圆顶点坐标的代码，其中圆的中心坐标在</w:t>
            </w:r>
            <w:r>
              <w:rPr>
                <w:szCs w:val="21"/>
              </w:rPr>
              <w:t>(0.6, 0.75)</w:t>
            </w:r>
            <w:r>
              <w:rPr>
                <w:szCs w:val="21"/>
              </w:rPr>
              <w:t>，椭圆的中心坐标在</w:t>
            </w:r>
            <w:r>
              <w:rPr>
                <w:szCs w:val="21"/>
              </w:rPr>
              <w:t>(-0.6, 0.75)</w:t>
            </w:r>
            <w:r>
              <w:rPr>
                <w:szCs w:val="21"/>
              </w:rPr>
              <w:t>。</w:t>
            </w:r>
          </w:p>
          <w:p w14:paraId="7BC8845E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317386EC" wp14:editId="380BCD86">
                  <wp:extent cx="5090795" cy="220345"/>
                  <wp:effectExtent l="0" t="0" r="1905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8B0E2C" w14:textId="77777777" w:rsidR="004C03C3" w:rsidRDefault="004C03C3">
            <w:pPr>
              <w:rPr>
                <w:szCs w:val="21"/>
              </w:rPr>
            </w:pPr>
          </w:p>
          <w:p w14:paraId="2FAB89EC" w14:textId="77777777" w:rsidR="004C03C3" w:rsidRDefault="00000000">
            <w:pPr>
              <w:pStyle w:val="a8"/>
              <w:numPr>
                <w:ilvl w:val="0"/>
                <w:numId w:val="4"/>
              </w:numPr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初始化圆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椭圆的数据</w:t>
            </w:r>
          </w:p>
          <w:p w14:paraId="62D6F7B4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分别</w:t>
            </w:r>
            <w:r>
              <w:rPr>
                <w:szCs w:val="21"/>
              </w:rPr>
              <w:t>生成了一个</w:t>
            </w:r>
            <w:r>
              <w:rPr>
                <w:szCs w:val="21"/>
              </w:rPr>
              <w:t>VAO</w:t>
            </w:r>
            <w:r>
              <w:rPr>
                <w:szCs w:val="21"/>
              </w:rPr>
              <w:t>并绑定圆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椭圆，记录了顶点和颜色属性的配置。</w:t>
            </w:r>
            <w:r>
              <w:rPr>
                <w:rFonts w:hint="eastAsia"/>
                <w:szCs w:val="21"/>
              </w:rPr>
              <w:t>再</w:t>
            </w:r>
            <w:r>
              <w:rPr>
                <w:szCs w:val="21"/>
              </w:rPr>
              <w:t>生成两个</w:t>
            </w:r>
            <w:r>
              <w:rPr>
                <w:szCs w:val="21"/>
              </w:rPr>
              <w:t>VBO</w:t>
            </w:r>
            <w:r>
              <w:rPr>
                <w:szCs w:val="21"/>
              </w:rPr>
              <w:t>，一个用于顶点位置，一个用于颜色数据，并将数据传递到</w:t>
            </w:r>
            <w:r>
              <w:rPr>
                <w:szCs w:val="21"/>
              </w:rPr>
              <w:t xml:space="preserve"> GPU</w:t>
            </w:r>
            <w:r>
              <w:rPr>
                <w:szCs w:val="21"/>
              </w:rPr>
              <w:t>。</w:t>
            </w:r>
          </w:p>
          <w:p w14:paraId="6BE98D7A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114300" distR="114300" wp14:anchorId="37D85397" wp14:editId="010B8D65">
                  <wp:extent cx="5089525" cy="3935095"/>
                  <wp:effectExtent l="0" t="0" r="3175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25" cy="393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E58065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333BFE62" wp14:editId="1F9AD344">
                  <wp:extent cx="5092065" cy="3742690"/>
                  <wp:effectExtent l="0" t="0" r="635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065" cy="374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7BA54A" w14:textId="77777777" w:rsidR="004C03C3" w:rsidRDefault="004C03C3">
            <w:pPr>
              <w:rPr>
                <w:szCs w:val="21"/>
              </w:rPr>
            </w:pPr>
          </w:p>
          <w:p w14:paraId="4680F8CD" w14:textId="77777777" w:rsidR="004C03C3" w:rsidRDefault="00000000">
            <w:pPr>
              <w:pStyle w:val="a8"/>
              <w:numPr>
                <w:ilvl w:val="0"/>
                <w:numId w:val="4"/>
              </w:numPr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绘制圆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椭圆</w:t>
            </w:r>
          </w:p>
          <w:p w14:paraId="5CD5A01F" w14:textId="77777777" w:rsidR="004C03C3" w:rsidRDefault="00000000">
            <w:pPr>
              <w:pStyle w:val="a8"/>
              <w:rPr>
                <w:szCs w:val="21"/>
              </w:rPr>
            </w:pPr>
            <w:r>
              <w:rPr>
                <w:szCs w:val="21"/>
              </w:rPr>
              <w:t>圆和椭圆都指定绘制模式为三角形扇形</w:t>
            </w:r>
            <w:r>
              <w:rPr>
                <w:szCs w:val="21"/>
              </w:rPr>
              <w:t>GL_TRIANGLE_FAN</w:t>
            </w:r>
            <w:r>
              <w:rPr>
                <w:szCs w:val="21"/>
              </w:rPr>
              <w:t>。在这种模式下，顶点数组中的第一个顶点作为三角形的公共中心点，之后的每个顶点与这个中心点以及相邻顶点构成一个三角形，形成扇形结构。这个模式适用于绘制圆或类似形状。</w:t>
            </w:r>
          </w:p>
          <w:p w14:paraId="0A6CA254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 xml:space="preserve">         </w:t>
            </w:r>
            <w:r>
              <w:rPr>
                <w:noProof/>
                <w:szCs w:val="21"/>
              </w:rPr>
              <w:drawing>
                <wp:inline distT="0" distB="0" distL="114300" distR="114300" wp14:anchorId="11A798A2" wp14:editId="65972E2B">
                  <wp:extent cx="3778885" cy="982345"/>
                  <wp:effectExtent l="0" t="0" r="5715" b="8255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885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C148F" w14:textId="77777777" w:rsidR="004C03C3" w:rsidRDefault="004C03C3">
            <w:pPr>
              <w:rPr>
                <w:szCs w:val="21"/>
              </w:rPr>
            </w:pPr>
          </w:p>
          <w:p w14:paraId="72CD7395" w14:textId="77777777" w:rsidR="004C03C3" w:rsidRDefault="00000000">
            <w:pPr>
              <w:pStyle w:val="a8"/>
              <w:numPr>
                <w:ilvl w:val="0"/>
                <w:numId w:val="4"/>
              </w:numPr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成功绘制出参考图片的样式</w:t>
            </w:r>
          </w:p>
          <w:p w14:paraId="4ED81FD4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              </w:t>
            </w:r>
            <w:r>
              <w:rPr>
                <w:noProof/>
                <w:szCs w:val="21"/>
              </w:rPr>
              <w:drawing>
                <wp:inline distT="0" distB="0" distL="114300" distR="114300" wp14:anchorId="73D3095D" wp14:editId="021B1FF0">
                  <wp:extent cx="2492375" cy="2651125"/>
                  <wp:effectExtent l="0" t="0" r="9525" b="3175"/>
                  <wp:docPr id="1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265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49D5DD" w14:textId="77777777" w:rsidR="004C03C3" w:rsidRDefault="004C03C3">
            <w:pPr>
              <w:rPr>
                <w:szCs w:val="21"/>
              </w:rPr>
            </w:pPr>
          </w:p>
          <w:p w14:paraId="2F9E74ED" w14:textId="77777777" w:rsidR="004C03C3" w:rsidRDefault="00000000">
            <w:pPr>
              <w:pStyle w:val="a8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不同的图形颜色效果</w:t>
            </w:r>
          </w:p>
          <w:p w14:paraId="6CF86251" w14:textId="77777777" w:rsidR="004C03C3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自己再根据已有的几何形状，或者自己设定的几何形状绘制一张和查看图片不同的图片。</w:t>
            </w:r>
          </w:p>
          <w:p w14:paraId="0FE09C70" w14:textId="77777777" w:rsidR="004C03C3" w:rsidRDefault="004C03C3">
            <w:pPr>
              <w:rPr>
                <w:szCs w:val="21"/>
              </w:rPr>
            </w:pPr>
          </w:p>
          <w:p w14:paraId="36DE3474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接下来，我将</w:t>
            </w:r>
            <w:r>
              <w:rPr>
                <w:rFonts w:hint="eastAsia"/>
                <w:szCs w:val="21"/>
              </w:rPr>
              <w:t>参考下面的图形</w:t>
            </w:r>
            <w:r>
              <w:rPr>
                <w:szCs w:val="21"/>
              </w:rPr>
              <w:t>绘制出两种不同的表情图形。</w:t>
            </w:r>
          </w:p>
          <w:p w14:paraId="058F0FB9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          </w:t>
            </w: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65A4E412" wp14:editId="01CE74FD">
                  <wp:extent cx="2457450" cy="1736725"/>
                  <wp:effectExtent l="0" t="0" r="6350" b="3175"/>
                  <wp:docPr id="7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73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AEDEB" w14:textId="77777777" w:rsidR="004C03C3" w:rsidRDefault="004C03C3">
            <w:pPr>
              <w:rPr>
                <w:szCs w:val="21"/>
              </w:rPr>
            </w:pPr>
          </w:p>
          <w:p w14:paraId="276635AD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定义顶点</w:t>
            </w:r>
            <w:r>
              <w:rPr>
                <w:rFonts w:hint="eastAsia"/>
                <w:szCs w:val="21"/>
              </w:rPr>
              <w:t>坐标</w:t>
            </w:r>
            <w:r>
              <w:rPr>
                <w:szCs w:val="21"/>
              </w:rPr>
              <w:t>和颜色数组</w:t>
            </w:r>
          </w:p>
          <w:p w14:paraId="1725F781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  <w:r>
              <w:rPr>
                <w:szCs w:val="21"/>
              </w:rPr>
              <w:t>定义两个表情需要的顶点</w:t>
            </w:r>
            <w:r>
              <w:rPr>
                <w:rFonts w:hint="eastAsia"/>
                <w:szCs w:val="21"/>
              </w:rPr>
              <w:t>坐标</w:t>
            </w:r>
            <w:r>
              <w:rPr>
                <w:szCs w:val="21"/>
              </w:rPr>
              <w:t>和颜色数组</w:t>
            </w:r>
            <w:r>
              <w:rPr>
                <w:rFonts w:hint="eastAsia"/>
                <w:szCs w:val="21"/>
              </w:rPr>
              <w:t>，其中有存脸、左眼、右眼、左眼珠、右眼珠、嘴的</w:t>
            </w:r>
            <w:r>
              <w:rPr>
                <w:szCs w:val="21"/>
              </w:rPr>
              <w:t>顶点</w:t>
            </w:r>
            <w:r>
              <w:rPr>
                <w:rFonts w:hint="eastAsia"/>
                <w:szCs w:val="21"/>
              </w:rPr>
              <w:t>坐标</w:t>
            </w:r>
            <w:r>
              <w:rPr>
                <w:szCs w:val="21"/>
              </w:rPr>
              <w:t>和颜色数组</w:t>
            </w:r>
            <w:r>
              <w:rPr>
                <w:rFonts w:hint="eastAsia"/>
                <w:szCs w:val="21"/>
              </w:rPr>
              <w:t>，表情一还多了两个存线条的</w:t>
            </w:r>
            <w:r>
              <w:rPr>
                <w:szCs w:val="21"/>
              </w:rPr>
              <w:t>数组</w:t>
            </w:r>
            <w:r>
              <w:rPr>
                <w:rFonts w:hint="eastAsia"/>
                <w:szCs w:val="21"/>
              </w:rPr>
              <w:t>。</w:t>
            </w:r>
          </w:p>
          <w:p w14:paraId="2694D88C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 xml:space="preserve">             </w:t>
            </w:r>
            <w:r>
              <w:rPr>
                <w:noProof/>
                <w:szCs w:val="21"/>
              </w:rPr>
              <w:drawing>
                <wp:inline distT="0" distB="0" distL="114300" distR="114300" wp14:anchorId="686ACE59" wp14:editId="647B0E44">
                  <wp:extent cx="3159125" cy="3648075"/>
                  <wp:effectExtent l="0" t="0" r="3175" b="9525"/>
                  <wp:docPr id="31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2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42DAE" w14:textId="77777777" w:rsidR="004C03C3" w:rsidRDefault="004C03C3">
            <w:pPr>
              <w:rPr>
                <w:szCs w:val="21"/>
              </w:rPr>
            </w:pPr>
          </w:p>
          <w:p w14:paraId="4D99363D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生成脸的顶点坐标和颜色信息的函数</w:t>
            </w:r>
          </w:p>
          <w:p w14:paraId="09C2ADB0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两种脸均为圆形，</w:t>
            </w:r>
            <w:proofErr w:type="spellStart"/>
            <w:r>
              <w:rPr>
                <w:szCs w:val="21"/>
              </w:rPr>
              <w:t>glm</w:t>
            </w:r>
            <w:proofErr w:type="spellEnd"/>
            <w:r>
              <w:rPr>
                <w:szCs w:val="21"/>
              </w:rPr>
              <w:t>::vec2(R*cos(2*PI*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>/n),R*sin(2*PI*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>/n)</w:t>
            </w:r>
            <w:r>
              <w:rPr>
                <w:rFonts w:hint="eastAsia"/>
                <w:szCs w:val="21"/>
              </w:rPr>
              <w:t>即用于生成圆形，</w:t>
            </w:r>
            <w:r>
              <w:rPr>
                <w:szCs w:val="21"/>
              </w:rPr>
              <w:t>但第一种脸顶点颜色固定为黄色，绘制的脸为纯黄色。</w:t>
            </w:r>
          </w:p>
          <w:p w14:paraId="0C8DDF28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5FDF20B1" wp14:editId="0DF605EA">
                  <wp:extent cx="5089525" cy="1323340"/>
                  <wp:effectExtent l="0" t="0" r="3175" b="10160"/>
                  <wp:docPr id="2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25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B6A712" w14:textId="77777777" w:rsidR="004C03C3" w:rsidRDefault="004C03C3">
            <w:pPr>
              <w:rPr>
                <w:szCs w:val="21"/>
              </w:rPr>
            </w:pPr>
          </w:p>
          <w:p w14:paraId="2F343774" w14:textId="77777777" w:rsidR="004C03C3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第二种脸顶点颜色为随机颜色，绘制的脸为各种色彩相间。</w:t>
            </w:r>
          </w:p>
          <w:p w14:paraId="014035C9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324D8CCB" wp14:editId="641F16B8">
                  <wp:extent cx="5086985" cy="1957705"/>
                  <wp:effectExtent l="0" t="0" r="5715" b="10795"/>
                  <wp:docPr id="2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985" cy="195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5C0EED" w14:textId="77777777" w:rsidR="004C03C3" w:rsidRDefault="004C03C3">
            <w:pPr>
              <w:rPr>
                <w:szCs w:val="21"/>
              </w:rPr>
            </w:pPr>
          </w:p>
          <w:p w14:paraId="41B568B3" w14:textId="77777777" w:rsidR="004C03C3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下图生成两种表情的脸的图形。</w:t>
            </w:r>
          </w:p>
          <w:p w14:paraId="677E6EC2" w14:textId="77777777" w:rsidR="004C03C3" w:rsidRDefault="00000000">
            <w:r>
              <w:rPr>
                <w:rFonts w:hint="eastAsia"/>
              </w:rPr>
              <w:lastRenderedPageBreak/>
              <w:t xml:space="preserve">                  </w:t>
            </w:r>
            <w:r>
              <w:rPr>
                <w:noProof/>
              </w:rPr>
              <w:drawing>
                <wp:inline distT="0" distB="0" distL="114300" distR="114300" wp14:anchorId="17B77BEB" wp14:editId="7519AF80">
                  <wp:extent cx="2475230" cy="2628265"/>
                  <wp:effectExtent l="0" t="0" r="1270" b="63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30" cy="2628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BF4D2" w14:textId="77777777" w:rsidR="004C03C3" w:rsidRDefault="004C03C3"/>
          <w:p w14:paraId="609C0F27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生成眼睛的顶点坐标和颜色信息的函数</w:t>
            </w:r>
          </w:p>
          <w:p w14:paraId="5DFE368A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  <w:r>
              <w:rPr>
                <w:szCs w:val="21"/>
              </w:rPr>
              <w:t>眼睛是由一个大的半椭圆和两个小的半椭圆组合而成，</w:t>
            </w:r>
            <w:proofErr w:type="spellStart"/>
            <w:r>
              <w:rPr>
                <w:szCs w:val="21"/>
              </w:rPr>
              <w:t>glm</w:t>
            </w:r>
            <w:proofErr w:type="spellEnd"/>
            <w:r>
              <w:rPr>
                <w:szCs w:val="21"/>
              </w:rPr>
              <w:t>::vec2(a*cos(2*PI*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>/n),b*sin(2*PI*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>/n))</w:t>
            </w:r>
            <w:r>
              <w:rPr>
                <w:rFonts w:hint="eastAsia"/>
                <w:szCs w:val="21"/>
              </w:rPr>
              <w:t>用于生成大的半椭圆顶点，</w:t>
            </w:r>
            <w:proofErr w:type="spellStart"/>
            <w:r>
              <w:rPr>
                <w:rFonts w:hint="eastAsia"/>
                <w:szCs w:val="21"/>
              </w:rPr>
              <w:t>glm</w:t>
            </w:r>
            <w:proofErr w:type="spellEnd"/>
            <w:r>
              <w:rPr>
                <w:rFonts w:hint="eastAsia"/>
                <w:szCs w:val="21"/>
              </w:rPr>
              <w:t>::vec2((a/2)*cos(2*PI*</w:t>
            </w:r>
            <w:proofErr w:type="spellStart"/>
            <w:r>
              <w:rPr>
                <w:rFonts w:hint="eastAsia"/>
                <w:szCs w:val="21"/>
              </w:rPr>
              <w:t>i</w:t>
            </w:r>
            <w:proofErr w:type="spellEnd"/>
            <w:r>
              <w:rPr>
                <w:rFonts w:hint="eastAsia"/>
                <w:szCs w:val="21"/>
              </w:rPr>
              <w:t>/n) - (a/2), (b/2)*sin(2*PI*</w:t>
            </w:r>
            <w:proofErr w:type="spellStart"/>
            <w:r>
              <w:rPr>
                <w:rFonts w:hint="eastAsia"/>
                <w:szCs w:val="21"/>
              </w:rPr>
              <w:t>i</w:t>
            </w:r>
            <w:proofErr w:type="spellEnd"/>
            <w:r>
              <w:rPr>
                <w:rFonts w:hint="eastAsia"/>
                <w:szCs w:val="21"/>
              </w:rPr>
              <w:t>/n))</w:t>
            </w:r>
            <w:r>
              <w:rPr>
                <w:rFonts w:hint="eastAsia"/>
                <w:szCs w:val="21"/>
              </w:rPr>
              <w:t>用于生成小的半椭圆顶点，</w:t>
            </w:r>
            <w:r>
              <w:rPr>
                <w:szCs w:val="21"/>
              </w:rPr>
              <w:t>顶点颜色均设置为白色。</w:t>
            </w:r>
          </w:p>
          <w:p w14:paraId="7C7F3122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756EA620" wp14:editId="30E817BB">
                  <wp:extent cx="5090160" cy="2685415"/>
                  <wp:effectExtent l="0" t="0" r="2540" b="6985"/>
                  <wp:docPr id="2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16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8CDFDC" w14:textId="77777777" w:rsidR="004C03C3" w:rsidRDefault="004C03C3">
            <w:pPr>
              <w:rPr>
                <w:szCs w:val="21"/>
              </w:rPr>
            </w:pPr>
          </w:p>
          <w:p w14:paraId="5574D429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下图为接着生成两种表情左右眼睛的图形。</w:t>
            </w:r>
          </w:p>
          <w:p w14:paraId="7DFC0F8B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rFonts w:hint="eastAsia"/>
              </w:rPr>
              <w:lastRenderedPageBreak/>
              <w:t xml:space="preserve">               </w:t>
            </w:r>
            <w:r>
              <w:rPr>
                <w:noProof/>
              </w:rPr>
              <w:drawing>
                <wp:inline distT="0" distB="0" distL="114300" distR="114300" wp14:anchorId="52E32F62" wp14:editId="709DA342">
                  <wp:extent cx="2329180" cy="2473325"/>
                  <wp:effectExtent l="0" t="0" r="7620" b="317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180" cy="247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ED41DB" w14:textId="77777777" w:rsidR="004C03C3" w:rsidRDefault="004C03C3">
            <w:pPr>
              <w:rPr>
                <w:szCs w:val="21"/>
              </w:rPr>
            </w:pPr>
          </w:p>
          <w:p w14:paraId="2E0439DD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生成眼珠的顶点坐标和颜色信息的函数</w:t>
            </w:r>
          </w:p>
          <w:p w14:paraId="732C9BD0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  <w:r>
              <w:rPr>
                <w:szCs w:val="21"/>
              </w:rPr>
              <w:t>眼珠由一个圆形组成，</w:t>
            </w:r>
            <w:proofErr w:type="spellStart"/>
            <w:r>
              <w:rPr>
                <w:szCs w:val="21"/>
              </w:rPr>
              <w:t>glm</w:t>
            </w:r>
            <w:proofErr w:type="spellEnd"/>
            <w:r>
              <w:rPr>
                <w:szCs w:val="21"/>
              </w:rPr>
              <w:t>::vec2(R*cos(2*PI*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>/n) - 0.2, R*sin(2*PI*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>/n))</w:t>
            </w:r>
            <w:r>
              <w:rPr>
                <w:rFonts w:hint="eastAsia"/>
                <w:szCs w:val="21"/>
              </w:rPr>
              <w:t>用于生成圆形的顶点，</w:t>
            </w:r>
            <w:r>
              <w:rPr>
                <w:szCs w:val="21"/>
              </w:rPr>
              <w:t>顶点颜色均设置为黑色。</w:t>
            </w:r>
          </w:p>
          <w:p w14:paraId="1162742D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6A8D00F4" wp14:editId="3E6A72B9">
                  <wp:extent cx="5085080" cy="1226185"/>
                  <wp:effectExtent l="0" t="0" r="7620" b="5715"/>
                  <wp:docPr id="2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122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F8E56" w14:textId="77777777" w:rsidR="004C03C3" w:rsidRDefault="004C03C3">
            <w:pPr>
              <w:rPr>
                <w:szCs w:val="21"/>
              </w:rPr>
            </w:pPr>
          </w:p>
          <w:p w14:paraId="34D41E42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下图为接着生成两种表情左右眼珠的图形。</w:t>
            </w:r>
          </w:p>
          <w:p w14:paraId="4899997A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rFonts w:hint="eastAsia"/>
              </w:rPr>
              <w:t xml:space="preserve">               </w:t>
            </w:r>
            <w:r>
              <w:rPr>
                <w:noProof/>
              </w:rPr>
              <w:drawing>
                <wp:inline distT="0" distB="0" distL="114300" distR="114300" wp14:anchorId="14BFF422" wp14:editId="2305766C">
                  <wp:extent cx="2453005" cy="2604135"/>
                  <wp:effectExtent l="0" t="0" r="10795" b="12065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00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1AC72" w14:textId="77777777" w:rsidR="004C03C3" w:rsidRDefault="004C03C3">
            <w:pPr>
              <w:rPr>
                <w:szCs w:val="21"/>
              </w:rPr>
            </w:pPr>
          </w:p>
          <w:p w14:paraId="20616410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生成嘴的顶点坐标和颜色信息的函数</w:t>
            </w:r>
          </w:p>
          <w:p w14:paraId="53487AB3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t>第一种嘴由一个半椭圆组成，</w:t>
            </w:r>
            <w:proofErr w:type="spellStart"/>
            <w:r>
              <w:rPr>
                <w:szCs w:val="21"/>
              </w:rPr>
              <w:t>glm</w:t>
            </w:r>
            <w:proofErr w:type="spellEnd"/>
            <w:r>
              <w:rPr>
                <w:szCs w:val="21"/>
              </w:rPr>
              <w:t xml:space="preserve">::vec2(0.4 - 0.8 * 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 xml:space="preserve"> / (n / 2), 0)</w:t>
            </w:r>
            <w:r>
              <w:rPr>
                <w:rFonts w:hint="eastAsia"/>
                <w:szCs w:val="21"/>
              </w:rPr>
              <w:t>和</w:t>
            </w:r>
            <w:proofErr w:type="spellStart"/>
            <w:r>
              <w:rPr>
                <w:rFonts w:hint="eastAsia"/>
                <w:szCs w:val="21"/>
              </w:rPr>
              <w:t>glm</w:t>
            </w:r>
            <w:proofErr w:type="spellEnd"/>
            <w:r>
              <w:rPr>
                <w:rFonts w:hint="eastAsia"/>
                <w:szCs w:val="21"/>
              </w:rPr>
              <w:t>::vec2(a*cos(2*PI*</w:t>
            </w:r>
            <w:proofErr w:type="spellStart"/>
            <w:r>
              <w:rPr>
                <w:rFonts w:hint="eastAsia"/>
                <w:szCs w:val="21"/>
              </w:rPr>
              <w:t>i</w:t>
            </w:r>
            <w:proofErr w:type="spellEnd"/>
            <w:r>
              <w:rPr>
                <w:rFonts w:hint="eastAsia"/>
                <w:szCs w:val="21"/>
              </w:rPr>
              <w:t>/n), b*sin(2*PI*</w:t>
            </w:r>
            <w:proofErr w:type="spellStart"/>
            <w:r>
              <w:rPr>
                <w:rFonts w:hint="eastAsia"/>
                <w:szCs w:val="21"/>
              </w:rPr>
              <w:t>i</w:t>
            </w:r>
            <w:proofErr w:type="spellEnd"/>
            <w:r>
              <w:rPr>
                <w:rFonts w:hint="eastAsia"/>
                <w:szCs w:val="21"/>
              </w:rPr>
              <w:t>/n))</w:t>
            </w:r>
            <w:r>
              <w:rPr>
                <w:rFonts w:hint="eastAsia"/>
                <w:szCs w:val="21"/>
              </w:rPr>
              <w:t>用于生成半椭圆的顶点，</w:t>
            </w:r>
            <w:r>
              <w:rPr>
                <w:szCs w:val="21"/>
              </w:rPr>
              <w:t>顶点颜色设置为白色。</w:t>
            </w:r>
          </w:p>
          <w:p w14:paraId="1E980A68" w14:textId="77777777" w:rsidR="004C03C3" w:rsidRDefault="00000000">
            <w:pPr>
              <w:tabs>
                <w:tab w:val="left" w:pos="325"/>
              </w:tabs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114300" distR="114300" wp14:anchorId="239CDE4F" wp14:editId="540944B4">
                  <wp:extent cx="5085080" cy="1883410"/>
                  <wp:effectExtent l="0" t="0" r="7620" b="8890"/>
                  <wp:docPr id="2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188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40867" w14:textId="77777777" w:rsidR="004C03C3" w:rsidRDefault="004C03C3">
            <w:pPr>
              <w:tabs>
                <w:tab w:val="left" w:pos="325"/>
              </w:tabs>
              <w:rPr>
                <w:szCs w:val="21"/>
              </w:rPr>
            </w:pPr>
          </w:p>
          <w:p w14:paraId="66534257" w14:textId="77777777" w:rsidR="004C03C3" w:rsidRDefault="00000000">
            <w:pPr>
              <w:tabs>
                <w:tab w:val="left" w:pos="325"/>
              </w:tabs>
              <w:ind w:firstLine="420"/>
              <w:rPr>
                <w:szCs w:val="21"/>
              </w:rPr>
            </w:pPr>
            <w:r>
              <w:rPr>
                <w:szCs w:val="21"/>
              </w:rPr>
              <w:t>此外，还加了一些线条来完善第一种嘴的细节，即勾勒出第一种嘴的边界和牙缝。</w:t>
            </w:r>
          </w:p>
          <w:p w14:paraId="2324E52A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029D9C97" wp14:editId="738CEF3F">
                  <wp:extent cx="5091430" cy="1806575"/>
                  <wp:effectExtent l="0" t="0" r="1270" b="9525"/>
                  <wp:docPr id="2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430" cy="180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Cs w:val="21"/>
              </w:rPr>
              <w:drawing>
                <wp:inline distT="0" distB="0" distL="114300" distR="114300" wp14:anchorId="00C32C0B" wp14:editId="5A7D589E">
                  <wp:extent cx="5084445" cy="1819910"/>
                  <wp:effectExtent l="0" t="0" r="8255" b="8890"/>
                  <wp:docPr id="30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44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842C4" w14:textId="77777777" w:rsidR="004C03C3" w:rsidRDefault="004C03C3">
            <w:pPr>
              <w:rPr>
                <w:szCs w:val="21"/>
              </w:rPr>
            </w:pPr>
          </w:p>
          <w:p w14:paraId="75A6301E" w14:textId="77777777" w:rsidR="004C03C3" w:rsidRDefault="00000000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第二种嘴由一个半圆的边界组成，</w:t>
            </w:r>
            <w:proofErr w:type="spellStart"/>
            <w:r>
              <w:rPr>
                <w:szCs w:val="21"/>
              </w:rPr>
              <w:t>glm</w:t>
            </w:r>
            <w:proofErr w:type="spellEnd"/>
            <w:r>
              <w:rPr>
                <w:szCs w:val="21"/>
              </w:rPr>
              <w:t>::vec2(R*cos(PI*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>/n), -R*sin(PI*</w:t>
            </w:r>
            <w:proofErr w:type="spellStart"/>
            <w:r>
              <w:rPr>
                <w:szCs w:val="21"/>
              </w:rPr>
              <w:t>i</w:t>
            </w:r>
            <w:proofErr w:type="spellEnd"/>
            <w:r>
              <w:rPr>
                <w:szCs w:val="21"/>
              </w:rPr>
              <w:t>/n))</w:t>
            </w:r>
            <w:r>
              <w:rPr>
                <w:rFonts w:hint="eastAsia"/>
                <w:szCs w:val="21"/>
              </w:rPr>
              <w:t>用于生成半圆边界的顶点，</w:t>
            </w:r>
            <w:r>
              <w:rPr>
                <w:szCs w:val="21"/>
              </w:rPr>
              <w:t>顶点颜色设置为黑色。</w:t>
            </w:r>
          </w:p>
          <w:p w14:paraId="0390E3B7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15BD8F34" wp14:editId="242B68C0">
                  <wp:extent cx="5085080" cy="1229360"/>
                  <wp:effectExtent l="0" t="0" r="7620" b="2540"/>
                  <wp:docPr id="28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122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C9DD9" w14:textId="77777777" w:rsidR="004C03C3" w:rsidRDefault="004C03C3">
            <w:pPr>
              <w:rPr>
                <w:szCs w:val="21"/>
              </w:rPr>
            </w:pPr>
          </w:p>
          <w:p w14:paraId="0FC07AC8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下图为在已经生成脸的基础上再生成两种表情嘴的图形。</w:t>
            </w:r>
          </w:p>
          <w:p w14:paraId="6633022D" w14:textId="77777777" w:rsidR="004C03C3" w:rsidRDefault="00000000">
            <w:pPr>
              <w:ind w:firstLine="420"/>
              <w:rPr>
                <w:szCs w:val="21"/>
              </w:rPr>
            </w:pPr>
            <w:r>
              <w:rPr>
                <w:rFonts w:hint="eastAsia"/>
              </w:rPr>
              <w:lastRenderedPageBreak/>
              <w:t xml:space="preserve">              </w:t>
            </w:r>
            <w:r>
              <w:rPr>
                <w:noProof/>
              </w:rPr>
              <w:drawing>
                <wp:inline distT="0" distB="0" distL="114300" distR="114300" wp14:anchorId="305E63B2" wp14:editId="30236441">
                  <wp:extent cx="2475230" cy="2632710"/>
                  <wp:effectExtent l="0" t="0" r="1270" b="8890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30" cy="263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E7690A" w14:textId="77777777" w:rsidR="004C03C3" w:rsidRDefault="004C03C3">
            <w:pPr>
              <w:rPr>
                <w:szCs w:val="21"/>
              </w:rPr>
            </w:pPr>
          </w:p>
          <w:p w14:paraId="41B585AA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生成两种表情的顶点坐标和颜色信息</w:t>
            </w:r>
          </w:p>
          <w:p w14:paraId="6BD5AD36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114300" distR="114300" wp14:anchorId="58C9DB1E" wp14:editId="52E7EF01">
                  <wp:extent cx="5091430" cy="1672590"/>
                  <wp:effectExtent l="0" t="0" r="1270" b="3810"/>
                  <wp:docPr id="32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430" cy="167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2E461" w14:textId="77777777" w:rsidR="004C03C3" w:rsidRDefault="004C03C3">
            <w:pPr>
              <w:rPr>
                <w:szCs w:val="21"/>
              </w:rPr>
            </w:pPr>
          </w:p>
          <w:p w14:paraId="0FE04F82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初始化两种表情的顶点坐标和颜色信息</w:t>
            </w:r>
          </w:p>
          <w:p w14:paraId="2B56E1DB" w14:textId="77777777" w:rsidR="004C03C3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26C8E2CA" wp14:editId="03B128AB">
                  <wp:extent cx="5088890" cy="3324860"/>
                  <wp:effectExtent l="0" t="0" r="3810" b="2540"/>
                  <wp:docPr id="2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890" cy="332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347CE" w14:textId="77777777" w:rsidR="004C03C3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114300" distR="114300" wp14:anchorId="3E71CDF6" wp14:editId="2EF725CB">
                  <wp:extent cx="5132070" cy="1968500"/>
                  <wp:effectExtent l="0" t="0" r="11430" b="0"/>
                  <wp:docPr id="3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070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867AFC" w14:textId="77777777" w:rsidR="004C03C3" w:rsidRDefault="004C03C3">
            <w:pPr>
              <w:rPr>
                <w:szCs w:val="21"/>
              </w:rPr>
            </w:pPr>
          </w:p>
          <w:p w14:paraId="0D28E486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绘制两种不同的表情</w:t>
            </w:r>
          </w:p>
          <w:p w14:paraId="74D3AD63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 </w:t>
            </w:r>
            <w:r>
              <w:rPr>
                <w:rFonts w:hint="eastAsia"/>
                <w:szCs w:val="21"/>
              </w:rPr>
              <w:t xml:space="preserve">          </w:t>
            </w:r>
            <w:r>
              <w:rPr>
                <w:szCs w:val="21"/>
              </w:rPr>
              <w:t xml:space="preserve"> </w:t>
            </w:r>
            <w:r>
              <w:rPr>
                <w:noProof/>
                <w:szCs w:val="21"/>
              </w:rPr>
              <w:drawing>
                <wp:inline distT="0" distB="0" distL="114300" distR="114300" wp14:anchorId="5A71A4E7" wp14:editId="54D008AF">
                  <wp:extent cx="2799715" cy="1913255"/>
                  <wp:effectExtent l="0" t="0" r="6985" b="4445"/>
                  <wp:docPr id="34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715" cy="191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F9E74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</w:t>
            </w:r>
            <w:r>
              <w:rPr>
                <w:rFonts w:hint="eastAsia"/>
                <w:szCs w:val="21"/>
              </w:rPr>
              <w:t xml:space="preserve">          </w:t>
            </w:r>
            <w:r>
              <w:rPr>
                <w:szCs w:val="21"/>
              </w:rPr>
              <w:t xml:space="preserve">  </w:t>
            </w:r>
            <w:r>
              <w:rPr>
                <w:noProof/>
                <w:szCs w:val="21"/>
              </w:rPr>
              <w:drawing>
                <wp:inline distT="0" distB="0" distL="114300" distR="114300" wp14:anchorId="4BEA0873" wp14:editId="6C530CAD">
                  <wp:extent cx="2806065" cy="1443355"/>
                  <wp:effectExtent l="0" t="0" r="635" b="4445"/>
                  <wp:docPr id="35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065" cy="144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ED322" w14:textId="77777777" w:rsidR="004C03C3" w:rsidRDefault="00000000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szCs w:val="21"/>
              </w:rPr>
              <w:t>最终生成的图形</w:t>
            </w:r>
          </w:p>
          <w:p w14:paraId="7BD69717" w14:textId="77777777" w:rsidR="004C03C3" w:rsidRDefault="00000000">
            <w:pPr>
              <w:rPr>
                <w:szCs w:val="21"/>
              </w:rPr>
            </w:pPr>
            <w:r>
              <w:rPr>
                <w:szCs w:val="21"/>
              </w:rPr>
              <w:t xml:space="preserve">                 </w:t>
            </w:r>
            <w:r>
              <w:rPr>
                <w:rFonts w:hint="eastAsia"/>
                <w:szCs w:val="21"/>
              </w:rPr>
              <w:t xml:space="preserve">     </w:t>
            </w:r>
            <w:r>
              <w:rPr>
                <w:noProof/>
                <w:szCs w:val="21"/>
              </w:rPr>
              <w:drawing>
                <wp:inline distT="0" distB="0" distL="114300" distR="114300" wp14:anchorId="491A2E13" wp14:editId="0C667808">
                  <wp:extent cx="2207895" cy="2350135"/>
                  <wp:effectExtent l="0" t="0" r="1905" b="12065"/>
                  <wp:docPr id="36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95" cy="235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76C8F" w14:textId="77777777" w:rsidR="004C03C3" w:rsidRDefault="00000000">
      <w:r>
        <w:rPr>
          <w:rFonts w:hint="eastAsia"/>
        </w:rPr>
        <w:lastRenderedPageBreak/>
        <w:t>深圳大学学生实验报告用纸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4C03C3" w14:paraId="11B48A07" w14:textId="77777777">
        <w:trPr>
          <w:trHeight w:val="5260"/>
        </w:trPr>
        <w:tc>
          <w:tcPr>
            <w:tcW w:w="8160" w:type="dxa"/>
          </w:tcPr>
          <w:p w14:paraId="1C1C7BB3" w14:textId="77777777" w:rsidR="004C03C3" w:rsidRDefault="00000000">
            <w:r>
              <w:rPr>
                <w:rFonts w:hint="eastAsia"/>
              </w:rPr>
              <w:lastRenderedPageBreak/>
              <w:t>实验结论：</w:t>
            </w:r>
          </w:p>
          <w:p w14:paraId="0BC23C06" w14:textId="77777777" w:rsidR="004C03C3" w:rsidRDefault="00000000">
            <w:pPr>
              <w:ind w:firstLineChars="200" w:firstLine="420"/>
            </w:pPr>
            <w:r>
              <w:rPr>
                <w:rFonts w:hint="eastAsia"/>
              </w:rPr>
              <w:t>在此次实验中，我了解了</w:t>
            </w:r>
            <w:r>
              <w:rPr>
                <w:rFonts w:hint="eastAsia"/>
              </w:rPr>
              <w:t>OpenGL</w:t>
            </w:r>
            <w:r>
              <w:rPr>
                <w:rFonts w:hint="eastAsia"/>
              </w:rPr>
              <w:t>的基本概念和它的工作原理，特别是顶点缓冲对象（</w:t>
            </w:r>
            <w:r>
              <w:rPr>
                <w:rFonts w:hint="eastAsia"/>
              </w:rPr>
              <w:t>VBO</w:t>
            </w:r>
            <w:r>
              <w:rPr>
                <w:rFonts w:hint="eastAsia"/>
              </w:rPr>
              <w:t>）和顶点数组对象（</w:t>
            </w:r>
            <w:r>
              <w:rPr>
                <w:rFonts w:hint="eastAsia"/>
              </w:rPr>
              <w:t>VAO</w:t>
            </w:r>
            <w:r>
              <w:rPr>
                <w:rFonts w:hint="eastAsia"/>
              </w:rPr>
              <w:t>）的使用，以及如何创建和使用着色器程序。我也学会了怎样用</w:t>
            </w:r>
            <w:r>
              <w:rPr>
                <w:rFonts w:hint="eastAsia"/>
              </w:rPr>
              <w:t>OpenGL</w:t>
            </w:r>
            <w:r>
              <w:rPr>
                <w:rFonts w:hint="eastAsia"/>
              </w:rPr>
              <w:t>来绘制不同的形状，比如三角形、正方形、椭圆和圆，每一个形状都是由一组顶点和它们的颜色定义的，然后通过</w:t>
            </w:r>
            <w:r>
              <w:rPr>
                <w:rFonts w:hint="eastAsia"/>
              </w:rPr>
              <w:t>OpenGL</w:t>
            </w:r>
            <w:r>
              <w:rPr>
                <w:rFonts w:hint="eastAsia"/>
              </w:rPr>
              <w:t>的绘制命令来实现这些形状的显示。最后，结合所学到的知识，我自己也绘制了一些图形，这样不仅巩固了我对理论的理解，还能实际动手看到成果。</w:t>
            </w:r>
            <w:r>
              <w:rPr>
                <w:rFonts w:hint="eastAsia"/>
              </w:rPr>
              <w:t xml:space="preserve"> </w:t>
            </w:r>
          </w:p>
          <w:p w14:paraId="35857C49" w14:textId="77777777" w:rsidR="004C03C3" w:rsidRDefault="00000000">
            <w:pPr>
              <w:ind w:firstLineChars="200" w:firstLine="420"/>
            </w:pPr>
            <w:r>
              <w:rPr>
                <w:rFonts w:hint="eastAsia"/>
              </w:rPr>
              <w:t>最终成品展示：</w:t>
            </w:r>
          </w:p>
          <w:p w14:paraId="5CFDC8A5" w14:textId="77777777" w:rsidR="004C03C3" w:rsidRDefault="00000000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2177850" wp14:editId="696F71BF">
                  <wp:simplePos x="0" y="0"/>
                  <wp:positionH relativeFrom="column">
                    <wp:posOffset>713105</wp:posOffset>
                  </wp:positionH>
                  <wp:positionV relativeFrom="paragraph">
                    <wp:posOffset>51435</wp:posOffset>
                  </wp:positionV>
                  <wp:extent cx="1641475" cy="1745615"/>
                  <wp:effectExtent l="0" t="0" r="9525" b="6985"/>
                  <wp:wrapSquare wrapText="bothSides"/>
                  <wp:docPr id="4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74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36BA0AC" wp14:editId="02FFE318">
                  <wp:simplePos x="0" y="0"/>
                  <wp:positionH relativeFrom="column">
                    <wp:posOffset>2625725</wp:posOffset>
                  </wp:positionH>
                  <wp:positionV relativeFrom="paragraph">
                    <wp:posOffset>65405</wp:posOffset>
                  </wp:positionV>
                  <wp:extent cx="1637030" cy="1741170"/>
                  <wp:effectExtent l="0" t="0" r="1270" b="11430"/>
                  <wp:wrapSquare wrapText="bothSides"/>
                  <wp:docPr id="39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030" cy="174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 xml:space="preserve">        </w:t>
            </w:r>
          </w:p>
          <w:p w14:paraId="0F0750C3" w14:textId="77777777" w:rsidR="004C03C3" w:rsidRDefault="004C03C3"/>
          <w:p w14:paraId="26B2151E" w14:textId="77777777" w:rsidR="004C03C3" w:rsidRDefault="004C03C3"/>
          <w:p w14:paraId="18E0F64B" w14:textId="77777777" w:rsidR="004C03C3" w:rsidRDefault="004C03C3"/>
          <w:p w14:paraId="09555F49" w14:textId="77777777" w:rsidR="004C03C3" w:rsidRDefault="004C03C3"/>
          <w:p w14:paraId="2B35244D" w14:textId="77777777" w:rsidR="004C03C3" w:rsidRDefault="004C03C3"/>
          <w:p w14:paraId="30BE5AF7" w14:textId="77777777" w:rsidR="004C03C3" w:rsidRDefault="00000000">
            <w:pPr>
              <w:rPr>
                <w:b/>
                <w:sz w:val="44"/>
              </w:rPr>
            </w:pPr>
            <w:r>
              <w:rPr>
                <w:rFonts w:hint="eastAsia"/>
                <w:b/>
                <w:sz w:val="44"/>
              </w:rPr>
              <w:t xml:space="preserve">     </w:t>
            </w:r>
          </w:p>
        </w:tc>
      </w:tr>
      <w:tr w:rsidR="004C03C3" w14:paraId="201134F7" w14:textId="77777777">
        <w:trPr>
          <w:trHeight w:val="6496"/>
        </w:trPr>
        <w:tc>
          <w:tcPr>
            <w:tcW w:w="8160" w:type="dxa"/>
          </w:tcPr>
          <w:p w14:paraId="561FEF48" w14:textId="77777777" w:rsidR="004C03C3" w:rsidRDefault="00000000">
            <w:r>
              <w:rPr>
                <w:rFonts w:hint="eastAsia"/>
              </w:rPr>
              <w:t>指导教师批阅意见：</w:t>
            </w:r>
          </w:p>
          <w:p w14:paraId="222B749A" w14:textId="77777777" w:rsidR="004C03C3" w:rsidRDefault="004C03C3"/>
          <w:p w14:paraId="7824EA72" w14:textId="77777777" w:rsidR="004C03C3" w:rsidRDefault="004C03C3"/>
          <w:p w14:paraId="3B430197" w14:textId="77777777" w:rsidR="004C03C3" w:rsidRDefault="004C03C3"/>
          <w:p w14:paraId="14A0C02C" w14:textId="77777777" w:rsidR="004C03C3" w:rsidRDefault="004C03C3"/>
          <w:p w14:paraId="75F901F1" w14:textId="77777777" w:rsidR="004C03C3" w:rsidRDefault="004C03C3"/>
          <w:p w14:paraId="6CCC6FF6" w14:textId="77777777" w:rsidR="004C03C3" w:rsidRDefault="004C03C3"/>
          <w:p w14:paraId="79F0227B" w14:textId="77777777" w:rsidR="004C03C3" w:rsidRDefault="004C03C3"/>
          <w:p w14:paraId="0C67BB1A" w14:textId="77777777" w:rsidR="004C03C3" w:rsidRDefault="004C03C3"/>
          <w:p w14:paraId="02819603" w14:textId="77777777" w:rsidR="004C03C3" w:rsidRDefault="004C03C3"/>
          <w:p w14:paraId="4064A218" w14:textId="77777777" w:rsidR="004C03C3" w:rsidRDefault="004C03C3"/>
          <w:p w14:paraId="6FAB449D" w14:textId="77777777" w:rsidR="004C03C3" w:rsidRDefault="00000000">
            <w:r>
              <w:rPr>
                <w:rFonts w:hint="eastAsia"/>
              </w:rPr>
              <w:t>成绩评定：</w:t>
            </w:r>
          </w:p>
          <w:p w14:paraId="18744056" w14:textId="77777777" w:rsidR="004C03C3" w:rsidRDefault="004C03C3"/>
          <w:p w14:paraId="3ED4DC1D" w14:textId="77777777" w:rsidR="004C03C3" w:rsidRDefault="004C03C3"/>
          <w:p w14:paraId="070D1935" w14:textId="77777777" w:rsidR="004C03C3" w:rsidRDefault="004C03C3"/>
          <w:p w14:paraId="1C8CC379" w14:textId="77777777" w:rsidR="004C03C3" w:rsidRDefault="004C03C3"/>
          <w:p w14:paraId="5F33BBCB" w14:textId="77777777" w:rsidR="004C03C3" w:rsidRDefault="004C03C3"/>
          <w:p w14:paraId="5EB8357C" w14:textId="77777777" w:rsidR="004C03C3" w:rsidRDefault="004C03C3"/>
          <w:p w14:paraId="5BE8AE9C" w14:textId="77777777" w:rsidR="004C03C3" w:rsidRDefault="00000000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87F8B57" w14:textId="77777777" w:rsidR="004C03C3" w:rsidRDefault="00000000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4C03C3" w14:paraId="0D41EEC1" w14:textId="77777777">
        <w:trPr>
          <w:trHeight w:val="1236"/>
        </w:trPr>
        <w:tc>
          <w:tcPr>
            <w:tcW w:w="8160" w:type="dxa"/>
          </w:tcPr>
          <w:p w14:paraId="4F29AF96" w14:textId="77777777" w:rsidR="004C03C3" w:rsidRDefault="00000000">
            <w:r>
              <w:rPr>
                <w:rFonts w:hint="eastAsia"/>
              </w:rPr>
              <w:t>备注：</w:t>
            </w:r>
          </w:p>
        </w:tc>
      </w:tr>
    </w:tbl>
    <w:p w14:paraId="35710CC0" w14:textId="77777777" w:rsidR="004C03C3" w:rsidRDefault="00000000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D02E2CA" w14:textId="77777777" w:rsidR="004C03C3" w:rsidRDefault="00000000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4C03C3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FE8907E"/>
    <w:multiLevelType w:val="singleLevel"/>
    <w:tmpl w:val="9FE8907E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A78EDDE"/>
    <w:multiLevelType w:val="singleLevel"/>
    <w:tmpl w:val="AA78EDD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  <w:b w:val="0"/>
        <w:bCs w:val="0"/>
        <w:sz w:val="22"/>
        <w:szCs w:val="22"/>
      </w:rPr>
    </w:lvl>
  </w:abstractNum>
  <w:abstractNum w:abstractNumId="2" w15:restartNumberingAfterBreak="0">
    <w:nsid w:val="D1F0BB14"/>
    <w:multiLevelType w:val="singleLevel"/>
    <w:tmpl w:val="D1F0BB1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07306091"/>
    <w:multiLevelType w:val="multilevel"/>
    <w:tmpl w:val="0730609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2E05BB"/>
    <w:multiLevelType w:val="multilevel"/>
    <w:tmpl w:val="132E05B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8723025">
    <w:abstractNumId w:val="3"/>
  </w:num>
  <w:num w:numId="2" w16cid:durableId="517080865">
    <w:abstractNumId w:val="4"/>
  </w:num>
  <w:num w:numId="3" w16cid:durableId="1950236179">
    <w:abstractNumId w:val="1"/>
  </w:num>
  <w:num w:numId="4" w16cid:durableId="825823442">
    <w:abstractNumId w:val="0"/>
  </w:num>
  <w:num w:numId="5" w16cid:durableId="1558859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QxNjQyMTYzYTEzMjhkMzU0NzBmNmE2MjQ2ZjM4ZDIifQ=="/>
  </w:docVars>
  <w:rsids>
    <w:rsidRoot w:val="00AD42E2"/>
    <w:rsid w:val="00052D71"/>
    <w:rsid w:val="00096447"/>
    <w:rsid w:val="000D766B"/>
    <w:rsid w:val="00130FAC"/>
    <w:rsid w:val="00150CB9"/>
    <w:rsid w:val="00194F04"/>
    <w:rsid w:val="001D47E6"/>
    <w:rsid w:val="00211059"/>
    <w:rsid w:val="002B02D0"/>
    <w:rsid w:val="002E54A8"/>
    <w:rsid w:val="002F33B6"/>
    <w:rsid w:val="00444055"/>
    <w:rsid w:val="00453F91"/>
    <w:rsid w:val="004C03C3"/>
    <w:rsid w:val="005C26C2"/>
    <w:rsid w:val="005E101B"/>
    <w:rsid w:val="00683A09"/>
    <w:rsid w:val="007D2A88"/>
    <w:rsid w:val="00860295"/>
    <w:rsid w:val="009433BB"/>
    <w:rsid w:val="0097581C"/>
    <w:rsid w:val="00975D73"/>
    <w:rsid w:val="009C6480"/>
    <w:rsid w:val="00A704BE"/>
    <w:rsid w:val="00A952BD"/>
    <w:rsid w:val="00A96F0F"/>
    <w:rsid w:val="00AD42E2"/>
    <w:rsid w:val="00B058CE"/>
    <w:rsid w:val="00B619FE"/>
    <w:rsid w:val="00B7262F"/>
    <w:rsid w:val="00C42B64"/>
    <w:rsid w:val="00C824DC"/>
    <w:rsid w:val="00D32996"/>
    <w:rsid w:val="00E0242E"/>
    <w:rsid w:val="00E759D3"/>
    <w:rsid w:val="00EB51D8"/>
    <w:rsid w:val="00F40CBE"/>
    <w:rsid w:val="100C40A0"/>
    <w:rsid w:val="2A7977CC"/>
    <w:rsid w:val="65BB7974"/>
    <w:rsid w:val="770E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6DB434"/>
  <w15:docId w15:val="{1BF7732D-A0C2-43C2-9EC7-7C0D09A21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563</Words>
  <Characters>3212</Characters>
  <Application>Microsoft Office Word</Application>
  <DocSecurity>0</DocSecurity>
  <Lines>26</Lines>
  <Paragraphs>7</Paragraphs>
  <ScaleCrop>false</ScaleCrop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简 校滨</cp:lastModifiedBy>
  <cp:revision>9</cp:revision>
  <cp:lastPrinted>2006-09-04T06:46:00Z</cp:lastPrinted>
  <dcterms:created xsi:type="dcterms:W3CDTF">2021-09-12T12:38:00Z</dcterms:created>
  <dcterms:modified xsi:type="dcterms:W3CDTF">2025-01-13T02:35:00Z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A6ADA31942064C2B94EB19803D5D8A9A_12</vt:lpwstr>
  </property>
</Properties>
</file>