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22FD7277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Pr="002950D4">
        <w:rPr>
          <w:rFonts w:ascii="Times New Roman" w:eastAsia="宋体" w:hAnsi="Times New Roman"/>
          <w:b w:val="0"/>
        </w:rPr>
        <w:t>1.</w:t>
      </w:r>
      <w:r w:rsidR="003B1190">
        <w:rPr>
          <w:rFonts w:ascii="Times New Roman" w:eastAsia="宋体" w:hAnsi="Times New Roman"/>
          <w:b w:val="0"/>
        </w:rPr>
        <w:t>2</w:t>
      </w:r>
      <w:r w:rsidRPr="002950D4">
        <w:rPr>
          <w:rFonts w:ascii="Times New Roman" w:eastAsia="宋体" w:hAnsi="Times New Roman"/>
          <w:b w:val="0"/>
        </w:rPr>
        <w:t xml:space="preserve">  OpenGL</w:t>
      </w:r>
      <w:r w:rsidR="003B1190">
        <w:rPr>
          <w:rFonts w:ascii="Times New Roman" w:eastAsia="宋体" w:hAnsi="Times New Roman" w:hint="eastAsia"/>
          <w:b w:val="0"/>
        </w:rPr>
        <w:t>与着色器编程</w:t>
      </w:r>
    </w:p>
    <w:p w14:paraId="485B313B" w14:textId="14EE0002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实验目的</w:t>
      </w:r>
    </w:p>
    <w:p w14:paraId="3F26260D" w14:textId="5201B95F" w:rsidR="003B1190" w:rsidRPr="003B1190" w:rsidRDefault="003B1190" w:rsidP="003B1190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理解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的原理。</w:t>
      </w:r>
    </w:p>
    <w:p w14:paraId="358E9B63" w14:textId="158C32F8" w:rsidR="003B1190" w:rsidRPr="003B1190" w:rsidRDefault="003B1190" w:rsidP="003B1190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了解和熟悉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着色语言。</w:t>
      </w:r>
    </w:p>
    <w:p w14:paraId="3AEBF690" w14:textId="5A320B06" w:rsidR="003B1190" w:rsidRPr="003B1190" w:rsidRDefault="003B1190" w:rsidP="003B1190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掌握基于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的</w:t>
      </w:r>
      <w:r w:rsidRPr="003B1190">
        <w:rPr>
          <w:rFonts w:ascii="Times New Roman" w:eastAsia="宋体" w:hAnsi="Times New Roman"/>
        </w:rPr>
        <w:t>C++</w:t>
      </w:r>
      <w:r w:rsidRPr="003B1190">
        <w:rPr>
          <w:rFonts w:ascii="Times New Roman" w:eastAsia="宋体" w:hAnsi="Times New Roman"/>
        </w:rPr>
        <w:t>程序结构。</w:t>
      </w:r>
    </w:p>
    <w:p w14:paraId="095EC4BD" w14:textId="4CDDC5E9" w:rsidR="003B1190" w:rsidRPr="003B1190" w:rsidRDefault="003B1190" w:rsidP="003B1190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掌握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中若干基本二维图形的绘制。</w:t>
      </w:r>
    </w:p>
    <w:p w14:paraId="13AE32A5" w14:textId="72FE6896" w:rsidR="003B1190" w:rsidRPr="003B1190" w:rsidRDefault="003B1190" w:rsidP="003B1190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了解顶点着色器的使用。</w:t>
      </w:r>
    </w:p>
    <w:p w14:paraId="587348E1" w14:textId="14383867" w:rsidR="002950D4" w:rsidRPr="009A2F60" w:rsidRDefault="003B1190" w:rsidP="002950D4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proofErr w:type="gramStart"/>
      <w:r w:rsidRPr="003B1190">
        <w:rPr>
          <w:rFonts w:ascii="Times New Roman" w:eastAsia="宋体" w:hAnsi="Times New Roman"/>
        </w:rPr>
        <w:t>了解片元着色</w:t>
      </w:r>
      <w:proofErr w:type="gramEnd"/>
      <w:r w:rsidRPr="003B1190">
        <w:rPr>
          <w:rFonts w:ascii="Times New Roman" w:eastAsia="宋体" w:hAnsi="Times New Roman"/>
        </w:rPr>
        <w:t>器的使用。</w:t>
      </w:r>
    </w:p>
    <w:p w14:paraId="59BFB36F" w14:textId="07962442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理论背景</w:t>
      </w:r>
    </w:p>
    <w:p w14:paraId="2A537F0B" w14:textId="6A3388A0" w:rsidR="002950D4" w:rsidRPr="002950D4" w:rsidRDefault="002950D4" w:rsidP="002950D4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2950D4">
        <w:rPr>
          <w:rFonts w:ascii="Times New Roman" w:eastAsia="宋体" w:hAnsi="Times New Roman"/>
        </w:rPr>
        <w:t>OpenGL</w:t>
      </w:r>
      <w:r w:rsidR="003B1190">
        <w:rPr>
          <w:rFonts w:ascii="Times New Roman" w:eastAsia="宋体" w:hAnsi="Times New Roman" w:hint="eastAsia"/>
        </w:rPr>
        <w:t>的含义</w:t>
      </w:r>
    </w:p>
    <w:p w14:paraId="76814BC7" w14:textId="77777777" w:rsidR="003B1190" w:rsidRPr="003B1190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是一种应用程序编程接口（</w:t>
      </w:r>
      <w:r w:rsidRPr="003B1190">
        <w:rPr>
          <w:rFonts w:ascii="Times New Roman" w:eastAsia="宋体" w:hAnsi="Times New Roman"/>
        </w:rPr>
        <w:t>Application Programming Interface</w:t>
      </w:r>
      <w:r w:rsidRPr="003B1190">
        <w:rPr>
          <w:rFonts w:ascii="Times New Roman" w:eastAsia="宋体" w:hAnsi="Times New Roman"/>
        </w:rPr>
        <w:t>，</w:t>
      </w:r>
      <w:r w:rsidRPr="003B1190">
        <w:rPr>
          <w:rFonts w:ascii="Times New Roman" w:eastAsia="宋体" w:hAnsi="Times New Roman"/>
        </w:rPr>
        <w:t>API</w:t>
      </w:r>
      <w:r w:rsidRPr="003B1190">
        <w:rPr>
          <w:rFonts w:ascii="Times New Roman" w:eastAsia="宋体" w:hAnsi="Times New Roman"/>
        </w:rPr>
        <w:t>），它是一种可以对图形硬件设备特性进行访问的软件库。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最新的</w:t>
      </w:r>
      <w:r w:rsidRPr="003B1190">
        <w:rPr>
          <w:rFonts w:ascii="Times New Roman" w:eastAsia="宋体" w:hAnsi="Times New Roman"/>
        </w:rPr>
        <w:t>4.3</w:t>
      </w:r>
      <w:r w:rsidRPr="003B1190">
        <w:rPr>
          <w:rFonts w:ascii="Times New Roman" w:eastAsia="宋体" w:hAnsi="Times New Roman"/>
        </w:rPr>
        <w:t>版本包含了超过</w:t>
      </w:r>
      <w:r w:rsidRPr="003B1190">
        <w:rPr>
          <w:rFonts w:ascii="Times New Roman" w:eastAsia="宋体" w:hAnsi="Times New Roman"/>
        </w:rPr>
        <w:t>500</w:t>
      </w:r>
      <w:r w:rsidRPr="003B1190">
        <w:rPr>
          <w:rFonts w:ascii="Times New Roman" w:eastAsia="宋体" w:hAnsi="Times New Roman"/>
        </w:rPr>
        <w:t>个不同的命令，可以用于设置所需的对象、图像和操作，以便开发出交互式的三维计算机图形应用程序。</w:t>
      </w:r>
    </w:p>
    <w:p w14:paraId="594516F7" w14:textId="77777777" w:rsidR="003B1190" w:rsidRPr="003B1190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被设计为一个现代化的、硬件无关的接口，因此可以在不考虑计算机操作系统或窗口系统的前提下，在多种不同的图形硬件系统上，或者完全通过软件的方式实现</w:t>
      </w:r>
      <w:proofErr w:type="spellStart"/>
      <w:r w:rsidRPr="003B1190">
        <w:rPr>
          <w:rFonts w:ascii="Times New Roman" w:eastAsia="宋体" w:hAnsi="Times New Roman"/>
        </w:rPr>
        <w:t>OpenGL</w:t>
      </w:r>
      <w:proofErr w:type="spellEnd"/>
      <w:r w:rsidRPr="003B1190">
        <w:rPr>
          <w:rFonts w:ascii="Times New Roman" w:eastAsia="宋体" w:hAnsi="Times New Roman"/>
        </w:rPr>
        <w:t>的接口。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自身并不包括任何执行窗口任务或者处理用户输入的函数，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也没有提供任何用于表达三维物体模型，或者读取图像文件（例如</w:t>
      </w:r>
      <w:r w:rsidRPr="003B1190">
        <w:rPr>
          <w:rFonts w:ascii="Times New Roman" w:eastAsia="宋体" w:hAnsi="Times New Roman"/>
        </w:rPr>
        <w:t>JPEG</w:t>
      </w:r>
      <w:r w:rsidRPr="003B1190">
        <w:rPr>
          <w:rFonts w:ascii="Times New Roman" w:eastAsia="宋体" w:hAnsi="Times New Roman"/>
        </w:rPr>
        <w:t>文件）的操作。这时，需要通过一系列的几何图元（</w:t>
      </w:r>
      <w:r w:rsidRPr="003B1190">
        <w:rPr>
          <w:rFonts w:ascii="Times New Roman" w:eastAsia="宋体" w:hAnsi="Times New Roman"/>
        </w:rPr>
        <w:t>geometric primitive</w:t>
      </w:r>
      <w:r w:rsidRPr="003B1190">
        <w:rPr>
          <w:rFonts w:ascii="Times New Roman" w:eastAsia="宋体" w:hAnsi="Times New Roman"/>
        </w:rPr>
        <w:t>）（包括点、线、三角形）来创建三维空间的物体。</w:t>
      </w:r>
    </w:p>
    <w:p w14:paraId="64C5E9E4" w14:textId="77777777" w:rsidR="003B1190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一个用来渲染图像的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需要执行的主要操作如下所示：</w:t>
      </w:r>
    </w:p>
    <w:p w14:paraId="65CF3E9B" w14:textId="4893C1A6" w:rsidR="003B1190" w:rsidRPr="003B1190" w:rsidRDefault="003B1190" w:rsidP="003B1190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从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的几何图元中设置数据，用于构建形状。</w:t>
      </w:r>
    </w:p>
    <w:p w14:paraId="5AA1A9E2" w14:textId="0ABA2599" w:rsidR="003B1190" w:rsidRPr="003B1190" w:rsidRDefault="003B1190" w:rsidP="003B1190">
      <w:pPr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使用不同的着色器（</w:t>
      </w:r>
      <w:r w:rsidRPr="003B1190">
        <w:rPr>
          <w:rFonts w:ascii="Times New Roman" w:eastAsia="宋体" w:hAnsi="Times New Roman"/>
        </w:rPr>
        <w:t>shader</w:t>
      </w:r>
      <w:r w:rsidRPr="003B1190">
        <w:rPr>
          <w:rFonts w:ascii="Times New Roman" w:eastAsia="宋体" w:hAnsi="Times New Roman"/>
        </w:rPr>
        <w:t>）对输入的图元数据执行计算操作，判断它们的位置、颜色，以及其他渲染属性。</w:t>
      </w:r>
    </w:p>
    <w:p w14:paraId="06FF1A52" w14:textId="00F75E7E" w:rsidR="003B1190" w:rsidRPr="003B1190" w:rsidRDefault="003B1190" w:rsidP="003B1190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将输入图元的数学描述转换为与屏幕位置对应的像素偏远（</w:t>
      </w:r>
      <w:r w:rsidRPr="003B1190">
        <w:rPr>
          <w:rFonts w:ascii="Times New Roman" w:eastAsia="宋体" w:hAnsi="Times New Roman"/>
        </w:rPr>
        <w:t>fragment</w:t>
      </w:r>
      <w:r w:rsidRPr="003B1190">
        <w:rPr>
          <w:rFonts w:ascii="Times New Roman" w:eastAsia="宋体" w:hAnsi="Times New Roman"/>
        </w:rPr>
        <w:t>）。这一步也成为光栅化（</w:t>
      </w:r>
      <w:r w:rsidRPr="003B1190">
        <w:rPr>
          <w:rFonts w:ascii="Times New Roman" w:eastAsia="宋体" w:hAnsi="Times New Roman"/>
        </w:rPr>
        <w:t>rasterization</w:t>
      </w:r>
      <w:r w:rsidRPr="003B1190">
        <w:rPr>
          <w:rFonts w:ascii="Times New Roman" w:eastAsia="宋体" w:hAnsi="Times New Roman"/>
        </w:rPr>
        <w:t>）。</w:t>
      </w:r>
    </w:p>
    <w:p w14:paraId="03A17FC1" w14:textId="2943E3D3" w:rsidR="003B1190" w:rsidRPr="003B1190" w:rsidRDefault="003B1190" w:rsidP="003B1190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最后针对光栅化过程产生的每个片元，</w:t>
      </w:r>
      <w:proofErr w:type="gramStart"/>
      <w:r w:rsidRPr="003B1190">
        <w:rPr>
          <w:rFonts w:ascii="Times New Roman" w:eastAsia="宋体" w:hAnsi="Times New Roman"/>
        </w:rPr>
        <w:t>执行片元着色</w:t>
      </w:r>
      <w:proofErr w:type="gramEnd"/>
      <w:r w:rsidRPr="003B1190">
        <w:rPr>
          <w:rFonts w:ascii="Times New Roman" w:eastAsia="宋体" w:hAnsi="Times New Roman"/>
        </w:rPr>
        <w:t>器（</w:t>
      </w:r>
      <w:r w:rsidRPr="003B1190">
        <w:rPr>
          <w:rFonts w:ascii="Times New Roman" w:eastAsia="宋体" w:hAnsi="Times New Roman"/>
        </w:rPr>
        <w:t>fragment shader</w:t>
      </w:r>
      <w:r w:rsidRPr="003B1190">
        <w:rPr>
          <w:rFonts w:ascii="Times New Roman" w:eastAsia="宋体" w:hAnsi="Times New Roman"/>
        </w:rPr>
        <w:t>），从而决定</w:t>
      </w:r>
      <w:proofErr w:type="gramStart"/>
      <w:r w:rsidRPr="003B1190">
        <w:rPr>
          <w:rFonts w:ascii="Times New Roman" w:eastAsia="宋体" w:hAnsi="Times New Roman"/>
        </w:rPr>
        <w:t>这个片元的</w:t>
      </w:r>
      <w:proofErr w:type="gramEnd"/>
      <w:r w:rsidRPr="003B1190">
        <w:rPr>
          <w:rFonts w:ascii="Times New Roman" w:eastAsia="宋体" w:hAnsi="Times New Roman"/>
        </w:rPr>
        <w:t>最终颜色和位置。</w:t>
      </w:r>
    </w:p>
    <w:p w14:paraId="65AEB8EC" w14:textId="71374D57" w:rsidR="003B1190" w:rsidRPr="003B1190" w:rsidRDefault="003B1190" w:rsidP="003B1190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如果有必要，还需要对每个</w:t>
      </w:r>
      <w:proofErr w:type="gramStart"/>
      <w:r w:rsidRPr="003B1190">
        <w:rPr>
          <w:rFonts w:ascii="Times New Roman" w:eastAsia="宋体" w:hAnsi="Times New Roman"/>
        </w:rPr>
        <w:t>片元执行</w:t>
      </w:r>
      <w:proofErr w:type="gramEnd"/>
      <w:r w:rsidRPr="003B1190">
        <w:rPr>
          <w:rFonts w:ascii="Times New Roman" w:eastAsia="宋体" w:hAnsi="Times New Roman"/>
        </w:rPr>
        <w:t>一些额外的操作，例如</w:t>
      </w:r>
      <w:proofErr w:type="gramStart"/>
      <w:r w:rsidRPr="003B1190">
        <w:rPr>
          <w:rFonts w:ascii="Times New Roman" w:eastAsia="宋体" w:hAnsi="Times New Roman"/>
        </w:rPr>
        <w:t>判断片元对应</w:t>
      </w:r>
      <w:proofErr w:type="gramEnd"/>
      <w:r w:rsidRPr="003B1190">
        <w:rPr>
          <w:rFonts w:ascii="Times New Roman" w:eastAsia="宋体" w:hAnsi="Times New Roman"/>
        </w:rPr>
        <w:t>的对象是否可见，或者</w:t>
      </w:r>
      <w:proofErr w:type="gramStart"/>
      <w:r w:rsidRPr="003B1190">
        <w:rPr>
          <w:rFonts w:ascii="Times New Roman" w:eastAsia="宋体" w:hAnsi="Times New Roman"/>
        </w:rPr>
        <w:t>将片元的</w:t>
      </w:r>
      <w:proofErr w:type="gramEnd"/>
      <w:r w:rsidRPr="003B1190">
        <w:rPr>
          <w:rFonts w:ascii="Times New Roman" w:eastAsia="宋体" w:hAnsi="Times New Roman"/>
        </w:rPr>
        <w:t>颜色与当前屏幕位置的颜色进行融合。</w:t>
      </w:r>
    </w:p>
    <w:p w14:paraId="7AF91D35" w14:textId="77777777" w:rsidR="003B1190" w:rsidRPr="003B1190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另一个</w:t>
      </w:r>
      <w:proofErr w:type="gramStart"/>
      <w:r w:rsidRPr="003B1190">
        <w:rPr>
          <w:rFonts w:ascii="Times New Roman" w:eastAsia="宋体" w:hAnsi="Times New Roman"/>
        </w:rPr>
        <w:t>最</w:t>
      </w:r>
      <w:proofErr w:type="gramEnd"/>
      <w:r w:rsidRPr="003B1190">
        <w:rPr>
          <w:rFonts w:ascii="Times New Roman" w:eastAsia="宋体" w:hAnsi="Times New Roman"/>
        </w:rPr>
        <w:t>本质的概念叫做着色器，它是图形硬件设备所执行的一类特殊函数。理解着色器最好的方法是把它看作专为图形处理单元（通常称作</w:t>
      </w:r>
      <w:r w:rsidRPr="003B1190">
        <w:rPr>
          <w:rFonts w:ascii="Times New Roman" w:eastAsia="宋体" w:hAnsi="Times New Roman"/>
        </w:rPr>
        <w:t>GPU</w:t>
      </w:r>
      <w:r w:rsidRPr="003B1190">
        <w:rPr>
          <w:rFonts w:ascii="Times New Roman" w:eastAsia="宋体" w:hAnsi="Times New Roman"/>
        </w:rPr>
        <w:t>）编译的一种小型程序。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在其内部包含了所有的编译器工具，可以直接从着色器源代码创建</w:t>
      </w:r>
      <w:r w:rsidRPr="003B1190">
        <w:rPr>
          <w:rFonts w:ascii="Times New Roman" w:eastAsia="宋体" w:hAnsi="Times New Roman"/>
        </w:rPr>
        <w:t>GPU</w:t>
      </w:r>
      <w:r w:rsidRPr="003B1190">
        <w:rPr>
          <w:rFonts w:ascii="Times New Roman" w:eastAsia="宋体" w:hAnsi="Times New Roman"/>
        </w:rPr>
        <w:t>所需的编译代码并执行。在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/>
        </w:rPr>
        <w:t>中，会用到四种不同的着色阶段（</w:t>
      </w:r>
      <w:r w:rsidRPr="003B1190">
        <w:rPr>
          <w:rFonts w:ascii="Times New Roman" w:eastAsia="宋体" w:hAnsi="Times New Roman"/>
        </w:rPr>
        <w:t>shader stage</w:t>
      </w:r>
      <w:r w:rsidRPr="003B1190">
        <w:rPr>
          <w:rFonts w:ascii="Times New Roman" w:eastAsia="宋体" w:hAnsi="Times New Roman"/>
        </w:rPr>
        <w:t>）。其中最常用的包括顶点着色器（</w:t>
      </w:r>
      <w:r w:rsidRPr="003B1190">
        <w:rPr>
          <w:rFonts w:ascii="Times New Roman" w:eastAsia="宋体" w:hAnsi="Times New Roman"/>
        </w:rPr>
        <w:t>vertex shader</w:t>
      </w:r>
      <w:r w:rsidRPr="003B1190">
        <w:rPr>
          <w:rFonts w:ascii="Times New Roman" w:eastAsia="宋体" w:hAnsi="Times New Roman"/>
        </w:rPr>
        <w:t>）</w:t>
      </w:r>
      <w:proofErr w:type="gramStart"/>
      <w:r w:rsidRPr="003B1190">
        <w:rPr>
          <w:rFonts w:ascii="Times New Roman" w:eastAsia="宋体" w:hAnsi="Times New Roman"/>
        </w:rPr>
        <w:t>以及片元着色</w:t>
      </w:r>
      <w:proofErr w:type="gramEnd"/>
      <w:r w:rsidRPr="003B1190">
        <w:rPr>
          <w:rFonts w:ascii="Times New Roman" w:eastAsia="宋体" w:hAnsi="Times New Roman"/>
        </w:rPr>
        <w:t>器（</w:t>
      </w:r>
      <w:r w:rsidRPr="003B1190">
        <w:rPr>
          <w:rFonts w:ascii="Times New Roman" w:eastAsia="宋体" w:hAnsi="Times New Roman"/>
        </w:rPr>
        <w:t>fragment shader</w:t>
      </w:r>
      <w:r w:rsidRPr="003B1190">
        <w:rPr>
          <w:rFonts w:ascii="Times New Roman" w:eastAsia="宋体" w:hAnsi="Times New Roman"/>
        </w:rPr>
        <w:t>），前者用于处理顶点数据，后者用于处理光栅化后的片元数据。所有的</w:t>
      </w:r>
      <w:r w:rsidRPr="003B1190">
        <w:rPr>
          <w:rFonts w:ascii="Times New Roman" w:eastAsia="宋体" w:hAnsi="Times New Roman"/>
        </w:rPr>
        <w:t>OpenGL</w:t>
      </w:r>
      <w:r w:rsidRPr="003B1190">
        <w:rPr>
          <w:rFonts w:ascii="Times New Roman" w:eastAsia="宋体" w:hAnsi="Times New Roman" w:hint="eastAsia"/>
        </w:rPr>
        <w:t>程序都需要用到这两类着色器。</w:t>
      </w:r>
    </w:p>
    <w:p w14:paraId="186081F2" w14:textId="18105227" w:rsidR="002950D4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最终生成的图像包含了屏幕上绘制的所有像素点。像素（</w:t>
      </w:r>
      <w:r w:rsidRPr="003B1190">
        <w:rPr>
          <w:rFonts w:ascii="Times New Roman" w:eastAsia="宋体" w:hAnsi="Times New Roman"/>
        </w:rPr>
        <w:t>pixel</w:t>
      </w:r>
      <w:r w:rsidRPr="003B1190">
        <w:rPr>
          <w:rFonts w:ascii="Times New Roman" w:eastAsia="宋体" w:hAnsi="Times New Roman"/>
        </w:rPr>
        <w:t>）是显示器上最小显示单位。计算机系统将所有的像素</w:t>
      </w:r>
      <w:proofErr w:type="gramStart"/>
      <w:r w:rsidRPr="003B1190">
        <w:rPr>
          <w:rFonts w:ascii="Times New Roman" w:eastAsia="宋体" w:hAnsi="Times New Roman"/>
        </w:rPr>
        <w:t>保存到帧缓存</w:t>
      </w:r>
      <w:proofErr w:type="gramEnd"/>
      <w:r w:rsidRPr="003B1190">
        <w:rPr>
          <w:rFonts w:ascii="Times New Roman" w:eastAsia="宋体" w:hAnsi="Times New Roman"/>
        </w:rPr>
        <w:t>（</w:t>
      </w:r>
      <w:r w:rsidRPr="003B1190">
        <w:rPr>
          <w:rFonts w:ascii="Times New Roman" w:eastAsia="宋体" w:hAnsi="Times New Roman"/>
        </w:rPr>
        <w:t>frame buffer</w:t>
      </w:r>
      <w:r w:rsidRPr="003B1190">
        <w:rPr>
          <w:rFonts w:ascii="Times New Roman" w:eastAsia="宋体" w:hAnsi="Times New Roman"/>
        </w:rPr>
        <w:t>）。</w:t>
      </w:r>
    </w:p>
    <w:p w14:paraId="452C703E" w14:textId="54DADEB4" w:rsidR="003B1190" w:rsidRDefault="003B1190" w:rsidP="003B1190">
      <w:pPr>
        <w:jc w:val="center"/>
        <w:rPr>
          <w:rFonts w:ascii="Times New Roman" w:eastAsia="宋体" w:hAnsi="Times New Roman"/>
        </w:rPr>
      </w:pPr>
      <w:r w:rsidRPr="00E137AD">
        <w:rPr>
          <w:noProof/>
        </w:rPr>
        <w:lastRenderedPageBreak/>
        <w:drawing>
          <wp:inline distT="0" distB="0" distL="0" distR="0" wp14:anchorId="6B9E739C" wp14:editId="31507F60">
            <wp:extent cx="4368800" cy="28771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28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F083" w14:textId="77777777" w:rsidR="003B1190" w:rsidRPr="002950D4" w:rsidRDefault="003B1190" w:rsidP="002950D4">
      <w:pPr>
        <w:ind w:firstLineChars="200" w:firstLine="420"/>
        <w:rPr>
          <w:rFonts w:ascii="Times New Roman" w:eastAsia="宋体" w:hAnsi="Times New Roman"/>
        </w:rPr>
      </w:pPr>
    </w:p>
    <w:p w14:paraId="63A745F5" w14:textId="78A04380" w:rsidR="003B1190" w:rsidRDefault="003B1190" w:rsidP="003B1190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着色器与</w:t>
      </w:r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/>
        </w:rPr>
        <w:t>GL</w:t>
      </w:r>
    </w:p>
    <w:p w14:paraId="37BD93DA" w14:textId="77777777" w:rsidR="003B1190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 xml:space="preserve">OpenGL </w:t>
      </w:r>
      <w:r w:rsidRPr="003B1190">
        <w:rPr>
          <w:rFonts w:ascii="Times New Roman" w:eastAsia="宋体" w:hAnsi="Times New Roman"/>
        </w:rPr>
        <w:t>实现了通常所说的渲染流程（</w:t>
      </w:r>
      <w:r w:rsidRPr="003B1190">
        <w:rPr>
          <w:rFonts w:ascii="Times New Roman" w:eastAsia="宋体" w:hAnsi="Times New Roman"/>
        </w:rPr>
        <w:t>rendering pipeline</w:t>
      </w:r>
      <w:r w:rsidRPr="003B1190">
        <w:rPr>
          <w:rFonts w:ascii="Times New Roman" w:eastAsia="宋体" w:hAnsi="Times New Roman"/>
        </w:rPr>
        <w:t>），它是一系列数据处理过程，并且将应用程序的数据转换到最终渲染的图像。上图为</w:t>
      </w:r>
      <w:r w:rsidRPr="003B1190">
        <w:rPr>
          <w:rFonts w:ascii="Times New Roman" w:eastAsia="宋体" w:hAnsi="Times New Roman"/>
        </w:rPr>
        <w:t xml:space="preserve"> OpenGL 4.3 </w:t>
      </w:r>
      <w:r w:rsidRPr="003B1190">
        <w:rPr>
          <w:rFonts w:ascii="Times New Roman" w:eastAsia="宋体" w:hAnsi="Times New Roman"/>
        </w:rPr>
        <w:t>版本的管线。自从</w:t>
      </w:r>
      <w:r w:rsidRPr="003B1190">
        <w:rPr>
          <w:rFonts w:ascii="Times New Roman" w:eastAsia="宋体" w:hAnsi="Times New Roman"/>
        </w:rPr>
        <w:t xml:space="preserve"> OpenGL </w:t>
      </w:r>
      <w:r w:rsidRPr="003B1190">
        <w:rPr>
          <w:rFonts w:ascii="Times New Roman" w:eastAsia="宋体" w:hAnsi="Times New Roman"/>
        </w:rPr>
        <w:t>诞生以来，它的渲染流程已经发生了非常大的变化。</w:t>
      </w:r>
    </w:p>
    <w:p w14:paraId="0B9612F7" w14:textId="77777777" w:rsidR="003B1190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 xml:space="preserve">OpenGL </w:t>
      </w:r>
      <w:r w:rsidRPr="003B1190">
        <w:rPr>
          <w:rFonts w:ascii="Times New Roman" w:eastAsia="宋体" w:hAnsi="Times New Roman"/>
        </w:rPr>
        <w:t>首先接收用户提供的几何数据（顶点和几何图元），并且将它输入到一系列着色</w:t>
      </w:r>
      <w:proofErr w:type="gramStart"/>
      <w:r w:rsidRPr="003B1190">
        <w:rPr>
          <w:rFonts w:ascii="Times New Roman" w:eastAsia="宋体" w:hAnsi="Times New Roman"/>
        </w:rPr>
        <w:t>器阶段</w:t>
      </w:r>
      <w:proofErr w:type="gramEnd"/>
      <w:r w:rsidRPr="003B1190">
        <w:rPr>
          <w:rFonts w:ascii="Times New Roman" w:eastAsia="宋体" w:hAnsi="Times New Roman"/>
        </w:rPr>
        <w:t>中进行处理，包括：顶点着色、细分着色（它本身包含两个着色器），以及最后的几何着色，然后它将被送入光栅化单元（</w:t>
      </w:r>
      <w:r w:rsidRPr="003B1190">
        <w:rPr>
          <w:rFonts w:ascii="Times New Roman" w:eastAsia="宋体" w:hAnsi="Times New Roman"/>
        </w:rPr>
        <w:t>rasterizer</w:t>
      </w:r>
      <w:r w:rsidRPr="003B1190">
        <w:rPr>
          <w:rFonts w:ascii="Times New Roman" w:eastAsia="宋体" w:hAnsi="Times New Roman"/>
        </w:rPr>
        <w:t>）。光栅化单元负责对所有剪切区域（</w:t>
      </w:r>
      <w:r w:rsidRPr="003B1190">
        <w:rPr>
          <w:rFonts w:ascii="Times New Roman" w:eastAsia="宋体" w:hAnsi="Times New Roman"/>
        </w:rPr>
        <w:t>clipping region</w:t>
      </w:r>
      <w:r w:rsidRPr="003B1190">
        <w:rPr>
          <w:rFonts w:ascii="Times New Roman" w:eastAsia="宋体" w:hAnsi="Times New Roman"/>
        </w:rPr>
        <w:t>）内的图元生成片元数据，然后对每个生成</w:t>
      </w:r>
      <w:proofErr w:type="gramStart"/>
      <w:r w:rsidRPr="003B1190">
        <w:rPr>
          <w:rFonts w:ascii="Times New Roman" w:eastAsia="宋体" w:hAnsi="Times New Roman"/>
        </w:rPr>
        <w:t>的片元都</w:t>
      </w:r>
      <w:proofErr w:type="gramEnd"/>
      <w:r w:rsidRPr="003B1190">
        <w:rPr>
          <w:rFonts w:ascii="Times New Roman" w:eastAsia="宋体" w:hAnsi="Times New Roman"/>
        </w:rPr>
        <w:t>执行</w:t>
      </w:r>
      <w:proofErr w:type="gramStart"/>
      <w:r w:rsidRPr="003B1190">
        <w:rPr>
          <w:rFonts w:ascii="Times New Roman" w:eastAsia="宋体" w:hAnsi="Times New Roman"/>
        </w:rPr>
        <w:t>一个片元着色</w:t>
      </w:r>
      <w:proofErr w:type="gramEnd"/>
      <w:r w:rsidRPr="003B1190">
        <w:rPr>
          <w:rFonts w:ascii="Times New Roman" w:eastAsia="宋体" w:hAnsi="Times New Roman"/>
        </w:rPr>
        <w:t>器。</w:t>
      </w:r>
    </w:p>
    <w:p w14:paraId="304F1602" w14:textId="2008C5B9" w:rsidR="003B1190" w:rsidRDefault="003B1190" w:rsidP="003B119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对于</w:t>
      </w:r>
      <w:r w:rsidRPr="003B1190">
        <w:rPr>
          <w:rFonts w:ascii="Times New Roman" w:eastAsia="宋体" w:hAnsi="Times New Roman"/>
        </w:rPr>
        <w:t xml:space="preserve"> OpenGL </w:t>
      </w:r>
      <w:r w:rsidRPr="003B1190">
        <w:rPr>
          <w:rFonts w:ascii="Times New Roman" w:eastAsia="宋体" w:hAnsi="Times New Roman"/>
        </w:rPr>
        <w:t>应用程序而言着色器扮演了一个最重要的角色。你可完全控制自己需要用到的着色器来实现自己所需的功能。实际上，不需要用到所有的着色阶段，只有顶点着色器</w:t>
      </w:r>
      <w:proofErr w:type="gramStart"/>
      <w:r w:rsidRPr="003B1190">
        <w:rPr>
          <w:rFonts w:ascii="Times New Roman" w:eastAsia="宋体" w:hAnsi="Times New Roman"/>
        </w:rPr>
        <w:t>和片元着色</w:t>
      </w:r>
      <w:proofErr w:type="gramEnd"/>
      <w:r w:rsidRPr="003B1190">
        <w:rPr>
          <w:rFonts w:ascii="Times New Roman" w:eastAsia="宋体" w:hAnsi="Times New Roman"/>
        </w:rPr>
        <w:t>器是必需的。细分和几何着色器是可选的步骤。</w:t>
      </w:r>
    </w:p>
    <w:p w14:paraId="4187FE72" w14:textId="19392765" w:rsidR="003B1190" w:rsidRDefault="003B1190" w:rsidP="003B1190">
      <w:pPr>
        <w:rPr>
          <w:rFonts w:ascii="Times New Roman" w:eastAsia="宋体" w:hAnsi="Times New Roman"/>
        </w:rPr>
      </w:pPr>
    </w:p>
    <w:p w14:paraId="00C7350E" w14:textId="77777777" w:rsidR="003B1190" w:rsidRPr="003B1190" w:rsidRDefault="003B1190" w:rsidP="005C4432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着色器与</w:t>
      </w:r>
      <w:r w:rsidRPr="003B1190">
        <w:rPr>
          <w:rFonts w:ascii="Times New Roman" w:eastAsia="宋体" w:hAnsi="Times New Roman"/>
        </w:rPr>
        <w:t>OpenGL</w:t>
      </w:r>
    </w:p>
    <w:p w14:paraId="754AFECC" w14:textId="77777777" w:rsidR="003B1190" w:rsidRPr="003B1190" w:rsidRDefault="003B1190" w:rsidP="005C4432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现代</w:t>
      </w:r>
      <w:r w:rsidRPr="003B1190">
        <w:rPr>
          <w:rFonts w:ascii="Times New Roman" w:eastAsia="宋体" w:hAnsi="Times New Roman"/>
        </w:rPr>
        <w:t xml:space="preserve"> OpenGL </w:t>
      </w:r>
      <w:r w:rsidRPr="003B1190">
        <w:rPr>
          <w:rFonts w:ascii="Times New Roman" w:eastAsia="宋体" w:hAnsi="Times New Roman"/>
        </w:rPr>
        <w:t>渲染流程严重依赖着色器来处理传入的数据。在</w:t>
      </w:r>
      <w:r w:rsidRPr="003B1190">
        <w:rPr>
          <w:rFonts w:ascii="Times New Roman" w:eastAsia="宋体" w:hAnsi="Times New Roman"/>
        </w:rPr>
        <w:t xml:space="preserve">OpenGL 3.0 </w:t>
      </w:r>
      <w:r w:rsidRPr="003B1190">
        <w:rPr>
          <w:rFonts w:ascii="Times New Roman" w:eastAsia="宋体" w:hAnsi="Times New Roman"/>
        </w:rPr>
        <w:t>版本及以前，或者如果你用到了兼容模式（</w:t>
      </w:r>
      <w:r w:rsidRPr="003B1190">
        <w:rPr>
          <w:rFonts w:ascii="Times New Roman" w:eastAsia="宋体" w:hAnsi="Times New Roman"/>
        </w:rPr>
        <w:t>compatibility profile</w:t>
      </w:r>
      <w:r w:rsidRPr="003B1190">
        <w:rPr>
          <w:rFonts w:ascii="Times New Roman" w:eastAsia="宋体" w:hAnsi="Times New Roman"/>
        </w:rPr>
        <w:t>）环境，</w:t>
      </w:r>
      <w:r w:rsidRPr="003B1190">
        <w:rPr>
          <w:rFonts w:ascii="Times New Roman" w:eastAsia="宋体" w:hAnsi="Times New Roman"/>
        </w:rPr>
        <w:t xml:space="preserve">OpenGL </w:t>
      </w:r>
      <w:r w:rsidRPr="003B1190">
        <w:rPr>
          <w:rFonts w:ascii="Times New Roman" w:eastAsia="宋体" w:hAnsi="Times New Roman"/>
        </w:rPr>
        <w:t>还包含一个固定功能流程（</w:t>
      </w:r>
      <w:r w:rsidRPr="003B1190">
        <w:rPr>
          <w:rFonts w:ascii="Times New Roman" w:eastAsia="宋体" w:hAnsi="Times New Roman"/>
        </w:rPr>
        <w:t>fixed-function pipeline</w:t>
      </w:r>
      <w:r w:rsidRPr="003B1190">
        <w:rPr>
          <w:rFonts w:ascii="Times New Roman" w:eastAsia="宋体" w:hAnsi="Times New Roman"/>
        </w:rPr>
        <w:t>），它可以在不使用着色器的情况下处理几何与像素数据。从</w:t>
      </w:r>
      <w:r w:rsidRPr="003B1190">
        <w:rPr>
          <w:rFonts w:ascii="Times New Roman" w:eastAsia="宋体" w:hAnsi="Times New Roman"/>
        </w:rPr>
        <w:t xml:space="preserve"> 3.1 </w:t>
      </w:r>
      <w:r w:rsidRPr="003B1190">
        <w:rPr>
          <w:rFonts w:ascii="Times New Roman" w:eastAsia="宋体" w:hAnsi="Times New Roman"/>
        </w:rPr>
        <w:t>版本开始，固定功能流程从核心模式中去除，因此必须使用着色器来完成工作。</w:t>
      </w:r>
    </w:p>
    <w:p w14:paraId="591DD876" w14:textId="7B9A79BD" w:rsidR="003B1190" w:rsidRPr="003B1190" w:rsidRDefault="003B1190" w:rsidP="005C4432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对于</w:t>
      </w:r>
      <w:r w:rsidRPr="003B1190">
        <w:rPr>
          <w:rFonts w:ascii="Times New Roman" w:eastAsia="宋体" w:hAnsi="Times New Roman"/>
        </w:rPr>
        <w:t xml:space="preserve"> OpenGL </w:t>
      </w:r>
      <w:r w:rsidRPr="003B1190">
        <w:rPr>
          <w:rFonts w:ascii="Times New Roman" w:eastAsia="宋体" w:hAnsi="Times New Roman"/>
        </w:rPr>
        <w:t>而言，会使用</w:t>
      </w:r>
      <w:r w:rsidRPr="003B1190">
        <w:rPr>
          <w:rFonts w:ascii="Times New Roman" w:eastAsia="宋体" w:hAnsi="Times New Roman"/>
        </w:rPr>
        <w:t xml:space="preserve"> GLSL</w:t>
      </w:r>
      <w:r w:rsidRPr="003B1190">
        <w:rPr>
          <w:rFonts w:ascii="Times New Roman" w:eastAsia="宋体" w:hAnsi="Times New Roman"/>
        </w:rPr>
        <w:t>去编写着色器，也就是</w:t>
      </w:r>
      <w:r w:rsidRPr="003B1190">
        <w:rPr>
          <w:rFonts w:ascii="Times New Roman" w:eastAsia="宋体" w:hAnsi="Times New Roman"/>
        </w:rPr>
        <w:t xml:space="preserve"> OpenGL Shading Language</w:t>
      </w:r>
      <w:r w:rsidRPr="003B1190">
        <w:rPr>
          <w:rFonts w:ascii="Times New Roman" w:eastAsia="宋体" w:hAnsi="Times New Roman"/>
        </w:rPr>
        <w:t>。虽然</w:t>
      </w:r>
      <w:r w:rsidRPr="003B1190">
        <w:rPr>
          <w:rFonts w:ascii="Times New Roman" w:eastAsia="宋体" w:hAnsi="Times New Roman"/>
        </w:rPr>
        <w:t xml:space="preserve"> GLSL </w:t>
      </w:r>
      <w:r w:rsidRPr="003B1190">
        <w:rPr>
          <w:rFonts w:ascii="Times New Roman" w:eastAsia="宋体" w:hAnsi="Times New Roman"/>
        </w:rPr>
        <w:t>是一种专门为图形开发设计的编程语言，但它与</w:t>
      </w:r>
      <w:r w:rsidRPr="003B1190">
        <w:rPr>
          <w:rFonts w:ascii="Times New Roman" w:eastAsia="宋体" w:hAnsi="Times New Roman"/>
        </w:rPr>
        <w:t>C</w:t>
      </w:r>
      <w:r w:rsidRPr="003B1190">
        <w:rPr>
          <w:rFonts w:ascii="Times New Roman" w:eastAsia="宋体" w:hAnsi="Times New Roman"/>
        </w:rPr>
        <w:t>语言非常类似，当然还有一点</w:t>
      </w:r>
      <w:r w:rsidRPr="003B1190">
        <w:rPr>
          <w:rFonts w:ascii="Times New Roman" w:eastAsia="宋体" w:hAnsi="Times New Roman"/>
        </w:rPr>
        <w:t xml:space="preserve"> C++ </w:t>
      </w:r>
      <w:r w:rsidRPr="003B1190">
        <w:rPr>
          <w:rFonts w:ascii="Times New Roman" w:eastAsia="宋体" w:hAnsi="Times New Roman"/>
        </w:rPr>
        <w:t>的影子。</w:t>
      </w:r>
    </w:p>
    <w:p w14:paraId="69061216" w14:textId="77777777" w:rsidR="003B1190" w:rsidRPr="003B1190" w:rsidRDefault="003B1190" w:rsidP="003B1190">
      <w:pPr>
        <w:rPr>
          <w:rFonts w:ascii="Times New Roman" w:eastAsia="宋体" w:hAnsi="Times New Roman"/>
        </w:rPr>
      </w:pPr>
    </w:p>
    <w:p w14:paraId="28F0D36D" w14:textId="77777777" w:rsidR="003B1190" w:rsidRPr="003B1190" w:rsidRDefault="003B1190" w:rsidP="005C4432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着色器的编译</w:t>
      </w:r>
    </w:p>
    <w:p w14:paraId="2230562E" w14:textId="77AEC0DD" w:rsidR="003B1190" w:rsidRPr="003B1190" w:rsidRDefault="003B1190" w:rsidP="005C4432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/>
        </w:rPr>
        <w:t xml:space="preserve">OpenGL </w:t>
      </w:r>
      <w:r w:rsidRPr="003B1190">
        <w:rPr>
          <w:rFonts w:ascii="Times New Roman" w:eastAsia="宋体" w:hAnsi="Times New Roman"/>
        </w:rPr>
        <w:t>着色</w:t>
      </w:r>
      <w:proofErr w:type="gramStart"/>
      <w:r w:rsidRPr="003B1190">
        <w:rPr>
          <w:rFonts w:ascii="Times New Roman" w:eastAsia="宋体" w:hAnsi="Times New Roman"/>
        </w:rPr>
        <w:t>器程序</w:t>
      </w:r>
      <w:proofErr w:type="gramEnd"/>
      <w:r w:rsidRPr="003B1190">
        <w:rPr>
          <w:rFonts w:ascii="Times New Roman" w:eastAsia="宋体" w:hAnsi="Times New Roman"/>
        </w:rPr>
        <w:t>的编写与</w:t>
      </w:r>
      <w:r w:rsidRPr="003B1190">
        <w:rPr>
          <w:rFonts w:ascii="Times New Roman" w:eastAsia="宋体" w:hAnsi="Times New Roman"/>
        </w:rPr>
        <w:t xml:space="preserve"> C </w:t>
      </w:r>
      <w:r w:rsidRPr="003B1190">
        <w:rPr>
          <w:rFonts w:ascii="Times New Roman" w:eastAsia="宋体" w:hAnsi="Times New Roman"/>
        </w:rPr>
        <w:t>语言等基于编译器的语言非常类似，也就是使用编译器来解析程序，检查是否存在错误，然后将它翻译为目标代码。然后在链接过程中将一系列目标文件合并，并产生最终的可执行程序。下图给出了创建</w:t>
      </w:r>
      <w:r w:rsidRPr="003B1190">
        <w:rPr>
          <w:rFonts w:ascii="Times New Roman" w:eastAsia="宋体" w:hAnsi="Times New Roman"/>
        </w:rPr>
        <w:t xml:space="preserve"> GLSL </w:t>
      </w:r>
      <w:r w:rsidRPr="003B1190">
        <w:rPr>
          <w:rFonts w:ascii="Times New Roman" w:eastAsia="宋体" w:hAnsi="Times New Roman"/>
        </w:rPr>
        <w:t>着色</w:t>
      </w:r>
      <w:proofErr w:type="gramStart"/>
      <w:r w:rsidRPr="003B1190">
        <w:rPr>
          <w:rFonts w:ascii="Times New Roman" w:eastAsia="宋体" w:hAnsi="Times New Roman"/>
        </w:rPr>
        <w:t>器对象</w:t>
      </w:r>
      <w:proofErr w:type="gramEnd"/>
      <w:r w:rsidRPr="003B1190">
        <w:rPr>
          <w:rFonts w:ascii="Times New Roman" w:eastAsia="宋体" w:hAnsi="Times New Roman"/>
        </w:rPr>
        <w:t>并通过链接来生成可执行着色</w:t>
      </w:r>
      <w:proofErr w:type="gramStart"/>
      <w:r w:rsidRPr="003B1190">
        <w:rPr>
          <w:rFonts w:ascii="Times New Roman" w:eastAsia="宋体" w:hAnsi="Times New Roman"/>
        </w:rPr>
        <w:t>器程序</w:t>
      </w:r>
      <w:proofErr w:type="gramEnd"/>
      <w:r w:rsidRPr="003B1190">
        <w:rPr>
          <w:rFonts w:ascii="Times New Roman" w:eastAsia="宋体" w:hAnsi="Times New Roman"/>
        </w:rPr>
        <w:t>的过程。</w:t>
      </w:r>
    </w:p>
    <w:p w14:paraId="3366E313" w14:textId="77777777" w:rsidR="003B1190" w:rsidRPr="003B1190" w:rsidRDefault="003B1190" w:rsidP="005C4432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对于每个着色器程序，都需要在应用程序中通过下面的步骤进行设置：</w:t>
      </w:r>
    </w:p>
    <w:p w14:paraId="0D222ADE" w14:textId="5CED6752" w:rsidR="003B1190" w:rsidRPr="00305E97" w:rsidRDefault="003B1190" w:rsidP="00305E97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/>
        </w:rPr>
        <w:t>创建一个着色器对象。</w:t>
      </w:r>
    </w:p>
    <w:p w14:paraId="72D34DC1" w14:textId="6E2FB5A0" w:rsidR="003B1190" w:rsidRPr="005C4432" w:rsidRDefault="008C4569" w:rsidP="00305E97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将着色器源代码编译</w:t>
      </w:r>
      <w:r w:rsidR="003B1190" w:rsidRPr="005C4432">
        <w:rPr>
          <w:rFonts w:ascii="Times New Roman" w:eastAsia="宋体" w:hAnsi="Times New Roman"/>
        </w:rPr>
        <w:t>为对象。</w:t>
      </w:r>
    </w:p>
    <w:p w14:paraId="2F5ACD6A" w14:textId="561A780F" w:rsidR="003B1190" w:rsidRPr="005C4432" w:rsidRDefault="003B1190" w:rsidP="00305E97">
      <w:pPr>
        <w:pStyle w:val="a9"/>
        <w:numPr>
          <w:ilvl w:val="1"/>
          <w:numId w:val="5"/>
        </w:numPr>
        <w:ind w:firstLineChars="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验证着色器的编译是否成功。</w:t>
      </w:r>
    </w:p>
    <w:p w14:paraId="49872F5A" w14:textId="77777777" w:rsidR="003B1190" w:rsidRPr="003B1190" w:rsidRDefault="003B1190" w:rsidP="005C4432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然后需要将所有着色</w:t>
      </w:r>
      <w:proofErr w:type="gramStart"/>
      <w:r w:rsidRPr="003B1190">
        <w:rPr>
          <w:rFonts w:ascii="Times New Roman" w:eastAsia="宋体" w:hAnsi="Times New Roman" w:hint="eastAsia"/>
        </w:rPr>
        <w:t>器对象</w:t>
      </w:r>
      <w:proofErr w:type="gramEnd"/>
      <w:r w:rsidRPr="003B1190">
        <w:rPr>
          <w:rFonts w:ascii="Times New Roman" w:eastAsia="宋体" w:hAnsi="Times New Roman" w:hint="eastAsia"/>
        </w:rPr>
        <w:t>链接为一个着色器程序，包括：</w:t>
      </w:r>
    </w:p>
    <w:p w14:paraId="62307359" w14:textId="002BCF92" w:rsidR="003B1190" w:rsidRPr="00305E97" w:rsidRDefault="003B1190" w:rsidP="00305E97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/>
        </w:rPr>
        <w:t>创建一个着色器程序。</w:t>
      </w:r>
    </w:p>
    <w:p w14:paraId="77C60D7F" w14:textId="4480C511" w:rsidR="003B1190" w:rsidRPr="00305E97" w:rsidRDefault="003B1190" w:rsidP="00305E97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/>
        </w:rPr>
        <w:t>将着色</w:t>
      </w:r>
      <w:proofErr w:type="gramStart"/>
      <w:r w:rsidRPr="00305E97">
        <w:rPr>
          <w:rFonts w:ascii="Times New Roman" w:eastAsia="宋体" w:hAnsi="Times New Roman"/>
        </w:rPr>
        <w:t>器对象</w:t>
      </w:r>
      <w:proofErr w:type="gramEnd"/>
      <w:r w:rsidRPr="00305E97">
        <w:rPr>
          <w:rFonts w:ascii="Times New Roman" w:eastAsia="宋体" w:hAnsi="Times New Roman"/>
        </w:rPr>
        <w:t>关联到着色器程序。</w:t>
      </w:r>
    </w:p>
    <w:p w14:paraId="0400BE1F" w14:textId="14973121" w:rsidR="003B1190" w:rsidRPr="00305E97" w:rsidRDefault="003B1190" w:rsidP="00305E97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/>
        </w:rPr>
        <w:t>链接着色器程序。</w:t>
      </w:r>
    </w:p>
    <w:p w14:paraId="2B8A5DD7" w14:textId="58C3141E" w:rsidR="003B1190" w:rsidRPr="00305E97" w:rsidRDefault="003B1190" w:rsidP="00305E97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/>
        </w:rPr>
        <w:t>判断着色器的链接过程是否成功完成。</w:t>
      </w:r>
    </w:p>
    <w:p w14:paraId="763ECBE2" w14:textId="717866E9" w:rsidR="003B1190" w:rsidRPr="00305E97" w:rsidRDefault="003B1190" w:rsidP="00305E97">
      <w:pPr>
        <w:pStyle w:val="a9"/>
        <w:numPr>
          <w:ilvl w:val="0"/>
          <w:numId w:val="16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/>
        </w:rPr>
        <w:t>使用着色器来处理顶点和片元</w:t>
      </w:r>
      <w:r w:rsidR="005C4432" w:rsidRPr="00305E97">
        <w:rPr>
          <w:rFonts w:ascii="Times New Roman" w:eastAsia="宋体" w:hAnsi="Times New Roman" w:hint="eastAsia"/>
        </w:rPr>
        <w:t>。</w:t>
      </w:r>
    </w:p>
    <w:p w14:paraId="2C9D74CA" w14:textId="06334E3D" w:rsidR="005C4432" w:rsidRPr="002950D4" w:rsidRDefault="003B1190" w:rsidP="009A2F60">
      <w:pPr>
        <w:ind w:firstLineChars="200" w:firstLine="420"/>
        <w:rPr>
          <w:rFonts w:ascii="Times New Roman" w:eastAsia="宋体" w:hAnsi="Times New Roman"/>
        </w:rPr>
      </w:pPr>
      <w:r w:rsidRPr="003B1190">
        <w:rPr>
          <w:rFonts w:ascii="Times New Roman" w:eastAsia="宋体" w:hAnsi="Times New Roman" w:hint="eastAsia"/>
        </w:rPr>
        <w:t>通常，创建多个着色</w:t>
      </w:r>
      <w:proofErr w:type="gramStart"/>
      <w:r w:rsidRPr="003B1190">
        <w:rPr>
          <w:rFonts w:ascii="Times New Roman" w:eastAsia="宋体" w:hAnsi="Times New Roman" w:hint="eastAsia"/>
        </w:rPr>
        <w:t>器对象</w:t>
      </w:r>
      <w:proofErr w:type="gramEnd"/>
      <w:r w:rsidRPr="003B1190">
        <w:rPr>
          <w:rFonts w:ascii="Times New Roman" w:eastAsia="宋体" w:hAnsi="Times New Roman" w:hint="eastAsia"/>
        </w:rPr>
        <w:t>是因为有可能在不同的程序中复用同一个函数，而</w:t>
      </w:r>
      <w:r w:rsidRPr="003B1190">
        <w:rPr>
          <w:rFonts w:ascii="Times New Roman" w:eastAsia="宋体" w:hAnsi="Times New Roman"/>
        </w:rPr>
        <w:t xml:space="preserve"> GLSL </w:t>
      </w:r>
      <w:r w:rsidRPr="003B1190">
        <w:rPr>
          <w:rFonts w:ascii="Times New Roman" w:eastAsia="宋体" w:hAnsi="Times New Roman"/>
        </w:rPr>
        <w:t>程序也是同样的道理。</w:t>
      </w:r>
    </w:p>
    <w:p w14:paraId="46E5BF15" w14:textId="1B706777" w:rsidR="002950D4" w:rsidRPr="002950D4" w:rsidRDefault="00B74940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代码讲解</w:t>
      </w:r>
    </w:p>
    <w:p w14:paraId="2EBDFFFF" w14:textId="396E0090" w:rsidR="005C4432" w:rsidRPr="002950D4" w:rsidRDefault="00005282" w:rsidP="005C4432">
      <w:pPr>
        <w:ind w:firstLineChars="200" w:firstLine="420"/>
        <w:rPr>
          <w:rFonts w:ascii="Times New Roman" w:eastAsia="宋体" w:hAnsi="Times New Roman"/>
        </w:rPr>
      </w:pPr>
      <w:r w:rsidRPr="00005282">
        <w:rPr>
          <w:rFonts w:ascii="Times New Roman" w:eastAsia="宋体" w:hAnsi="Times New Roman" w:hint="eastAsia"/>
        </w:rPr>
        <w:t>本次实验内容主要是利用</w:t>
      </w:r>
      <w:r w:rsidRPr="00005282">
        <w:rPr>
          <w:rFonts w:ascii="Times New Roman" w:eastAsia="宋体" w:hAnsi="Times New Roman"/>
        </w:rPr>
        <w:t>C++</w:t>
      </w:r>
      <w:r w:rsidRPr="00005282">
        <w:rPr>
          <w:rFonts w:ascii="Times New Roman" w:eastAsia="宋体" w:hAnsi="Times New Roman"/>
        </w:rPr>
        <w:t>和</w:t>
      </w:r>
      <w:r w:rsidRPr="00005282">
        <w:rPr>
          <w:rFonts w:ascii="Times New Roman" w:eastAsia="宋体" w:hAnsi="Times New Roman"/>
        </w:rPr>
        <w:t>OpenGL</w:t>
      </w:r>
      <w:r w:rsidRPr="00005282">
        <w:rPr>
          <w:rFonts w:ascii="Times New Roman" w:eastAsia="宋体" w:hAnsi="Times New Roman"/>
        </w:rPr>
        <w:t>着色语言建立一个显示简单二维彩色图形的程序。同学们</w:t>
      </w:r>
      <w:r>
        <w:rPr>
          <w:rFonts w:ascii="Times New Roman" w:eastAsia="宋体" w:hAnsi="Times New Roman" w:hint="eastAsia"/>
        </w:rPr>
        <w:t>可以</w:t>
      </w:r>
      <w:r w:rsidR="005C4432">
        <w:rPr>
          <w:rFonts w:ascii="Times New Roman" w:eastAsia="宋体" w:hAnsi="Times New Roman" w:hint="eastAsia"/>
        </w:rPr>
        <w:t>下载实验</w:t>
      </w:r>
      <w:r w:rsidR="00E06F8F">
        <w:rPr>
          <w:rFonts w:ascii="Times New Roman" w:eastAsia="宋体" w:hAnsi="Times New Roman" w:hint="eastAsia"/>
        </w:rPr>
        <w:t>1</w:t>
      </w:r>
      <w:r w:rsidR="00E06F8F">
        <w:rPr>
          <w:rFonts w:ascii="Times New Roman" w:eastAsia="宋体" w:hAnsi="Times New Roman"/>
        </w:rPr>
        <w:t>.2</w:t>
      </w:r>
      <w:r w:rsidR="005C4432">
        <w:rPr>
          <w:rFonts w:ascii="Times New Roman" w:eastAsia="宋体" w:hAnsi="Times New Roman" w:hint="eastAsia"/>
        </w:rPr>
        <w:t>的代码参照实验进行操作，</w:t>
      </w:r>
      <w:r w:rsidR="001F4694">
        <w:rPr>
          <w:rFonts w:ascii="Times New Roman" w:eastAsia="宋体" w:hAnsi="Times New Roman" w:hint="eastAsia"/>
        </w:rPr>
        <w:t>但</w:t>
      </w:r>
      <w:r w:rsidR="00C862CD">
        <w:rPr>
          <w:rFonts w:ascii="Times New Roman" w:eastAsia="宋体" w:hAnsi="Times New Roman" w:hint="eastAsia"/>
        </w:rPr>
        <w:t>建议</w:t>
      </w:r>
      <w:r w:rsidRPr="00005282">
        <w:rPr>
          <w:rFonts w:ascii="Times New Roman" w:eastAsia="宋体" w:hAnsi="Times New Roman"/>
        </w:rPr>
        <w:t>下载一份实验</w:t>
      </w:r>
      <w:r w:rsidRPr="00005282">
        <w:rPr>
          <w:rFonts w:ascii="Times New Roman" w:eastAsia="宋体" w:hAnsi="Times New Roman"/>
        </w:rPr>
        <w:t>1.1</w:t>
      </w:r>
      <w:r w:rsidRPr="00005282">
        <w:rPr>
          <w:rFonts w:ascii="Times New Roman" w:eastAsia="宋体" w:hAnsi="Times New Roman"/>
        </w:rPr>
        <w:t>的代码，然后参考本次实验</w:t>
      </w:r>
      <w:r w:rsidRPr="00005282">
        <w:rPr>
          <w:rFonts w:ascii="Times New Roman" w:eastAsia="宋体" w:hAnsi="Times New Roman"/>
        </w:rPr>
        <w:t>1.2</w:t>
      </w:r>
      <w:r w:rsidRPr="00005282">
        <w:rPr>
          <w:rFonts w:ascii="Times New Roman" w:eastAsia="宋体" w:hAnsi="Times New Roman"/>
        </w:rPr>
        <w:t>的实验课的内容逐步添加修改代码，以便更好地理解这些代码的实际含义</w:t>
      </w:r>
      <w:r w:rsidR="005C4432">
        <w:rPr>
          <w:rFonts w:ascii="Times New Roman" w:eastAsia="宋体" w:hAnsi="Times New Roman" w:hint="eastAsia"/>
        </w:rPr>
        <w:t>。</w:t>
      </w:r>
    </w:p>
    <w:p w14:paraId="0CD8F72E" w14:textId="268A69F5" w:rsidR="002950D4" w:rsidRDefault="00005282" w:rsidP="002950D4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Ope</w:t>
      </w:r>
      <w:r>
        <w:rPr>
          <w:rFonts w:ascii="Times New Roman" w:eastAsia="宋体" w:hAnsi="Times New Roman"/>
        </w:rPr>
        <w:t>nGL</w:t>
      </w:r>
      <w:r w:rsidR="005C4432">
        <w:rPr>
          <w:rFonts w:ascii="Times New Roman" w:eastAsia="宋体" w:hAnsi="Times New Roman" w:hint="eastAsia"/>
        </w:rPr>
        <w:t>项目结构</w:t>
      </w:r>
    </w:p>
    <w:p w14:paraId="2BF2C194" w14:textId="04A37ED1" w:rsidR="002950D4" w:rsidRDefault="005C4432" w:rsidP="002950D4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参照实验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.1</w:t>
      </w:r>
      <w:r>
        <w:rPr>
          <w:rFonts w:ascii="Times New Roman" w:eastAsia="宋体" w:hAnsi="Times New Roman" w:hint="eastAsia"/>
        </w:rPr>
        <w:t>的内容，将实验提供代码解压后用自己喜欢的代码编辑器打开</w:t>
      </w:r>
      <w:r w:rsidR="007966B5">
        <w:rPr>
          <w:rFonts w:ascii="Times New Roman" w:eastAsia="宋体" w:hAnsi="Times New Roman" w:hint="eastAsia"/>
        </w:rPr>
        <w:t>。</w:t>
      </w:r>
    </w:p>
    <w:p w14:paraId="0F44DCA3" w14:textId="4BAD03D1" w:rsidR="00D809CC" w:rsidRPr="00D809CC" w:rsidRDefault="001A79C9" w:rsidP="00D809CC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0EA8E8C" wp14:editId="47783BA6">
            <wp:extent cx="1615627" cy="219435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365" cy="22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FE8F" w14:textId="77777777" w:rsidR="005C4432" w:rsidRDefault="005C4432" w:rsidP="005C4432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 xml:space="preserve">include </w:t>
      </w:r>
      <w:r w:rsidRPr="005C4432">
        <w:rPr>
          <w:rFonts w:ascii="Times New Roman" w:eastAsia="宋体" w:hAnsi="Times New Roman"/>
        </w:rPr>
        <w:t>文件夹</w:t>
      </w:r>
      <w:r>
        <w:rPr>
          <w:rFonts w:ascii="Times New Roman" w:eastAsia="宋体" w:hAnsi="Times New Roman" w:hint="eastAsia"/>
        </w:rPr>
        <w:t>:</w:t>
      </w:r>
    </w:p>
    <w:p w14:paraId="0D7CF29A" w14:textId="4F0D57DF" w:rsidR="005C4432" w:rsidRPr="005C4432" w:rsidRDefault="005C4432" w:rsidP="005C4432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proofErr w:type="spellStart"/>
      <w:r w:rsidRPr="005C4432">
        <w:rPr>
          <w:rFonts w:ascii="Times New Roman" w:eastAsia="宋体" w:hAnsi="Times New Roman"/>
        </w:rPr>
        <w:t>Angel.h</w:t>
      </w:r>
      <w:proofErr w:type="spellEnd"/>
      <w:r w:rsidRPr="005C4432">
        <w:rPr>
          <w:rFonts w:ascii="Times New Roman" w:eastAsia="宋体" w:hAnsi="Times New Roman"/>
        </w:rPr>
        <w:t xml:space="preserve"> </w:t>
      </w:r>
      <w:r w:rsidRPr="005C4432">
        <w:rPr>
          <w:rFonts w:ascii="Times New Roman" w:eastAsia="宋体" w:hAnsi="Times New Roman"/>
        </w:rPr>
        <w:t>主要包含了</w:t>
      </w:r>
      <w:r w:rsidRPr="005C4432">
        <w:rPr>
          <w:rFonts w:ascii="Times New Roman" w:eastAsia="宋体" w:hAnsi="Times New Roman"/>
        </w:rPr>
        <w:t xml:space="preserve"> </w:t>
      </w:r>
      <w:r w:rsidR="00F544F9">
        <w:rPr>
          <w:rFonts w:ascii="Times New Roman" w:eastAsia="宋体" w:hAnsi="Times New Roman" w:hint="eastAsia"/>
        </w:rPr>
        <w:t>GLAD</w:t>
      </w:r>
      <w:r w:rsidRPr="005C4432">
        <w:rPr>
          <w:rFonts w:ascii="Times New Roman" w:eastAsia="宋体" w:hAnsi="Times New Roman"/>
        </w:rPr>
        <w:t xml:space="preserve"> </w:t>
      </w:r>
      <w:r w:rsidRPr="005C4432">
        <w:rPr>
          <w:rFonts w:ascii="Times New Roman" w:eastAsia="宋体" w:hAnsi="Times New Roman"/>
        </w:rPr>
        <w:t>和</w:t>
      </w:r>
      <w:r w:rsidRPr="005C4432">
        <w:rPr>
          <w:rFonts w:ascii="Times New Roman" w:eastAsia="宋体" w:hAnsi="Times New Roman"/>
        </w:rPr>
        <w:t xml:space="preserve"> GL</w:t>
      </w:r>
      <w:r w:rsidR="00F544F9">
        <w:rPr>
          <w:rFonts w:ascii="Times New Roman" w:eastAsia="宋体" w:hAnsi="Times New Roman" w:hint="eastAsia"/>
        </w:rPr>
        <w:t>FW</w:t>
      </w:r>
      <w:r w:rsidRPr="005C4432">
        <w:rPr>
          <w:rFonts w:ascii="Times New Roman" w:eastAsia="宋体" w:hAnsi="Times New Roman"/>
        </w:rPr>
        <w:t xml:space="preserve"> </w:t>
      </w:r>
      <w:r w:rsidRPr="005C4432">
        <w:rPr>
          <w:rFonts w:ascii="Times New Roman" w:eastAsia="宋体" w:hAnsi="Times New Roman"/>
        </w:rPr>
        <w:t>的头文件和简单的宏定义</w:t>
      </w:r>
    </w:p>
    <w:p w14:paraId="106D83F1" w14:textId="77777777" w:rsidR="005C4432" w:rsidRPr="005C4432" w:rsidRDefault="005C4432" w:rsidP="005C4432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proofErr w:type="spellStart"/>
      <w:r w:rsidRPr="005C4432">
        <w:rPr>
          <w:rFonts w:ascii="Times New Roman" w:eastAsia="宋体" w:hAnsi="Times New Roman"/>
        </w:rPr>
        <w:t>CheckError.h</w:t>
      </w:r>
      <w:proofErr w:type="spellEnd"/>
      <w:r w:rsidRPr="005C4432">
        <w:rPr>
          <w:rFonts w:ascii="Times New Roman" w:eastAsia="宋体" w:hAnsi="Times New Roman"/>
        </w:rPr>
        <w:t xml:space="preserve"> </w:t>
      </w:r>
      <w:r w:rsidRPr="005C4432">
        <w:rPr>
          <w:rFonts w:ascii="Times New Roman" w:eastAsia="宋体" w:hAnsi="Times New Roman"/>
        </w:rPr>
        <w:t>定义了输出错误信息的函数</w:t>
      </w:r>
    </w:p>
    <w:p w14:paraId="1C917F17" w14:textId="144ACB3F" w:rsidR="005C4432" w:rsidRPr="005C4432" w:rsidRDefault="005C4432" w:rsidP="005C4432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 xml:space="preserve">shaders </w:t>
      </w:r>
      <w:r w:rsidRPr="005C4432">
        <w:rPr>
          <w:rFonts w:ascii="Times New Roman" w:eastAsia="宋体" w:hAnsi="Times New Roman"/>
        </w:rPr>
        <w:t>文件夹</w:t>
      </w:r>
      <w:r>
        <w:rPr>
          <w:rFonts w:ascii="Times New Roman" w:eastAsia="宋体" w:hAnsi="Times New Roman" w:hint="eastAsia"/>
        </w:rPr>
        <w:t>：</w:t>
      </w:r>
      <w:proofErr w:type="spellStart"/>
      <w:r w:rsidRPr="005C4432">
        <w:rPr>
          <w:rFonts w:ascii="Times New Roman" w:eastAsia="宋体" w:hAnsi="Times New Roman"/>
        </w:rPr>
        <w:t>vshader</w:t>
      </w:r>
      <w:proofErr w:type="spellEnd"/>
      <w:r w:rsidRPr="005C4432">
        <w:rPr>
          <w:rFonts w:ascii="Times New Roman" w:eastAsia="宋体" w:hAnsi="Times New Roman"/>
        </w:rPr>
        <w:t xml:space="preserve"> </w:t>
      </w:r>
      <w:r w:rsidRPr="005C4432">
        <w:rPr>
          <w:rFonts w:ascii="Times New Roman" w:eastAsia="宋体" w:hAnsi="Times New Roman"/>
        </w:rPr>
        <w:t>与</w:t>
      </w:r>
      <w:r w:rsidRPr="005C4432">
        <w:rPr>
          <w:rFonts w:ascii="Times New Roman" w:eastAsia="宋体" w:hAnsi="Times New Roman"/>
        </w:rPr>
        <w:t xml:space="preserve"> </w:t>
      </w:r>
      <w:proofErr w:type="spellStart"/>
      <w:r w:rsidRPr="005C4432">
        <w:rPr>
          <w:rFonts w:ascii="Times New Roman" w:eastAsia="宋体" w:hAnsi="Times New Roman"/>
        </w:rPr>
        <w:t>fshader</w:t>
      </w:r>
      <w:proofErr w:type="spellEnd"/>
      <w:r w:rsidRPr="005C4432">
        <w:rPr>
          <w:rFonts w:ascii="Times New Roman" w:eastAsia="宋体" w:hAnsi="Times New Roman"/>
        </w:rPr>
        <w:t xml:space="preserve"> </w:t>
      </w:r>
      <w:r w:rsidRPr="005C4432">
        <w:rPr>
          <w:rFonts w:ascii="Times New Roman" w:eastAsia="宋体" w:hAnsi="Times New Roman"/>
        </w:rPr>
        <w:t>分别是用</w:t>
      </w:r>
      <w:r w:rsidRPr="005C4432">
        <w:rPr>
          <w:rFonts w:ascii="Times New Roman" w:eastAsia="宋体" w:hAnsi="Times New Roman"/>
        </w:rPr>
        <w:t xml:space="preserve"> GLSL </w:t>
      </w:r>
      <w:r w:rsidRPr="005C4432">
        <w:rPr>
          <w:rFonts w:ascii="Times New Roman" w:eastAsia="宋体" w:hAnsi="Times New Roman"/>
        </w:rPr>
        <w:t>编写的顶点着色器</w:t>
      </w:r>
      <w:proofErr w:type="gramStart"/>
      <w:r w:rsidRPr="005C4432">
        <w:rPr>
          <w:rFonts w:ascii="Times New Roman" w:eastAsia="宋体" w:hAnsi="Times New Roman"/>
        </w:rPr>
        <w:t>和片元着色</w:t>
      </w:r>
      <w:proofErr w:type="gramEnd"/>
      <w:r w:rsidRPr="005C4432">
        <w:rPr>
          <w:rFonts w:ascii="Times New Roman" w:eastAsia="宋体" w:hAnsi="Times New Roman"/>
        </w:rPr>
        <w:t>器，在程序中通过</w:t>
      </w:r>
      <w:r w:rsidRPr="005C4432">
        <w:rPr>
          <w:rFonts w:ascii="Times New Roman" w:eastAsia="宋体" w:hAnsi="Times New Roman"/>
        </w:rPr>
        <w:t xml:space="preserve"> </w:t>
      </w:r>
      <w:proofErr w:type="spellStart"/>
      <w:r w:rsidRPr="005C4432">
        <w:rPr>
          <w:rFonts w:ascii="Times New Roman" w:eastAsia="宋体" w:hAnsi="Times New Roman"/>
        </w:rPr>
        <w:t>InitShader</w:t>
      </w:r>
      <w:proofErr w:type="spellEnd"/>
      <w:r w:rsidRPr="005C4432">
        <w:rPr>
          <w:rFonts w:ascii="Times New Roman" w:eastAsia="宋体" w:hAnsi="Times New Roman"/>
        </w:rPr>
        <w:t xml:space="preserve">() </w:t>
      </w:r>
      <w:r w:rsidRPr="005C4432">
        <w:rPr>
          <w:rFonts w:ascii="Times New Roman" w:eastAsia="宋体" w:hAnsi="Times New Roman"/>
        </w:rPr>
        <w:t>函数加载</w:t>
      </w:r>
      <w:r>
        <w:rPr>
          <w:rFonts w:ascii="Times New Roman" w:eastAsia="宋体" w:hAnsi="Times New Roman" w:hint="eastAsia"/>
        </w:rPr>
        <w:t>，其中文件名中带有“</w:t>
      </w:r>
      <w:r>
        <w:rPr>
          <w:rFonts w:ascii="Times New Roman" w:eastAsia="宋体" w:hAnsi="Times New Roman" w:hint="eastAsia"/>
        </w:rPr>
        <w:t>mac</w:t>
      </w:r>
      <w:r>
        <w:rPr>
          <w:rFonts w:ascii="Times New Roman" w:eastAsia="宋体" w:hAnsi="Times New Roman" w:hint="eastAsia"/>
        </w:rPr>
        <w:t>”的文件为</w:t>
      </w:r>
      <w:r>
        <w:rPr>
          <w:rFonts w:ascii="Times New Roman" w:eastAsia="宋体" w:hAnsi="Times New Roman" w:hint="eastAsia"/>
        </w:rPr>
        <w:t>MacOS</w:t>
      </w:r>
      <w:r>
        <w:rPr>
          <w:rFonts w:ascii="Times New Roman" w:eastAsia="宋体" w:hAnsi="Times New Roman" w:hint="eastAsia"/>
        </w:rPr>
        <w:t>下使用的着色器文件</w:t>
      </w:r>
      <w:r w:rsidRPr="005C4432">
        <w:rPr>
          <w:rFonts w:ascii="Times New Roman" w:eastAsia="宋体" w:hAnsi="Times New Roman"/>
        </w:rPr>
        <w:t>。</w:t>
      </w:r>
    </w:p>
    <w:p w14:paraId="6F82254F" w14:textId="52A32078" w:rsidR="005C4432" w:rsidRPr="005C4432" w:rsidRDefault="005C4432" w:rsidP="00C679C8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Initshader.cpp</w:t>
      </w:r>
      <w:r>
        <w:rPr>
          <w:rFonts w:ascii="Times New Roman" w:eastAsia="宋体" w:hAnsi="Times New Roman" w:hint="eastAsia"/>
        </w:rPr>
        <w:t>：</w:t>
      </w:r>
      <w:r w:rsidRPr="005C4432">
        <w:rPr>
          <w:rFonts w:ascii="Times New Roman" w:eastAsia="宋体" w:hAnsi="Times New Roman" w:hint="eastAsia"/>
        </w:rPr>
        <w:t>实现了</w:t>
      </w:r>
      <w:r w:rsidRPr="005C4432">
        <w:rPr>
          <w:rFonts w:ascii="Times New Roman" w:eastAsia="宋体" w:hAnsi="Times New Roman"/>
        </w:rPr>
        <w:t xml:space="preserve"> </w:t>
      </w:r>
      <w:proofErr w:type="spellStart"/>
      <w:r w:rsidRPr="005C4432">
        <w:rPr>
          <w:rFonts w:ascii="Times New Roman" w:eastAsia="宋体" w:hAnsi="Times New Roman"/>
        </w:rPr>
        <w:t>InitShader</w:t>
      </w:r>
      <w:proofErr w:type="spellEnd"/>
      <w:r w:rsidRPr="005C4432">
        <w:rPr>
          <w:rFonts w:ascii="Times New Roman" w:eastAsia="宋体" w:hAnsi="Times New Roman"/>
        </w:rPr>
        <w:t xml:space="preserve">() </w:t>
      </w:r>
      <w:r w:rsidRPr="005C4432">
        <w:rPr>
          <w:rFonts w:ascii="Times New Roman" w:eastAsia="宋体" w:hAnsi="Times New Roman"/>
        </w:rPr>
        <w:t>函数，是为着色器进入</w:t>
      </w:r>
      <w:r w:rsidRPr="005C4432">
        <w:rPr>
          <w:rFonts w:ascii="Times New Roman" w:eastAsia="宋体" w:hAnsi="Times New Roman"/>
        </w:rPr>
        <w:t xml:space="preserve"> GPU </w:t>
      </w:r>
      <w:r w:rsidRPr="005C4432">
        <w:rPr>
          <w:rFonts w:ascii="Times New Roman" w:eastAsia="宋体" w:hAnsi="Times New Roman"/>
        </w:rPr>
        <w:t>的操作专门实现的函数。</w:t>
      </w:r>
    </w:p>
    <w:p w14:paraId="7B5203F1" w14:textId="77777777" w:rsidR="005C4432" w:rsidRDefault="005C4432" w:rsidP="005C4432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main.cpp</w:t>
      </w:r>
      <w:r w:rsidRPr="005C4432">
        <w:rPr>
          <w:rFonts w:ascii="Times New Roman" w:eastAsia="宋体" w:hAnsi="Times New Roman" w:hint="eastAsia"/>
        </w:rPr>
        <w:t>：项目中的主要逻辑实现文件，包含初始化、绘制、响应控制等功能实现。</w:t>
      </w:r>
    </w:p>
    <w:p w14:paraId="05546E87" w14:textId="4354F814" w:rsidR="005C4432" w:rsidRPr="00A10199" w:rsidRDefault="005C4432" w:rsidP="00A10199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proofErr w:type="spellStart"/>
      <w:r w:rsidRPr="005C4432">
        <w:rPr>
          <w:rFonts w:ascii="Times New Roman" w:eastAsia="宋体" w:hAnsi="Times New Roman"/>
        </w:rPr>
        <w:t>CMakeLists</w:t>
      </w:r>
      <w:proofErr w:type="spellEnd"/>
      <w:r w:rsidRPr="005C4432">
        <w:rPr>
          <w:rFonts w:ascii="Times New Roman" w:eastAsia="宋体" w:hAnsi="Times New Roman"/>
        </w:rPr>
        <w:t>是指导</w:t>
      </w:r>
      <w:proofErr w:type="spellStart"/>
      <w:r w:rsidRPr="005C4432">
        <w:rPr>
          <w:rFonts w:ascii="Times New Roman" w:eastAsia="宋体" w:hAnsi="Times New Roman"/>
        </w:rPr>
        <w:t>CMake</w:t>
      </w:r>
      <w:proofErr w:type="spellEnd"/>
      <w:r w:rsidRPr="005C4432">
        <w:rPr>
          <w:rFonts w:ascii="Times New Roman" w:eastAsia="宋体" w:hAnsi="Times New Roman"/>
        </w:rPr>
        <w:t>生成项目的描述文件，</w:t>
      </w:r>
      <w:r w:rsidRPr="005C4432">
        <w:rPr>
          <w:rFonts w:ascii="Times New Roman" w:eastAsia="宋体" w:hAnsi="Times New Roman"/>
        </w:rPr>
        <w:t xml:space="preserve"> </w:t>
      </w:r>
      <w:r w:rsidRPr="005C4432">
        <w:rPr>
          <w:rFonts w:ascii="Times New Roman" w:eastAsia="宋体" w:hAnsi="Times New Roman"/>
        </w:rPr>
        <w:t>描述了项目的生成过程，包括基本配置、生成目标、链接库等等。</w:t>
      </w:r>
    </w:p>
    <w:p w14:paraId="58EDA33F" w14:textId="6842D043" w:rsidR="005C4432" w:rsidRDefault="005C4432" w:rsidP="005C4432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 w:hint="eastAsia"/>
        </w:rPr>
        <w:t>ain</w:t>
      </w:r>
      <w:r>
        <w:rPr>
          <w:rFonts w:ascii="Times New Roman" w:eastAsia="宋体" w:hAnsi="Times New Roman"/>
        </w:rPr>
        <w:t>.cpp</w:t>
      </w:r>
      <w:r>
        <w:rPr>
          <w:rFonts w:ascii="Times New Roman" w:eastAsia="宋体" w:hAnsi="Times New Roman" w:hint="eastAsia"/>
        </w:rPr>
        <w:t>核心代码文件</w:t>
      </w:r>
    </w:p>
    <w:p w14:paraId="6AEDBE74" w14:textId="77777777" w:rsidR="005C4432" w:rsidRPr="005C4432" w:rsidRDefault="005C4432" w:rsidP="005C4432">
      <w:pPr>
        <w:ind w:firstLineChars="200" w:firstLine="42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 w:hint="eastAsia"/>
        </w:rPr>
        <w:t>一个</w:t>
      </w:r>
      <w:r w:rsidRPr="005C4432">
        <w:rPr>
          <w:rFonts w:ascii="Times New Roman" w:eastAsia="宋体" w:hAnsi="Times New Roman"/>
        </w:rPr>
        <w:t>OpenGL</w:t>
      </w:r>
      <w:r w:rsidRPr="005C4432">
        <w:rPr>
          <w:rFonts w:ascii="Times New Roman" w:eastAsia="宋体" w:hAnsi="Times New Roman"/>
        </w:rPr>
        <w:t>程序通常会在起始部分，包含必要的头文件，并声明一些全局变量和其他有用的程序结构。程序主体由</w:t>
      </w:r>
      <w:proofErr w:type="spellStart"/>
      <w:r w:rsidRPr="005C4432">
        <w:rPr>
          <w:rFonts w:ascii="Times New Roman" w:eastAsia="宋体" w:hAnsi="Times New Roman"/>
        </w:rPr>
        <w:t>init</w:t>
      </w:r>
      <w:proofErr w:type="spellEnd"/>
      <w:r w:rsidRPr="005C4432">
        <w:rPr>
          <w:rFonts w:ascii="Times New Roman" w:eastAsia="宋体" w:hAnsi="Times New Roman"/>
        </w:rPr>
        <w:t>()</w:t>
      </w:r>
      <w:r w:rsidRPr="005C4432">
        <w:rPr>
          <w:rFonts w:ascii="Times New Roman" w:eastAsia="宋体" w:hAnsi="Times New Roman"/>
        </w:rPr>
        <w:t>，</w:t>
      </w:r>
      <w:r w:rsidRPr="005C4432">
        <w:rPr>
          <w:rFonts w:ascii="Times New Roman" w:eastAsia="宋体" w:hAnsi="Times New Roman"/>
        </w:rPr>
        <w:t>display()</w:t>
      </w:r>
      <w:r w:rsidRPr="005C4432">
        <w:rPr>
          <w:rFonts w:ascii="Times New Roman" w:eastAsia="宋体" w:hAnsi="Times New Roman"/>
        </w:rPr>
        <w:t>，</w:t>
      </w:r>
      <w:r w:rsidRPr="005C4432">
        <w:rPr>
          <w:rFonts w:ascii="Times New Roman" w:eastAsia="宋体" w:hAnsi="Times New Roman"/>
        </w:rPr>
        <w:t>main()</w:t>
      </w:r>
      <w:r w:rsidRPr="005C4432">
        <w:rPr>
          <w:rFonts w:ascii="Times New Roman" w:eastAsia="宋体" w:hAnsi="Times New Roman"/>
        </w:rPr>
        <w:t>这三个函数组成。</w:t>
      </w:r>
    </w:p>
    <w:p w14:paraId="3DB06891" w14:textId="71DBED9E" w:rsidR="005C4432" w:rsidRPr="005C4432" w:rsidRDefault="005C4432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5C4432">
        <w:rPr>
          <w:rFonts w:ascii="Times New Roman" w:eastAsia="宋体" w:hAnsi="Times New Roman"/>
        </w:rPr>
        <w:lastRenderedPageBreak/>
        <w:t>init</w:t>
      </w:r>
      <w:proofErr w:type="spellEnd"/>
      <w:r w:rsidRPr="005C4432">
        <w:rPr>
          <w:rFonts w:ascii="Times New Roman" w:eastAsia="宋体" w:hAnsi="Times New Roman"/>
        </w:rPr>
        <w:t>()</w:t>
      </w:r>
      <w:r w:rsidR="005C73CB">
        <w:rPr>
          <w:rFonts w:ascii="Times New Roman" w:eastAsia="宋体" w:hAnsi="Times New Roman"/>
        </w:rPr>
        <w:t>函数负责设置程序中需要用到的</w:t>
      </w:r>
      <w:r w:rsidRPr="005C4432">
        <w:rPr>
          <w:rFonts w:ascii="Times New Roman" w:eastAsia="宋体" w:hAnsi="Times New Roman"/>
        </w:rPr>
        <w:t>数据。在本实验中，它负责设置渲染图元时用到的顶点位置信息。然后指定了程序中使用的顶点</w:t>
      </w:r>
      <w:proofErr w:type="gramStart"/>
      <w:r w:rsidRPr="005C4432">
        <w:rPr>
          <w:rFonts w:ascii="Times New Roman" w:eastAsia="宋体" w:hAnsi="Times New Roman"/>
        </w:rPr>
        <w:t>和片元着色</w:t>
      </w:r>
      <w:proofErr w:type="gramEnd"/>
      <w:r w:rsidRPr="005C4432">
        <w:rPr>
          <w:rFonts w:ascii="Times New Roman" w:eastAsia="宋体" w:hAnsi="Times New Roman"/>
        </w:rPr>
        <w:t>器。最后将应用程序的数据与着色</w:t>
      </w:r>
      <w:proofErr w:type="gramStart"/>
      <w:r w:rsidRPr="005C4432">
        <w:rPr>
          <w:rFonts w:ascii="Times New Roman" w:eastAsia="宋体" w:hAnsi="Times New Roman"/>
        </w:rPr>
        <w:t>器程序</w:t>
      </w:r>
      <w:proofErr w:type="gramEnd"/>
      <w:r w:rsidRPr="005C4432">
        <w:rPr>
          <w:rFonts w:ascii="Times New Roman" w:eastAsia="宋体" w:hAnsi="Times New Roman"/>
        </w:rPr>
        <w:t>的变量关联起来。</w:t>
      </w:r>
    </w:p>
    <w:p w14:paraId="33A86967" w14:textId="77777777" w:rsidR="005C4432" w:rsidRPr="005C4432" w:rsidRDefault="005C4432" w:rsidP="005C4432">
      <w:pPr>
        <w:ind w:firstLineChars="200" w:firstLine="42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display()</w:t>
      </w:r>
      <w:r w:rsidRPr="005C4432">
        <w:rPr>
          <w:rFonts w:ascii="Times New Roman" w:eastAsia="宋体" w:hAnsi="Times New Roman"/>
        </w:rPr>
        <w:t>函数真正执行了渲染的工作。它负责调用</w:t>
      </w:r>
      <w:r w:rsidRPr="005C4432">
        <w:rPr>
          <w:rFonts w:ascii="Times New Roman" w:eastAsia="宋体" w:hAnsi="Times New Roman"/>
        </w:rPr>
        <w:t>OpenGL</w:t>
      </w:r>
      <w:r w:rsidRPr="005C4432">
        <w:rPr>
          <w:rFonts w:ascii="Times New Roman" w:eastAsia="宋体" w:hAnsi="Times New Roman"/>
        </w:rPr>
        <w:t>函数并渲染需要的内容，几乎所有的</w:t>
      </w:r>
      <w:r w:rsidRPr="005C4432">
        <w:rPr>
          <w:rFonts w:ascii="Times New Roman" w:eastAsia="宋体" w:hAnsi="Times New Roman"/>
        </w:rPr>
        <w:t>display()</w:t>
      </w:r>
      <w:r w:rsidRPr="005C4432">
        <w:rPr>
          <w:rFonts w:ascii="Times New Roman" w:eastAsia="宋体" w:hAnsi="Times New Roman"/>
        </w:rPr>
        <w:t>函数都要完成清除窗口内容、调用</w:t>
      </w:r>
      <w:r w:rsidRPr="005C4432">
        <w:rPr>
          <w:rFonts w:ascii="Times New Roman" w:eastAsia="宋体" w:hAnsi="Times New Roman"/>
        </w:rPr>
        <w:t>OpenGL</w:t>
      </w:r>
      <w:r w:rsidRPr="005C4432">
        <w:rPr>
          <w:rFonts w:ascii="Times New Roman" w:eastAsia="宋体" w:hAnsi="Times New Roman"/>
        </w:rPr>
        <w:t>命令来渲染对象、将最终图像输出到屏幕这三个步骤。</w:t>
      </w:r>
    </w:p>
    <w:p w14:paraId="5EE06F61" w14:textId="3B95C0C3" w:rsidR="005C4432" w:rsidRDefault="005C4432" w:rsidP="005C4432">
      <w:pPr>
        <w:ind w:firstLineChars="200" w:firstLine="42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main()</w:t>
      </w:r>
      <w:r w:rsidRPr="005C4432">
        <w:rPr>
          <w:rFonts w:ascii="Times New Roman" w:eastAsia="宋体" w:hAnsi="Times New Roman"/>
        </w:rPr>
        <w:t>函数执行了创建窗口、调用</w:t>
      </w:r>
      <w:proofErr w:type="spellStart"/>
      <w:r w:rsidRPr="005C4432">
        <w:rPr>
          <w:rFonts w:ascii="Times New Roman" w:eastAsia="宋体" w:hAnsi="Times New Roman"/>
        </w:rPr>
        <w:t>init</w:t>
      </w:r>
      <w:proofErr w:type="spellEnd"/>
      <w:r w:rsidRPr="005C4432">
        <w:rPr>
          <w:rFonts w:ascii="Times New Roman" w:eastAsia="宋体" w:hAnsi="Times New Roman"/>
        </w:rPr>
        <w:t>()</w:t>
      </w:r>
      <w:r w:rsidRPr="005C4432">
        <w:rPr>
          <w:rFonts w:ascii="Times New Roman" w:eastAsia="宋体" w:hAnsi="Times New Roman"/>
        </w:rPr>
        <w:t>以及最终进入时间循环体系的一系列繁重工作。这里会使用到一些以</w:t>
      </w:r>
      <w:proofErr w:type="spellStart"/>
      <w:r w:rsidRPr="005C4432">
        <w:rPr>
          <w:rFonts w:ascii="Times New Roman" w:eastAsia="宋体" w:hAnsi="Times New Roman"/>
        </w:rPr>
        <w:t>gl</w:t>
      </w:r>
      <w:proofErr w:type="spellEnd"/>
      <w:r w:rsidRPr="005C4432">
        <w:rPr>
          <w:rFonts w:ascii="Times New Roman" w:eastAsia="宋体" w:hAnsi="Times New Roman"/>
        </w:rPr>
        <w:t>开头的函数，这些会是来自</w:t>
      </w:r>
      <w:proofErr w:type="gramStart"/>
      <w:r w:rsidRPr="005C4432">
        <w:rPr>
          <w:rFonts w:ascii="Times New Roman" w:eastAsia="宋体" w:hAnsi="Times New Roman"/>
        </w:rPr>
        <w:t>第三方库</w:t>
      </w:r>
      <w:proofErr w:type="gramEnd"/>
      <w:r w:rsidR="00F544F9">
        <w:rPr>
          <w:rFonts w:ascii="Times New Roman" w:eastAsia="宋体" w:hAnsi="Times New Roman" w:hint="eastAsia"/>
        </w:rPr>
        <w:t>GLAD</w:t>
      </w:r>
      <w:r w:rsidRPr="005C4432">
        <w:rPr>
          <w:rFonts w:ascii="Times New Roman" w:eastAsia="宋体" w:hAnsi="Times New Roman"/>
        </w:rPr>
        <w:t>和</w:t>
      </w:r>
      <w:r w:rsidRPr="005C4432">
        <w:rPr>
          <w:rFonts w:ascii="Times New Roman" w:eastAsia="宋体" w:hAnsi="Times New Roman"/>
        </w:rPr>
        <w:t>GL</w:t>
      </w:r>
      <w:r w:rsidR="00F544F9">
        <w:rPr>
          <w:rFonts w:ascii="Times New Roman" w:eastAsia="宋体" w:hAnsi="Times New Roman" w:hint="eastAsia"/>
        </w:rPr>
        <w:t>F</w:t>
      </w:r>
      <w:r w:rsidRPr="005C4432">
        <w:rPr>
          <w:rFonts w:ascii="Times New Roman" w:eastAsia="宋体" w:hAnsi="Times New Roman"/>
        </w:rPr>
        <w:t>W</w:t>
      </w:r>
      <w:r w:rsidRPr="005C4432">
        <w:rPr>
          <w:rFonts w:ascii="Times New Roman" w:eastAsia="宋体" w:hAnsi="Times New Roman"/>
        </w:rPr>
        <w:t>的函数，这些函数的作用是快速完成一些简单功能，并保证</w:t>
      </w:r>
      <w:r w:rsidRPr="005C4432">
        <w:rPr>
          <w:rFonts w:ascii="Times New Roman" w:eastAsia="宋体" w:hAnsi="Times New Roman"/>
        </w:rPr>
        <w:t>OpenGL</w:t>
      </w:r>
      <w:r w:rsidRPr="005C4432">
        <w:rPr>
          <w:rFonts w:ascii="Times New Roman" w:eastAsia="宋体" w:hAnsi="Times New Roman"/>
        </w:rPr>
        <w:t>程序可以运行在不同的操作系统上。</w:t>
      </w:r>
    </w:p>
    <w:p w14:paraId="366F8BE6" w14:textId="77777777" w:rsidR="005C4432" w:rsidRPr="005C4432" w:rsidRDefault="005C4432" w:rsidP="005C4432">
      <w:pPr>
        <w:ind w:firstLineChars="200" w:firstLine="420"/>
        <w:rPr>
          <w:rFonts w:ascii="Times New Roman" w:eastAsia="宋体" w:hAnsi="Times New Roman"/>
        </w:rPr>
      </w:pPr>
    </w:p>
    <w:p w14:paraId="40C71EDF" w14:textId="1E4AC5A7" w:rsidR="00D809CC" w:rsidRPr="001A79C9" w:rsidRDefault="005C4432" w:rsidP="001A79C9">
      <w:pPr>
        <w:pStyle w:val="a9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深入</w:t>
      </w:r>
      <w:r w:rsidRPr="005C4432">
        <w:rPr>
          <w:rFonts w:ascii="Times New Roman" w:eastAsia="宋体" w:hAnsi="Times New Roman"/>
        </w:rPr>
        <w:t>main()</w:t>
      </w:r>
      <w:r w:rsidRPr="005C4432">
        <w:rPr>
          <w:rFonts w:ascii="Times New Roman" w:eastAsia="宋体" w:hAnsi="Times New Roman"/>
        </w:rPr>
        <w:t>主函数</w:t>
      </w:r>
    </w:p>
    <w:p w14:paraId="654FB64E" w14:textId="3E11BEF4" w:rsidR="00501EFE" w:rsidRPr="00D809CC" w:rsidRDefault="00501EFE" w:rsidP="00D809CC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9D770B4" wp14:editId="690B8FF7">
            <wp:extent cx="3315401" cy="412968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27" cy="41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A5EF" w14:textId="760C3B20" w:rsidR="005C4432" w:rsidRPr="005C4432" w:rsidRDefault="005C4432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5C4432">
        <w:rPr>
          <w:rFonts w:ascii="Times New Roman" w:eastAsia="宋体" w:hAnsi="Times New Roman"/>
        </w:rPr>
        <w:t>gl</w:t>
      </w:r>
      <w:r w:rsidR="00501EFE">
        <w:rPr>
          <w:rFonts w:ascii="Times New Roman" w:eastAsia="宋体" w:hAnsi="Times New Roman"/>
        </w:rPr>
        <w:t>fw</w:t>
      </w:r>
      <w:r w:rsidRPr="005C4432">
        <w:rPr>
          <w:rFonts w:ascii="Times New Roman" w:eastAsia="宋体" w:hAnsi="Times New Roman"/>
        </w:rPr>
        <w:t>Init</w:t>
      </w:r>
      <w:proofErr w:type="spellEnd"/>
      <w:r w:rsidRPr="005C4432">
        <w:rPr>
          <w:rFonts w:ascii="Times New Roman" w:eastAsia="宋体" w:hAnsi="Times New Roman"/>
        </w:rPr>
        <w:t>()</w:t>
      </w:r>
      <w:r w:rsidRPr="005C4432">
        <w:rPr>
          <w:rFonts w:ascii="Times New Roman" w:eastAsia="宋体" w:hAnsi="Times New Roman"/>
        </w:rPr>
        <w:t>初始化</w:t>
      </w:r>
      <w:r w:rsidRPr="005C4432">
        <w:rPr>
          <w:rFonts w:ascii="Times New Roman" w:eastAsia="宋体" w:hAnsi="Times New Roman"/>
        </w:rPr>
        <w:t>GL</w:t>
      </w:r>
      <w:r w:rsidR="00501EFE">
        <w:rPr>
          <w:rFonts w:ascii="Times New Roman" w:eastAsia="宋体" w:hAnsi="Times New Roman"/>
        </w:rPr>
        <w:t>FW</w:t>
      </w:r>
      <w:r w:rsidRPr="005C4432">
        <w:rPr>
          <w:rFonts w:ascii="Times New Roman" w:eastAsia="宋体" w:hAnsi="Times New Roman"/>
        </w:rPr>
        <w:t>库。</w:t>
      </w:r>
      <w:proofErr w:type="spellStart"/>
      <w:r w:rsidRPr="005C4432">
        <w:rPr>
          <w:rFonts w:ascii="Times New Roman" w:eastAsia="宋体" w:hAnsi="Times New Roman"/>
        </w:rPr>
        <w:t>gl</w:t>
      </w:r>
      <w:r w:rsidR="00501EFE">
        <w:rPr>
          <w:rFonts w:ascii="Times New Roman" w:eastAsia="宋体" w:hAnsi="Times New Roman"/>
        </w:rPr>
        <w:t>fw</w:t>
      </w:r>
      <w:r w:rsidRPr="005C4432">
        <w:rPr>
          <w:rFonts w:ascii="Times New Roman" w:eastAsia="宋体" w:hAnsi="Times New Roman"/>
        </w:rPr>
        <w:t>Init</w:t>
      </w:r>
      <w:proofErr w:type="spellEnd"/>
      <w:r w:rsidRPr="005C4432">
        <w:rPr>
          <w:rFonts w:ascii="Times New Roman" w:eastAsia="宋体" w:hAnsi="Times New Roman"/>
        </w:rPr>
        <w:t>()</w:t>
      </w:r>
      <w:r w:rsidRPr="005C4432">
        <w:rPr>
          <w:rFonts w:ascii="Times New Roman" w:eastAsia="宋体" w:hAnsi="Times New Roman"/>
        </w:rPr>
        <w:t>必须是应用程序调用的第一个</w:t>
      </w:r>
      <w:r w:rsidRPr="005C4432">
        <w:rPr>
          <w:rFonts w:ascii="Times New Roman" w:eastAsia="宋体" w:hAnsi="Times New Roman"/>
        </w:rPr>
        <w:t>GL</w:t>
      </w:r>
      <w:r w:rsidR="00501EFE">
        <w:rPr>
          <w:rFonts w:ascii="Times New Roman" w:eastAsia="宋体" w:hAnsi="Times New Roman"/>
        </w:rPr>
        <w:t>FW</w:t>
      </w:r>
      <w:r w:rsidRPr="005C4432">
        <w:rPr>
          <w:rFonts w:ascii="Times New Roman" w:eastAsia="宋体" w:hAnsi="Times New Roman"/>
        </w:rPr>
        <w:t>函数，它会负责设置其他</w:t>
      </w:r>
      <w:r w:rsidRPr="005C4432">
        <w:rPr>
          <w:rFonts w:ascii="Times New Roman" w:eastAsia="宋体" w:hAnsi="Times New Roman"/>
        </w:rPr>
        <w:t>GL</w:t>
      </w:r>
      <w:r w:rsidR="00501EFE">
        <w:rPr>
          <w:rFonts w:ascii="Times New Roman" w:eastAsia="宋体" w:hAnsi="Times New Roman"/>
        </w:rPr>
        <w:t>FW</w:t>
      </w:r>
      <w:r w:rsidRPr="005C4432">
        <w:rPr>
          <w:rFonts w:ascii="Times New Roman" w:eastAsia="宋体" w:hAnsi="Times New Roman"/>
        </w:rPr>
        <w:t>例程所必需的数据结构。</w:t>
      </w:r>
    </w:p>
    <w:p w14:paraId="5E977F1D" w14:textId="4923A184" w:rsidR="005C4432" w:rsidRPr="005C4432" w:rsidRDefault="00501EFE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501EFE">
        <w:rPr>
          <w:rFonts w:ascii="Times New Roman" w:eastAsia="宋体" w:hAnsi="Times New Roman"/>
        </w:rPr>
        <w:t>glfwWindowHint</w:t>
      </w:r>
      <w:proofErr w:type="spellEnd"/>
      <w:r w:rsidRPr="00501EFE">
        <w:rPr>
          <w:rFonts w:ascii="Times New Roman" w:eastAsia="宋体" w:hAnsi="Times New Roman"/>
        </w:rPr>
        <w:t xml:space="preserve"> </w:t>
      </w:r>
      <w:r w:rsidR="005C4432" w:rsidRPr="005C4432"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用</w:t>
      </w:r>
      <w:r w:rsidRPr="00501EFE">
        <w:rPr>
          <w:rFonts w:ascii="Times New Roman" w:eastAsia="宋体" w:hAnsi="Times New Roman" w:hint="eastAsia"/>
        </w:rPr>
        <w:t>来配置</w:t>
      </w:r>
      <w:r w:rsidRPr="00501EFE">
        <w:rPr>
          <w:rFonts w:ascii="Times New Roman" w:eastAsia="宋体" w:hAnsi="Times New Roman"/>
        </w:rPr>
        <w:t>GLFW</w:t>
      </w:r>
      <w:r>
        <w:rPr>
          <w:rFonts w:ascii="Times New Roman" w:eastAsia="宋体" w:hAnsi="Times New Roman" w:hint="eastAsia"/>
        </w:rPr>
        <w:t>，</w:t>
      </w:r>
      <w:r w:rsidRPr="00501EFE">
        <w:rPr>
          <w:rFonts w:ascii="Times New Roman" w:eastAsia="宋体" w:hAnsi="Times New Roman" w:hint="eastAsia"/>
        </w:rPr>
        <w:t>第一个参数代表选项的名称，我们可以从很多以</w:t>
      </w:r>
      <w:r w:rsidRPr="00501EFE">
        <w:rPr>
          <w:rFonts w:ascii="Times New Roman" w:eastAsia="宋体" w:hAnsi="Times New Roman"/>
        </w:rPr>
        <w:t>GLFW_</w:t>
      </w:r>
      <w:r w:rsidRPr="00501EFE">
        <w:rPr>
          <w:rFonts w:ascii="Times New Roman" w:eastAsia="宋体" w:hAnsi="Times New Roman"/>
        </w:rPr>
        <w:t>开头的枚举值中选择；第二个参数接受一个整型，用来设置这个选项的值</w:t>
      </w:r>
      <w:r w:rsidR="005C4432" w:rsidRPr="005C4432">
        <w:rPr>
          <w:rFonts w:ascii="Times New Roman" w:eastAsia="宋体" w:hAnsi="Times New Roman"/>
        </w:rPr>
        <w:t>。在本例中</w:t>
      </w:r>
      <w:r w:rsidRPr="00501EFE">
        <w:rPr>
          <w:rFonts w:ascii="Times New Roman" w:eastAsia="宋体" w:hAnsi="Times New Roman" w:hint="eastAsia"/>
        </w:rPr>
        <w:t>将主版本号</w:t>
      </w:r>
      <w:r w:rsidRPr="00501EFE">
        <w:rPr>
          <w:rFonts w:ascii="Times New Roman" w:eastAsia="宋体" w:hAnsi="Times New Roman"/>
        </w:rPr>
        <w:t>(Major)</w:t>
      </w:r>
      <w:r w:rsidRPr="00501EFE">
        <w:rPr>
          <w:rFonts w:ascii="Times New Roman" w:eastAsia="宋体" w:hAnsi="Times New Roman"/>
        </w:rPr>
        <w:t>和次版本号</w:t>
      </w:r>
      <w:r w:rsidRPr="00501EFE">
        <w:rPr>
          <w:rFonts w:ascii="Times New Roman" w:eastAsia="宋体" w:hAnsi="Times New Roman"/>
        </w:rPr>
        <w:t>(Minor)</w:t>
      </w:r>
      <w:r w:rsidRPr="00501EFE">
        <w:rPr>
          <w:rFonts w:ascii="Times New Roman" w:eastAsia="宋体" w:hAnsi="Times New Roman"/>
        </w:rPr>
        <w:t>都设为</w:t>
      </w:r>
      <w:r w:rsidRPr="00501EFE"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。</w:t>
      </w:r>
      <w:r w:rsidRPr="00501EFE">
        <w:rPr>
          <w:rFonts w:ascii="Times New Roman" w:eastAsia="宋体" w:hAnsi="Times New Roman" w:hint="eastAsia"/>
        </w:rPr>
        <w:t>我们同样明确告诉</w:t>
      </w:r>
      <w:r w:rsidRPr="00501EFE">
        <w:rPr>
          <w:rFonts w:ascii="Times New Roman" w:eastAsia="宋体" w:hAnsi="Times New Roman"/>
        </w:rPr>
        <w:t>GLFW</w:t>
      </w:r>
      <w:r w:rsidRPr="00501EFE">
        <w:rPr>
          <w:rFonts w:ascii="Times New Roman" w:eastAsia="宋体" w:hAnsi="Times New Roman"/>
        </w:rPr>
        <w:t>我们使用的是核心模式</w:t>
      </w:r>
      <w:r w:rsidRPr="00501EFE">
        <w:rPr>
          <w:rFonts w:ascii="Times New Roman" w:eastAsia="宋体" w:hAnsi="Times New Roman"/>
        </w:rPr>
        <w:t>(Core-profile)</w:t>
      </w:r>
      <w:r w:rsidRPr="00501EFE">
        <w:rPr>
          <w:rFonts w:ascii="Times New Roman" w:eastAsia="宋体" w:hAnsi="Times New Roman"/>
        </w:rPr>
        <w:t>。明确告诉</w:t>
      </w:r>
      <w:r w:rsidRPr="00501EFE">
        <w:rPr>
          <w:rFonts w:ascii="Times New Roman" w:eastAsia="宋体" w:hAnsi="Times New Roman"/>
        </w:rPr>
        <w:t>GLFW</w:t>
      </w:r>
      <w:r w:rsidRPr="00501EFE">
        <w:rPr>
          <w:rFonts w:ascii="Times New Roman" w:eastAsia="宋体" w:hAnsi="Times New Roman"/>
        </w:rPr>
        <w:t>我们需要使用核心模式意味着我们只能使用</w:t>
      </w:r>
      <w:r w:rsidRPr="00501EFE">
        <w:rPr>
          <w:rFonts w:ascii="Times New Roman" w:eastAsia="宋体" w:hAnsi="Times New Roman"/>
        </w:rPr>
        <w:t>OpenGL</w:t>
      </w:r>
      <w:r w:rsidR="007F1AB3">
        <w:rPr>
          <w:rFonts w:ascii="Times New Roman" w:eastAsia="宋体" w:hAnsi="Times New Roman"/>
        </w:rPr>
        <w:t>功能的一个子集</w:t>
      </w:r>
      <w:r w:rsidRPr="00501EFE">
        <w:rPr>
          <w:rFonts w:ascii="Times New Roman" w:eastAsia="宋体" w:hAnsi="Times New Roman"/>
        </w:rPr>
        <w:t>。</w:t>
      </w:r>
    </w:p>
    <w:p w14:paraId="71BA12D7" w14:textId="77777777" w:rsidR="002B0E61" w:rsidRDefault="00501EFE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501EFE">
        <w:rPr>
          <w:rFonts w:ascii="Times New Roman" w:eastAsia="宋体" w:hAnsi="Times New Roman"/>
        </w:rPr>
        <w:t>glfwCreateWindow</w:t>
      </w:r>
      <w:proofErr w:type="spellEnd"/>
      <w:r w:rsidRPr="00501EFE">
        <w:rPr>
          <w:rFonts w:ascii="Times New Roman" w:eastAsia="宋体" w:hAnsi="Times New Roman"/>
        </w:rPr>
        <w:t xml:space="preserve"> </w:t>
      </w:r>
      <w:r w:rsidR="005C4432" w:rsidRPr="005C4432">
        <w:rPr>
          <w:rFonts w:ascii="Times New Roman" w:eastAsia="宋体" w:hAnsi="Times New Roman"/>
        </w:rPr>
        <w:t>()</w:t>
      </w:r>
      <w:r w:rsidRPr="005C4432">
        <w:rPr>
          <w:rFonts w:ascii="Times New Roman" w:eastAsia="宋体" w:hAnsi="Times New Roman"/>
        </w:rPr>
        <w:t>创建窗口</w:t>
      </w:r>
      <w:r w:rsidR="002B0E61">
        <w:rPr>
          <w:rFonts w:ascii="Times New Roman" w:eastAsia="宋体" w:hAnsi="Times New Roman" w:hint="eastAsia"/>
        </w:rPr>
        <w:t>。</w:t>
      </w:r>
      <w:r w:rsidRPr="00501EFE">
        <w:rPr>
          <w:rFonts w:ascii="Times New Roman" w:eastAsia="宋体" w:hAnsi="Times New Roman" w:hint="eastAsia"/>
        </w:rPr>
        <w:t>窗口的宽和</w:t>
      </w:r>
      <w:proofErr w:type="gramStart"/>
      <w:r w:rsidRPr="00501EFE">
        <w:rPr>
          <w:rFonts w:ascii="Times New Roman" w:eastAsia="宋体" w:hAnsi="Times New Roman" w:hint="eastAsia"/>
        </w:rPr>
        <w:t>高作为</w:t>
      </w:r>
      <w:proofErr w:type="gramEnd"/>
      <w:r w:rsidRPr="00501EFE">
        <w:rPr>
          <w:rFonts w:ascii="Times New Roman" w:eastAsia="宋体" w:hAnsi="Times New Roman" w:hint="eastAsia"/>
        </w:rPr>
        <w:t>它的前两个参数</w:t>
      </w:r>
      <w:r w:rsidR="002B0E61">
        <w:rPr>
          <w:rFonts w:ascii="Times New Roman" w:eastAsia="宋体" w:hAnsi="Times New Roman" w:hint="eastAsia"/>
        </w:rPr>
        <w:t>，</w:t>
      </w:r>
      <w:r w:rsidRPr="00501EFE">
        <w:rPr>
          <w:rFonts w:ascii="Times New Roman" w:eastAsia="宋体" w:hAnsi="Times New Roman" w:hint="eastAsia"/>
        </w:rPr>
        <w:t>第三个参数表示这个窗口的名称（标题）</w:t>
      </w:r>
      <w:r w:rsidR="002B0E61">
        <w:rPr>
          <w:rFonts w:ascii="Times New Roman" w:eastAsia="宋体" w:hAnsi="Times New Roman" w:hint="eastAsia"/>
        </w:rPr>
        <w:t>，</w:t>
      </w:r>
      <w:r w:rsidRPr="00501EFE">
        <w:rPr>
          <w:rFonts w:ascii="Times New Roman" w:eastAsia="宋体" w:hAnsi="Times New Roman" w:hint="eastAsia"/>
        </w:rPr>
        <w:t>第四个和第五个参数可以忽略</w:t>
      </w:r>
      <w:r w:rsidR="005C4432" w:rsidRPr="005C4432">
        <w:rPr>
          <w:rFonts w:ascii="Times New Roman" w:eastAsia="宋体" w:hAnsi="Times New Roman"/>
        </w:rPr>
        <w:t>。</w:t>
      </w:r>
    </w:p>
    <w:p w14:paraId="74F46BB3" w14:textId="1EE388BA" w:rsidR="005C4432" w:rsidRDefault="002B0E61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2B0E61">
        <w:rPr>
          <w:rFonts w:ascii="Times New Roman" w:eastAsia="宋体" w:hAnsi="Times New Roman"/>
        </w:rPr>
        <w:t>glfwMakeContextCurrent</w:t>
      </w:r>
      <w:proofErr w:type="spellEnd"/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用来</w:t>
      </w:r>
      <w:r w:rsidRPr="002B0E61">
        <w:rPr>
          <w:rFonts w:ascii="Times New Roman" w:eastAsia="宋体" w:hAnsi="Times New Roman" w:hint="eastAsia"/>
        </w:rPr>
        <w:t>通知</w:t>
      </w:r>
      <w:r w:rsidRPr="002B0E61">
        <w:rPr>
          <w:rFonts w:ascii="Times New Roman" w:eastAsia="宋体" w:hAnsi="Times New Roman"/>
        </w:rPr>
        <w:t>GLFW</w:t>
      </w:r>
      <w:r w:rsidRPr="002B0E61">
        <w:rPr>
          <w:rFonts w:ascii="Times New Roman" w:eastAsia="宋体" w:hAnsi="Times New Roman"/>
        </w:rPr>
        <w:t>将窗口的上下文设置为当前线程的主上下文。</w:t>
      </w:r>
    </w:p>
    <w:p w14:paraId="6B9F52EB" w14:textId="406B08D9" w:rsidR="002B0E61" w:rsidRDefault="002B0E61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2B0E61">
        <w:rPr>
          <w:rFonts w:ascii="Times New Roman" w:eastAsia="宋体" w:hAnsi="Times New Roman"/>
        </w:rPr>
        <w:t>glfwSetFramebufferSizeCallback</w:t>
      </w:r>
      <w:proofErr w:type="spellEnd"/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)</w:t>
      </w:r>
      <w:r w:rsidR="00F37E3C">
        <w:rPr>
          <w:rFonts w:ascii="Times New Roman" w:eastAsia="宋体" w:hAnsi="Times New Roman" w:hint="eastAsia"/>
        </w:rPr>
        <w:t>，该函数会</w:t>
      </w:r>
      <w:proofErr w:type="gramStart"/>
      <w:r w:rsidR="00F37E3C">
        <w:rPr>
          <w:rFonts w:ascii="Times New Roman" w:eastAsia="宋体" w:hAnsi="Times New Roman" w:hint="eastAsia"/>
        </w:rPr>
        <w:t>调用</w:t>
      </w:r>
      <w:r w:rsidR="00F37E3C" w:rsidRPr="00F37E3C">
        <w:rPr>
          <w:rFonts w:ascii="Times New Roman" w:eastAsia="宋体" w:hAnsi="Times New Roman" w:hint="eastAsia"/>
        </w:rPr>
        <w:t>回调函数</w:t>
      </w:r>
      <w:proofErr w:type="spellStart"/>
      <w:proofErr w:type="gramEnd"/>
      <w:r w:rsidR="00F37E3C" w:rsidRPr="00F37E3C">
        <w:rPr>
          <w:rFonts w:ascii="Times New Roman" w:eastAsia="宋体" w:hAnsi="Times New Roman"/>
        </w:rPr>
        <w:t>framebuffer_size_callback</w:t>
      </w:r>
      <w:proofErr w:type="spellEnd"/>
      <w:r w:rsidR="00F37E3C">
        <w:rPr>
          <w:rFonts w:ascii="Times New Roman" w:eastAsia="宋体" w:hAnsi="Times New Roman"/>
        </w:rPr>
        <w:t>()</w:t>
      </w:r>
      <w:r w:rsidR="00F37E3C">
        <w:rPr>
          <w:rFonts w:ascii="Times New Roman" w:eastAsia="宋体" w:hAnsi="Times New Roman" w:hint="eastAsia"/>
        </w:rPr>
        <w:t>，回调函数中</w:t>
      </w:r>
      <w:proofErr w:type="spellStart"/>
      <w:r w:rsidR="00F37E3C" w:rsidRPr="00F37E3C">
        <w:rPr>
          <w:rFonts w:ascii="Times New Roman" w:eastAsia="宋体" w:hAnsi="Times New Roman"/>
        </w:rPr>
        <w:t>GLFWwindow</w:t>
      </w:r>
      <w:proofErr w:type="spellEnd"/>
      <w:r w:rsidR="00F37E3C" w:rsidRPr="00F37E3C">
        <w:rPr>
          <w:rFonts w:ascii="Times New Roman" w:eastAsia="宋体" w:hAnsi="Times New Roman"/>
        </w:rPr>
        <w:t>作为它的第一个参数，以及两个整数表示窗口的新维度。每当窗</w:t>
      </w:r>
      <w:r w:rsidR="00F37E3C" w:rsidRPr="00F37E3C">
        <w:rPr>
          <w:rFonts w:ascii="Times New Roman" w:eastAsia="宋体" w:hAnsi="Times New Roman"/>
        </w:rPr>
        <w:lastRenderedPageBreak/>
        <w:t>口改变大小，</w:t>
      </w:r>
      <w:r w:rsidR="00F37E3C" w:rsidRPr="00F37E3C">
        <w:rPr>
          <w:rFonts w:ascii="Times New Roman" w:eastAsia="宋体" w:hAnsi="Times New Roman"/>
        </w:rPr>
        <w:t>GLFW</w:t>
      </w:r>
      <w:r w:rsidR="00F37E3C" w:rsidRPr="00F37E3C">
        <w:rPr>
          <w:rFonts w:ascii="Times New Roman" w:eastAsia="宋体" w:hAnsi="Times New Roman"/>
        </w:rPr>
        <w:t>会调用这个函数并填充相应的参数供你处理。</w:t>
      </w:r>
    </w:p>
    <w:p w14:paraId="653F41F3" w14:textId="0E451D0F" w:rsidR="00F37E3C" w:rsidRDefault="00F37E3C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F37E3C">
        <w:rPr>
          <w:rFonts w:ascii="Times New Roman" w:eastAsia="宋体" w:hAnsi="Times New Roman"/>
        </w:rPr>
        <w:t>gladLoadGLLoader</w:t>
      </w:r>
      <w:proofErr w:type="spellEnd"/>
      <w:r w:rsidRPr="00F37E3C">
        <w:rPr>
          <w:rFonts w:ascii="Times New Roman" w:eastAsia="宋体" w:hAnsi="Times New Roman"/>
        </w:rPr>
        <w:t>((</w:t>
      </w:r>
      <w:proofErr w:type="spellStart"/>
      <w:r w:rsidRPr="00F37E3C">
        <w:rPr>
          <w:rFonts w:ascii="Times New Roman" w:eastAsia="宋体" w:hAnsi="Times New Roman"/>
        </w:rPr>
        <w:t>GLADloadproc</w:t>
      </w:r>
      <w:proofErr w:type="spellEnd"/>
      <w:r w:rsidRPr="00F37E3C">
        <w:rPr>
          <w:rFonts w:ascii="Times New Roman" w:eastAsia="宋体" w:hAnsi="Times New Roman"/>
        </w:rPr>
        <w:t>)</w:t>
      </w:r>
      <w:proofErr w:type="spellStart"/>
      <w:r w:rsidRPr="00F37E3C">
        <w:rPr>
          <w:rFonts w:ascii="Times New Roman" w:eastAsia="宋体" w:hAnsi="Times New Roman"/>
        </w:rPr>
        <w:t>glfwGetProcAddress</w:t>
      </w:r>
      <w:proofErr w:type="spellEnd"/>
      <w:r w:rsidRPr="00F37E3C">
        <w:rPr>
          <w:rFonts w:ascii="Times New Roman" w:eastAsia="宋体" w:hAnsi="Times New Roman"/>
        </w:rPr>
        <w:t>)</w:t>
      </w:r>
      <w:r w:rsidR="002C7DC4">
        <w:rPr>
          <w:rFonts w:ascii="Times New Roman" w:eastAsia="宋体" w:hAnsi="Times New Roman" w:hint="eastAsia"/>
        </w:rPr>
        <w:t>，</w:t>
      </w:r>
      <w:r w:rsidR="002C7DC4" w:rsidRPr="002C7DC4">
        <w:rPr>
          <w:rFonts w:ascii="Times New Roman" w:eastAsia="宋体" w:hAnsi="Times New Roman"/>
        </w:rPr>
        <w:t>GLAD</w:t>
      </w:r>
      <w:r w:rsidR="002C7DC4" w:rsidRPr="002C7DC4">
        <w:rPr>
          <w:rFonts w:ascii="Times New Roman" w:eastAsia="宋体" w:hAnsi="Times New Roman"/>
        </w:rPr>
        <w:t>是用来管理</w:t>
      </w:r>
      <w:r w:rsidR="002C7DC4" w:rsidRPr="002C7DC4">
        <w:rPr>
          <w:rFonts w:ascii="Times New Roman" w:eastAsia="宋体" w:hAnsi="Times New Roman"/>
        </w:rPr>
        <w:t>OpenGL</w:t>
      </w:r>
      <w:r w:rsidR="002C7DC4" w:rsidRPr="002C7DC4">
        <w:rPr>
          <w:rFonts w:ascii="Times New Roman" w:eastAsia="宋体" w:hAnsi="Times New Roman"/>
        </w:rPr>
        <w:t>的函数指针的，所以在调用任何</w:t>
      </w:r>
      <w:r w:rsidR="002C7DC4" w:rsidRPr="002C7DC4">
        <w:rPr>
          <w:rFonts w:ascii="Times New Roman" w:eastAsia="宋体" w:hAnsi="Times New Roman"/>
        </w:rPr>
        <w:t>OpenGL</w:t>
      </w:r>
      <w:r w:rsidR="002C7DC4" w:rsidRPr="002C7DC4">
        <w:rPr>
          <w:rFonts w:ascii="Times New Roman" w:eastAsia="宋体" w:hAnsi="Times New Roman"/>
        </w:rPr>
        <w:t>的函数之前需要初始化</w:t>
      </w:r>
      <w:r w:rsidR="002C7DC4" w:rsidRPr="002C7DC4">
        <w:rPr>
          <w:rFonts w:ascii="Times New Roman" w:eastAsia="宋体" w:hAnsi="Times New Roman"/>
        </w:rPr>
        <w:t>GLAD</w:t>
      </w:r>
      <w:r w:rsidR="002C7DC4" w:rsidRPr="002C7DC4">
        <w:rPr>
          <w:rFonts w:ascii="Times New Roman" w:eastAsia="宋体" w:hAnsi="Times New Roman"/>
        </w:rPr>
        <w:t>。</w:t>
      </w:r>
      <w:r w:rsidR="002C7DC4" w:rsidRPr="002C7DC4">
        <w:rPr>
          <w:rFonts w:ascii="Times New Roman" w:eastAsia="宋体" w:hAnsi="Times New Roman" w:hint="eastAsia"/>
        </w:rPr>
        <w:t>给</w:t>
      </w:r>
      <w:r w:rsidR="002C7DC4" w:rsidRPr="002C7DC4">
        <w:rPr>
          <w:rFonts w:ascii="Times New Roman" w:eastAsia="宋体" w:hAnsi="Times New Roman"/>
        </w:rPr>
        <w:t>GLAD</w:t>
      </w:r>
      <w:r w:rsidR="002C7DC4" w:rsidRPr="002C7DC4">
        <w:rPr>
          <w:rFonts w:ascii="Times New Roman" w:eastAsia="宋体" w:hAnsi="Times New Roman"/>
        </w:rPr>
        <w:t>传入了用来加载系统相关的</w:t>
      </w:r>
      <w:r w:rsidR="002C7DC4" w:rsidRPr="002C7DC4">
        <w:rPr>
          <w:rFonts w:ascii="Times New Roman" w:eastAsia="宋体" w:hAnsi="Times New Roman"/>
        </w:rPr>
        <w:t>OpenGL</w:t>
      </w:r>
      <w:r w:rsidR="002C7DC4" w:rsidRPr="002C7DC4">
        <w:rPr>
          <w:rFonts w:ascii="Times New Roman" w:eastAsia="宋体" w:hAnsi="Times New Roman"/>
        </w:rPr>
        <w:t>函数指针地址的函数。</w:t>
      </w:r>
      <w:r w:rsidR="002C7DC4" w:rsidRPr="002C7DC4">
        <w:rPr>
          <w:rFonts w:ascii="Times New Roman" w:eastAsia="宋体" w:hAnsi="Times New Roman"/>
        </w:rPr>
        <w:t>GLFW</w:t>
      </w:r>
      <w:r w:rsidR="002C7DC4" w:rsidRPr="002C7DC4">
        <w:rPr>
          <w:rFonts w:ascii="Times New Roman" w:eastAsia="宋体" w:hAnsi="Times New Roman"/>
        </w:rPr>
        <w:t>给我们的是</w:t>
      </w:r>
      <w:proofErr w:type="spellStart"/>
      <w:r w:rsidR="002C7DC4" w:rsidRPr="002C7DC4">
        <w:rPr>
          <w:rFonts w:ascii="Times New Roman" w:eastAsia="宋体" w:hAnsi="Times New Roman"/>
        </w:rPr>
        <w:t>glfwGetProcAddress</w:t>
      </w:r>
      <w:proofErr w:type="spellEnd"/>
      <w:r w:rsidR="002C7DC4" w:rsidRPr="002C7DC4">
        <w:rPr>
          <w:rFonts w:ascii="Times New Roman" w:eastAsia="宋体" w:hAnsi="Times New Roman"/>
        </w:rPr>
        <w:t>，它根据我们编译的系统定义了正确的函数。</w:t>
      </w:r>
    </w:p>
    <w:p w14:paraId="0C787629" w14:textId="1C7E3920" w:rsidR="002C7DC4" w:rsidRDefault="002C7DC4" w:rsidP="005C4432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2C7DC4">
        <w:rPr>
          <w:rFonts w:ascii="Times New Roman" w:eastAsia="宋体" w:hAnsi="Times New Roman"/>
        </w:rPr>
        <w:t>glfwWindowShouldClose</w:t>
      </w:r>
      <w:proofErr w:type="spellEnd"/>
      <w:r>
        <w:rPr>
          <w:rFonts w:ascii="Times New Roman" w:eastAsia="宋体" w:hAnsi="Times New Roman"/>
        </w:rPr>
        <w:t>()</w:t>
      </w:r>
      <w:r w:rsidRPr="002C7DC4">
        <w:rPr>
          <w:rFonts w:ascii="Times New Roman" w:eastAsia="宋体" w:hAnsi="Times New Roman" w:hint="eastAsia"/>
        </w:rPr>
        <w:t>函数在我们每次循环的开始前检查一次</w:t>
      </w:r>
      <w:r w:rsidRPr="002C7DC4">
        <w:rPr>
          <w:rFonts w:ascii="Times New Roman" w:eastAsia="宋体" w:hAnsi="Times New Roman"/>
        </w:rPr>
        <w:t>GLFW</w:t>
      </w:r>
      <w:r w:rsidRPr="002C7DC4">
        <w:rPr>
          <w:rFonts w:ascii="Times New Roman" w:eastAsia="宋体" w:hAnsi="Times New Roman"/>
        </w:rPr>
        <w:t>是否被要求退出，如果是的话该函数返回</w:t>
      </w:r>
      <w:r w:rsidRPr="002C7DC4">
        <w:rPr>
          <w:rFonts w:ascii="Times New Roman" w:eastAsia="宋体" w:hAnsi="Times New Roman"/>
        </w:rPr>
        <w:t>true</w:t>
      </w:r>
      <w:r w:rsidR="00B04840">
        <w:rPr>
          <w:rFonts w:ascii="Times New Roman" w:eastAsia="宋体" w:hAnsi="Times New Roman"/>
        </w:rPr>
        <w:t>然后渲染循环便结束，关闭应用程序</w:t>
      </w:r>
      <w:r w:rsidRPr="002C7DC4">
        <w:rPr>
          <w:rFonts w:ascii="Times New Roman" w:eastAsia="宋体" w:hAnsi="Times New Roman"/>
        </w:rPr>
        <w:t>。</w:t>
      </w:r>
    </w:p>
    <w:p w14:paraId="456E9EF2" w14:textId="404DF2E9" w:rsidR="002C7DC4" w:rsidRDefault="002C7DC4" w:rsidP="002C7DC4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2C7DC4">
        <w:rPr>
          <w:rFonts w:ascii="Times New Roman" w:eastAsia="宋体" w:hAnsi="Times New Roman"/>
        </w:rPr>
        <w:t>glfwSwapBuffers</w:t>
      </w:r>
      <w:proofErr w:type="spellEnd"/>
      <w:r>
        <w:rPr>
          <w:rFonts w:ascii="Times New Roman" w:eastAsia="宋体" w:hAnsi="Times New Roman"/>
        </w:rPr>
        <w:t>()</w:t>
      </w:r>
      <w:r w:rsidRPr="002C7DC4">
        <w:rPr>
          <w:rFonts w:ascii="Times New Roman" w:eastAsia="宋体" w:hAnsi="Times New Roman"/>
        </w:rPr>
        <w:t>函数会交换颜色缓冲（它是一个储存着</w:t>
      </w:r>
      <w:r w:rsidRPr="002C7DC4">
        <w:rPr>
          <w:rFonts w:ascii="Times New Roman" w:eastAsia="宋体" w:hAnsi="Times New Roman"/>
        </w:rPr>
        <w:t>GLFW</w:t>
      </w:r>
      <w:r w:rsidRPr="002C7DC4">
        <w:rPr>
          <w:rFonts w:ascii="Times New Roman" w:eastAsia="宋体" w:hAnsi="Times New Roman"/>
        </w:rPr>
        <w:t>窗口每一个像素颜色值的大缓冲），它在这一迭代中被用来绘制，并且将会作为输出显示在屏幕上。</w:t>
      </w:r>
    </w:p>
    <w:p w14:paraId="50C0666D" w14:textId="4E10186E" w:rsidR="002C7DC4" w:rsidRPr="002C7DC4" w:rsidRDefault="002C7DC4" w:rsidP="002C7DC4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2C7DC4">
        <w:rPr>
          <w:rFonts w:ascii="Times New Roman" w:eastAsia="宋体" w:hAnsi="Times New Roman"/>
        </w:rPr>
        <w:t>glfwPollEvents</w:t>
      </w:r>
      <w:proofErr w:type="spellEnd"/>
      <w:r>
        <w:rPr>
          <w:rFonts w:ascii="Times New Roman" w:eastAsia="宋体" w:hAnsi="Times New Roman"/>
        </w:rPr>
        <w:t>()</w:t>
      </w:r>
      <w:r w:rsidRPr="002C7DC4">
        <w:rPr>
          <w:rFonts w:ascii="Times New Roman" w:eastAsia="宋体" w:hAnsi="Times New Roman"/>
        </w:rPr>
        <w:t>函数检查有没有触发什么事件（比如键盘输入、鼠标移动等）、更新窗口状态，并调用对应的回调函数（可以通过回调方法手动设置）。</w:t>
      </w:r>
    </w:p>
    <w:p w14:paraId="1AA1E095" w14:textId="77777777" w:rsidR="005C4432" w:rsidRPr="005C4432" w:rsidRDefault="005C4432" w:rsidP="005C4432">
      <w:pPr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 </w:t>
      </w:r>
    </w:p>
    <w:p w14:paraId="4F317983" w14:textId="24E268AD" w:rsidR="005C4432" w:rsidRPr="005C4432" w:rsidRDefault="005C4432" w:rsidP="005C4432">
      <w:pPr>
        <w:pStyle w:val="a9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/>
        </w:rPr>
        <w:t>OpenGL</w:t>
      </w:r>
      <w:r w:rsidRPr="005C4432">
        <w:rPr>
          <w:rFonts w:ascii="Times New Roman" w:eastAsia="宋体" w:hAnsi="Times New Roman"/>
        </w:rPr>
        <w:t>的初始化过程</w:t>
      </w:r>
    </w:p>
    <w:p w14:paraId="5221F7E4" w14:textId="77777777" w:rsidR="00C63EA8" w:rsidRDefault="005C4432" w:rsidP="00C63EA8">
      <w:pPr>
        <w:ind w:firstLineChars="200" w:firstLine="42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 w:hint="eastAsia"/>
        </w:rPr>
        <w:t>下面将分析讨论</w:t>
      </w:r>
      <w:proofErr w:type="spellStart"/>
      <w:r w:rsidRPr="005C4432">
        <w:rPr>
          <w:rFonts w:ascii="Times New Roman" w:eastAsia="宋体" w:hAnsi="Times New Roman"/>
        </w:rPr>
        <w:t>init</w:t>
      </w:r>
      <w:proofErr w:type="spellEnd"/>
      <w:r w:rsidRPr="005C4432">
        <w:rPr>
          <w:rFonts w:ascii="Times New Roman" w:eastAsia="宋体" w:hAnsi="Times New Roman"/>
        </w:rPr>
        <w:t>()</w:t>
      </w:r>
      <w:r w:rsidRPr="005C4432">
        <w:rPr>
          <w:rFonts w:ascii="Times New Roman" w:eastAsia="宋体" w:hAnsi="Times New Roman"/>
        </w:rPr>
        <w:t>函数</w:t>
      </w:r>
      <w:r w:rsidR="00E1475D">
        <w:rPr>
          <w:rFonts w:ascii="Times New Roman" w:eastAsia="宋体" w:hAnsi="Times New Roman" w:hint="eastAsia"/>
        </w:rPr>
        <w:t>：</w:t>
      </w:r>
    </w:p>
    <w:p w14:paraId="196E2AA1" w14:textId="1802A918" w:rsidR="00C63EA8" w:rsidRDefault="00D84CF3" w:rsidP="00C63EA8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</w:t>
      </w:r>
      <w:r w:rsidR="00C63EA8">
        <w:rPr>
          <w:rFonts w:ascii="Times New Roman" w:eastAsia="宋体" w:hAnsi="Times New Roman" w:hint="eastAsia"/>
        </w:rPr>
        <w:t>实验想要绘制两个形状，一个是三角形，一个是正方形。</w:t>
      </w:r>
      <w:r>
        <w:rPr>
          <w:rFonts w:ascii="Times New Roman" w:eastAsia="宋体" w:hAnsi="Times New Roman" w:hint="eastAsia"/>
        </w:rPr>
        <w:t>于是</w:t>
      </w:r>
      <w:r w:rsidR="00E1475D" w:rsidRPr="00C63EA8">
        <w:rPr>
          <w:rFonts w:ascii="Times New Roman" w:eastAsia="宋体" w:hAnsi="Times New Roman" w:hint="eastAsia"/>
        </w:rPr>
        <w:t>函数开始先创建了两个顶点数组对象</w:t>
      </w:r>
      <w:proofErr w:type="spellStart"/>
      <w:r w:rsidR="00E1475D" w:rsidRPr="00C63EA8">
        <w:rPr>
          <w:rFonts w:ascii="Times New Roman" w:eastAsia="宋体" w:hAnsi="Times New Roman" w:hint="eastAsia"/>
        </w:rPr>
        <w:t>vao</w:t>
      </w:r>
      <w:proofErr w:type="spellEnd"/>
      <w:r w:rsidR="00E1475D" w:rsidRPr="00C63EA8">
        <w:rPr>
          <w:rFonts w:ascii="Times New Roman" w:eastAsia="宋体" w:hAnsi="Times New Roman" w:hint="eastAsia"/>
        </w:rPr>
        <w:t>（</w:t>
      </w:r>
      <w:r w:rsidR="00E1475D" w:rsidRPr="00C63EA8">
        <w:rPr>
          <w:rFonts w:ascii="Times New Roman" w:eastAsia="宋体" w:hAnsi="Times New Roman" w:hint="eastAsia"/>
        </w:rPr>
        <w:t>v</w:t>
      </w:r>
      <w:r w:rsidR="00E1475D" w:rsidRPr="00C63EA8">
        <w:rPr>
          <w:rFonts w:ascii="Times New Roman" w:eastAsia="宋体" w:hAnsi="Times New Roman"/>
        </w:rPr>
        <w:t>ertex array object</w:t>
      </w:r>
      <w:r w:rsidR="00E1475D" w:rsidRPr="00C63EA8">
        <w:rPr>
          <w:rFonts w:ascii="Times New Roman" w:eastAsia="宋体" w:hAnsi="Times New Roman" w:hint="eastAsia"/>
        </w:rPr>
        <w:t>），这个</w:t>
      </w:r>
      <w:r>
        <w:rPr>
          <w:rFonts w:ascii="Times New Roman" w:eastAsia="宋体" w:hAnsi="Times New Roman" w:hint="eastAsia"/>
        </w:rPr>
        <w:t>变量</w:t>
      </w:r>
      <w:r w:rsidR="00E1475D" w:rsidRPr="00C63EA8">
        <w:rPr>
          <w:rFonts w:ascii="Times New Roman" w:eastAsia="宋体" w:hAnsi="Times New Roman" w:hint="eastAsia"/>
        </w:rPr>
        <w:t>将用于管理顶点缓存对象，一个</w:t>
      </w:r>
      <w:proofErr w:type="spellStart"/>
      <w:r w:rsidR="00E1475D" w:rsidRPr="00C63EA8">
        <w:rPr>
          <w:rFonts w:ascii="Times New Roman" w:eastAsia="宋体" w:hAnsi="Times New Roman"/>
        </w:rPr>
        <w:t>vao</w:t>
      </w:r>
      <w:proofErr w:type="spellEnd"/>
      <w:r w:rsidR="00E1475D" w:rsidRPr="00C63EA8">
        <w:rPr>
          <w:rFonts w:ascii="Times New Roman" w:eastAsia="宋体" w:hAnsi="Times New Roman"/>
        </w:rPr>
        <w:t>可以管理多个顶点属性（坐标、颜色、法向量等）</w:t>
      </w:r>
      <w:r w:rsidR="00E1475D" w:rsidRPr="00C63EA8">
        <w:rPr>
          <w:rFonts w:ascii="Times New Roman" w:eastAsia="宋体" w:hAnsi="Times New Roman" w:hint="eastAsia"/>
        </w:rPr>
        <w:t>。然后定义了我们要绘制的三角形与正方形的顶点坐标数组以及</w:t>
      </w:r>
      <w:proofErr w:type="gramStart"/>
      <w:r w:rsidR="00E1475D" w:rsidRPr="00C63EA8">
        <w:rPr>
          <w:rFonts w:ascii="Times New Roman" w:eastAsia="宋体" w:hAnsi="Times New Roman" w:hint="eastAsia"/>
        </w:rPr>
        <w:t>对于的</w:t>
      </w:r>
      <w:proofErr w:type="gramEnd"/>
      <w:r w:rsidR="00E1475D" w:rsidRPr="00C63EA8">
        <w:rPr>
          <w:rFonts w:ascii="Times New Roman" w:eastAsia="宋体" w:hAnsi="Times New Roman" w:hint="eastAsia"/>
        </w:rPr>
        <w:t>顶点颜色数组。其中</w:t>
      </w:r>
      <w:proofErr w:type="spellStart"/>
      <w:r w:rsidR="00E1475D" w:rsidRPr="00C63EA8">
        <w:rPr>
          <w:rFonts w:ascii="Times New Roman" w:eastAsia="宋体" w:hAnsi="Times New Roman" w:hint="eastAsia"/>
        </w:rPr>
        <w:t>generate</w:t>
      </w:r>
      <w:r w:rsidR="00E1475D" w:rsidRPr="00C63EA8">
        <w:rPr>
          <w:rFonts w:ascii="Times New Roman" w:eastAsia="宋体" w:hAnsi="Times New Roman"/>
        </w:rPr>
        <w:t>TrianglePoints</w:t>
      </w:r>
      <w:proofErr w:type="spellEnd"/>
      <w:r w:rsidR="00E1475D" w:rsidRPr="00C63EA8">
        <w:rPr>
          <w:rFonts w:ascii="Times New Roman" w:eastAsia="宋体" w:hAnsi="Times New Roman" w:hint="eastAsia"/>
        </w:rPr>
        <w:t>和</w:t>
      </w:r>
      <w:proofErr w:type="spellStart"/>
      <w:r w:rsidR="00E1475D" w:rsidRPr="00C63EA8">
        <w:rPr>
          <w:rFonts w:ascii="Times New Roman" w:eastAsia="宋体" w:hAnsi="Times New Roman" w:hint="eastAsia"/>
        </w:rPr>
        <w:t>generate</w:t>
      </w:r>
      <w:r w:rsidR="00E1475D" w:rsidRPr="00C63EA8">
        <w:rPr>
          <w:rFonts w:ascii="Times New Roman" w:eastAsia="宋体" w:hAnsi="Times New Roman"/>
        </w:rPr>
        <w:t>SquarePoints</w:t>
      </w:r>
      <w:proofErr w:type="spellEnd"/>
      <w:r w:rsidR="00E1475D" w:rsidRPr="00C63EA8">
        <w:rPr>
          <w:rFonts w:ascii="Times New Roman" w:eastAsia="宋体" w:hAnsi="Times New Roman" w:hint="eastAsia"/>
        </w:rPr>
        <w:t>是代码中生成这些顶点数据的函数。</w:t>
      </w:r>
    </w:p>
    <w:p w14:paraId="51E58357" w14:textId="26FD9F85" w:rsidR="00C63EA8" w:rsidRPr="00C63EA8" w:rsidRDefault="008B3E35" w:rsidP="00C63EA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ADD7B1E" wp14:editId="5EFAD92D">
            <wp:extent cx="3482306" cy="1901727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482" cy="19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7EAF" w14:textId="1A7D3EF9" w:rsidR="00E1475D" w:rsidRDefault="00E1475D" w:rsidP="00C63EA8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proofErr w:type="spellStart"/>
      <w:r w:rsidRPr="00E1475D">
        <w:rPr>
          <w:rFonts w:ascii="Times New Roman" w:eastAsia="宋体" w:hAnsi="Times New Roman"/>
        </w:rPr>
        <w:t>vshader</w:t>
      </w:r>
      <w:proofErr w:type="spellEnd"/>
      <w:r w:rsidRPr="00E1475D">
        <w:rPr>
          <w:rFonts w:ascii="Times New Roman" w:eastAsia="宋体" w:hAnsi="Times New Roman"/>
        </w:rPr>
        <w:t>和</w:t>
      </w:r>
      <w:proofErr w:type="spellStart"/>
      <w:r w:rsidRPr="00E1475D">
        <w:rPr>
          <w:rFonts w:ascii="Times New Roman" w:eastAsia="宋体" w:hAnsi="Times New Roman"/>
        </w:rPr>
        <w:t>fshader</w:t>
      </w:r>
      <w:proofErr w:type="spellEnd"/>
      <w:r w:rsidRPr="00E1475D">
        <w:rPr>
          <w:rFonts w:ascii="Times New Roman" w:eastAsia="宋体" w:hAnsi="Times New Roman"/>
        </w:rPr>
        <w:t>分别对应</w:t>
      </w:r>
      <w:r w:rsidRPr="00E1475D">
        <w:rPr>
          <w:rFonts w:ascii="Times New Roman" w:eastAsia="宋体" w:hAnsi="Times New Roman"/>
        </w:rPr>
        <w:t>shaders</w:t>
      </w:r>
      <w:r w:rsidRPr="00E1475D">
        <w:rPr>
          <w:rFonts w:ascii="Times New Roman" w:eastAsia="宋体" w:hAnsi="Times New Roman"/>
        </w:rPr>
        <w:t>文件夹内的顶点与</w:t>
      </w:r>
      <w:proofErr w:type="gramStart"/>
      <w:r w:rsidRPr="00E1475D">
        <w:rPr>
          <w:rFonts w:ascii="Times New Roman" w:eastAsia="宋体" w:hAnsi="Times New Roman"/>
        </w:rPr>
        <w:t>片元着色器文件</w:t>
      </w:r>
      <w:proofErr w:type="gramEnd"/>
      <w:r w:rsidRPr="00E1475D">
        <w:rPr>
          <w:rFonts w:ascii="Times New Roman" w:eastAsia="宋体" w:hAnsi="Times New Roman"/>
        </w:rPr>
        <w:t>的路径</w:t>
      </w:r>
      <w:r>
        <w:rPr>
          <w:rFonts w:ascii="Times New Roman" w:eastAsia="宋体" w:hAnsi="Times New Roman" w:hint="eastAsia"/>
        </w:rPr>
        <w:t>，我们</w:t>
      </w:r>
      <w:r w:rsidRPr="00E1475D">
        <w:rPr>
          <w:rFonts w:ascii="Times New Roman" w:eastAsia="宋体" w:hAnsi="Times New Roman" w:hint="eastAsia"/>
        </w:rPr>
        <w:t>使用</w:t>
      </w:r>
      <w:r w:rsidRPr="00E1475D">
        <w:rPr>
          <w:rFonts w:ascii="Times New Roman" w:eastAsia="宋体" w:hAnsi="Times New Roman"/>
        </w:rPr>
        <w:t>InitShader.cpp</w:t>
      </w:r>
      <w:r w:rsidRPr="00E1475D">
        <w:rPr>
          <w:rFonts w:ascii="Times New Roman" w:eastAsia="宋体" w:hAnsi="Times New Roman"/>
        </w:rPr>
        <w:t>内定义好的</w:t>
      </w:r>
      <w:proofErr w:type="spellStart"/>
      <w:r w:rsidRPr="00E1475D">
        <w:rPr>
          <w:rFonts w:ascii="Times New Roman" w:eastAsia="宋体" w:hAnsi="Times New Roman"/>
        </w:rPr>
        <w:t>InitShader</w:t>
      </w:r>
      <w:proofErr w:type="spellEnd"/>
      <w:r w:rsidRPr="00E1475D">
        <w:rPr>
          <w:rFonts w:ascii="Times New Roman" w:eastAsia="宋体" w:hAnsi="Times New Roman"/>
        </w:rPr>
        <w:t>函数绑定和编译这两个着色器</w:t>
      </w:r>
      <w:r>
        <w:rPr>
          <w:rFonts w:ascii="Times New Roman" w:eastAsia="宋体" w:hAnsi="Times New Roman" w:hint="eastAsia"/>
        </w:rPr>
        <w:t>。</w:t>
      </w:r>
      <w:r w:rsidR="00A049A0">
        <w:rPr>
          <w:rFonts w:ascii="Times New Roman" w:eastAsia="宋体" w:hAnsi="Times New Roman" w:hint="eastAsia"/>
        </w:rPr>
        <w:t>函数会返回一个“着色器对象”，我们接着</w:t>
      </w:r>
      <w:r w:rsidRPr="00E1475D">
        <w:rPr>
          <w:rFonts w:ascii="Times New Roman" w:eastAsia="宋体" w:hAnsi="Times New Roman" w:hint="eastAsia"/>
        </w:rPr>
        <w:t>调用</w:t>
      </w:r>
      <w:proofErr w:type="spellStart"/>
      <w:r w:rsidRPr="00E1475D">
        <w:rPr>
          <w:rFonts w:ascii="Times New Roman" w:eastAsia="宋体" w:hAnsi="Times New Roman"/>
        </w:rPr>
        <w:t>glUseProgram</w:t>
      </w:r>
      <w:proofErr w:type="spellEnd"/>
      <w:r w:rsidRPr="00E1475D">
        <w:rPr>
          <w:rFonts w:ascii="Times New Roman" w:eastAsia="宋体" w:hAnsi="Times New Roman"/>
        </w:rPr>
        <w:t>函数使用</w:t>
      </w:r>
      <w:proofErr w:type="gramStart"/>
      <w:r w:rsidRPr="00E1475D">
        <w:rPr>
          <w:rFonts w:ascii="Times New Roman" w:eastAsia="宋体" w:hAnsi="Times New Roman"/>
        </w:rPr>
        <w:t>该着色</w:t>
      </w:r>
      <w:proofErr w:type="gramEnd"/>
      <w:r w:rsidRPr="00E1475D">
        <w:rPr>
          <w:rFonts w:ascii="Times New Roman" w:eastAsia="宋体" w:hAnsi="Times New Roman"/>
        </w:rPr>
        <w:t>器对象</w:t>
      </w:r>
      <w:r w:rsidR="00A049A0">
        <w:rPr>
          <w:rFonts w:ascii="Times New Roman" w:eastAsia="宋体" w:hAnsi="Times New Roman" w:hint="eastAsia"/>
        </w:rPr>
        <w:t>。我们后面会</w:t>
      </w:r>
      <w:r w:rsidRPr="00E1475D">
        <w:rPr>
          <w:rFonts w:ascii="Times New Roman" w:eastAsia="宋体" w:hAnsi="Times New Roman"/>
        </w:rPr>
        <w:t>通过缓存对象</w:t>
      </w:r>
      <w:r w:rsidRPr="00E1475D">
        <w:rPr>
          <w:rFonts w:ascii="Times New Roman" w:eastAsia="宋体" w:hAnsi="Times New Roman"/>
        </w:rPr>
        <w:t xml:space="preserve"> buffer </w:t>
      </w:r>
      <w:r w:rsidRPr="00E1475D">
        <w:rPr>
          <w:rFonts w:ascii="Times New Roman" w:eastAsia="宋体" w:hAnsi="Times New Roman"/>
        </w:rPr>
        <w:t>传递数据</w:t>
      </w:r>
      <w:r w:rsidR="00A049A0">
        <w:rPr>
          <w:rFonts w:ascii="Times New Roman" w:eastAsia="宋体" w:hAnsi="Times New Roman" w:hint="eastAsia"/>
        </w:rPr>
        <w:t>到渲染管道，而调用</w:t>
      </w:r>
      <w:proofErr w:type="spellStart"/>
      <w:r w:rsidR="00A049A0">
        <w:rPr>
          <w:rFonts w:ascii="Times New Roman" w:eastAsia="宋体" w:hAnsi="Times New Roman" w:hint="eastAsia"/>
        </w:rPr>
        <w:t>gl</w:t>
      </w:r>
      <w:r w:rsidR="00A049A0">
        <w:rPr>
          <w:rFonts w:ascii="Times New Roman" w:eastAsia="宋体" w:hAnsi="Times New Roman"/>
        </w:rPr>
        <w:t>UseProgram</w:t>
      </w:r>
      <w:proofErr w:type="spellEnd"/>
      <w:r w:rsidR="00A049A0">
        <w:rPr>
          <w:rFonts w:ascii="Times New Roman" w:eastAsia="宋体" w:hAnsi="Times New Roman" w:hint="eastAsia"/>
        </w:rPr>
        <w:t>之后，</w:t>
      </w:r>
      <w:r w:rsidRPr="00E1475D">
        <w:rPr>
          <w:rFonts w:ascii="Times New Roman" w:eastAsia="宋体" w:hAnsi="Times New Roman"/>
        </w:rPr>
        <w:t>渲染管道中会使用到我们</w:t>
      </w:r>
      <w:r w:rsidR="00D37891">
        <w:rPr>
          <w:rFonts w:ascii="Times New Roman" w:eastAsia="宋体" w:hAnsi="Times New Roman" w:hint="eastAsia"/>
        </w:rPr>
        <w:t>指定</w:t>
      </w:r>
      <w:r w:rsidRPr="00E1475D">
        <w:rPr>
          <w:rFonts w:ascii="Times New Roman" w:eastAsia="宋体" w:hAnsi="Times New Roman"/>
        </w:rPr>
        <w:t>的这两个着色器进行处理</w:t>
      </w:r>
      <w:r w:rsidR="00A049A0">
        <w:rPr>
          <w:rFonts w:ascii="Times New Roman" w:eastAsia="宋体" w:hAnsi="Times New Roman" w:hint="eastAsia"/>
        </w:rPr>
        <w:t>。</w:t>
      </w:r>
    </w:p>
    <w:p w14:paraId="0BE55551" w14:textId="2A968704" w:rsidR="00E1475D" w:rsidRDefault="00E1475D" w:rsidP="00E1475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BD1AF7C" wp14:editId="32ACED09">
            <wp:extent cx="3091008" cy="139962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607" cy="14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639E" w14:textId="08E7DDF5" w:rsidR="00A049A0" w:rsidRPr="005C4432" w:rsidRDefault="00A049A0" w:rsidP="00C63EA8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首先我们给三角形</w:t>
      </w:r>
      <w:r w:rsidR="00C63EA8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数据进行初始化，</w:t>
      </w:r>
      <w:r w:rsidRPr="00A049A0">
        <w:rPr>
          <w:rFonts w:ascii="Times New Roman" w:eastAsia="宋体" w:hAnsi="Times New Roman" w:hint="eastAsia"/>
        </w:rPr>
        <w:t>使用</w:t>
      </w:r>
      <w:proofErr w:type="spellStart"/>
      <w:r w:rsidRPr="00A049A0">
        <w:rPr>
          <w:rFonts w:ascii="Times New Roman" w:eastAsia="宋体" w:hAnsi="Times New Roman"/>
        </w:rPr>
        <w:t>glGenVertexArrays</w:t>
      </w:r>
      <w:proofErr w:type="spellEnd"/>
      <w:r w:rsidRPr="00A049A0">
        <w:rPr>
          <w:rFonts w:ascii="Times New Roman" w:eastAsia="宋体" w:hAnsi="Times New Roman"/>
        </w:rPr>
        <w:t>函数分配一个</w:t>
      </w:r>
      <w:proofErr w:type="spellStart"/>
      <w:r w:rsidRPr="00A049A0">
        <w:rPr>
          <w:rFonts w:ascii="Times New Roman" w:eastAsia="宋体" w:hAnsi="Times New Roman"/>
        </w:rPr>
        <w:t>vao</w:t>
      </w:r>
      <w:proofErr w:type="spellEnd"/>
      <w:r w:rsidRPr="00A049A0">
        <w:rPr>
          <w:rFonts w:ascii="Times New Roman" w:eastAsia="宋体" w:hAnsi="Times New Roman" w:hint="eastAsia"/>
        </w:rPr>
        <w:t>（</w:t>
      </w:r>
      <w:r w:rsidRPr="00A049A0">
        <w:rPr>
          <w:rFonts w:ascii="Times New Roman" w:eastAsia="宋体" w:hAnsi="Times New Roman"/>
        </w:rPr>
        <w:t>vertex array object</w:t>
      </w:r>
      <w:r w:rsidRPr="00A049A0">
        <w:rPr>
          <w:rFonts w:ascii="Times New Roman" w:eastAsia="宋体" w:hAnsi="Times New Roman"/>
        </w:rPr>
        <w:t>）对象</w:t>
      </w:r>
      <w:r>
        <w:rPr>
          <w:rFonts w:ascii="Times New Roman" w:eastAsia="宋体" w:hAnsi="Times New Roman" w:hint="eastAsia"/>
        </w:rPr>
        <w:t>，</w:t>
      </w:r>
      <w:r w:rsidRPr="00A049A0">
        <w:rPr>
          <w:rFonts w:ascii="Times New Roman" w:eastAsia="宋体" w:hAnsi="Times New Roman" w:hint="eastAsia"/>
        </w:rPr>
        <w:t>使用</w:t>
      </w:r>
      <w:proofErr w:type="spellStart"/>
      <w:r w:rsidRPr="00A049A0">
        <w:rPr>
          <w:rFonts w:ascii="Times New Roman" w:eastAsia="宋体" w:hAnsi="Times New Roman"/>
        </w:rPr>
        <w:t>glBindVertexArray</w:t>
      </w:r>
      <w:proofErr w:type="spellEnd"/>
      <w:r w:rsidRPr="00A049A0">
        <w:rPr>
          <w:rFonts w:ascii="Times New Roman" w:eastAsia="宋体" w:hAnsi="Times New Roman"/>
        </w:rPr>
        <w:t>函数绑定</w:t>
      </w:r>
      <w:proofErr w:type="spellStart"/>
      <w:r w:rsidRPr="00A049A0">
        <w:rPr>
          <w:rFonts w:ascii="Times New Roman" w:eastAsia="宋体" w:hAnsi="Times New Roman"/>
        </w:rPr>
        <w:t>vao</w:t>
      </w:r>
      <w:proofErr w:type="spellEnd"/>
      <w:r>
        <w:rPr>
          <w:rFonts w:ascii="Times New Roman" w:eastAsia="宋体" w:hAnsi="Times New Roman" w:hint="eastAsia"/>
        </w:rPr>
        <w:t>[</w:t>
      </w:r>
      <w:r>
        <w:rPr>
          <w:rFonts w:ascii="Times New Roman" w:eastAsia="宋体" w:hAnsi="Times New Roman"/>
        </w:rPr>
        <w:t>0]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vao</w:t>
      </w:r>
      <w:proofErr w:type="spellEnd"/>
      <w:r w:rsidRPr="00A049A0">
        <w:rPr>
          <w:rFonts w:ascii="Times New Roman" w:eastAsia="宋体" w:hAnsi="Times New Roman" w:hint="eastAsia"/>
        </w:rPr>
        <w:t>对象将用</w:t>
      </w:r>
      <w:r w:rsidRPr="00A049A0">
        <w:rPr>
          <w:rFonts w:ascii="Times New Roman" w:eastAsia="宋体" w:hAnsi="Times New Roman" w:hint="eastAsia"/>
        </w:rPr>
        <w:lastRenderedPageBreak/>
        <w:t>于管理顶点缓存对象</w:t>
      </w:r>
      <w:proofErr w:type="spellStart"/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bo</w:t>
      </w:r>
      <w:proofErr w:type="spellEnd"/>
      <w:r>
        <w:rPr>
          <w:rFonts w:ascii="Times New Roman" w:eastAsia="宋体" w:hAnsi="Times New Roman" w:hint="eastAsia"/>
        </w:rPr>
        <w:t>（</w:t>
      </w:r>
      <w:r w:rsidRPr="00A049A0">
        <w:rPr>
          <w:rFonts w:ascii="Times New Roman" w:eastAsia="宋体" w:hAnsi="Times New Roman"/>
        </w:rPr>
        <w:t>vertex buffer object</w:t>
      </w:r>
      <w:r>
        <w:rPr>
          <w:rFonts w:ascii="Times New Roman" w:eastAsia="宋体" w:hAnsi="Times New Roman" w:hint="eastAsia"/>
        </w:rPr>
        <w:t>）</w:t>
      </w:r>
      <w:r w:rsidRPr="00A049A0">
        <w:rPr>
          <w:rFonts w:ascii="Times New Roman" w:eastAsia="宋体" w:hAnsi="Times New Roman" w:hint="eastAsia"/>
        </w:rPr>
        <w:t>，一个</w:t>
      </w:r>
      <w:proofErr w:type="spellStart"/>
      <w:r w:rsidRPr="00A049A0">
        <w:rPr>
          <w:rFonts w:ascii="Times New Roman" w:eastAsia="宋体" w:hAnsi="Times New Roman"/>
        </w:rPr>
        <w:t>vao</w:t>
      </w:r>
      <w:proofErr w:type="spellEnd"/>
      <w:r w:rsidRPr="00A049A0">
        <w:rPr>
          <w:rFonts w:ascii="Times New Roman" w:eastAsia="宋体" w:hAnsi="Times New Roman"/>
        </w:rPr>
        <w:t>可以管理多个顶点属性（坐标、颜色、法向量等）</w:t>
      </w:r>
    </w:p>
    <w:p w14:paraId="77479A28" w14:textId="5B155F33" w:rsidR="00A049A0" w:rsidRDefault="00A049A0" w:rsidP="00A049A0">
      <w:pPr>
        <w:jc w:val="center"/>
        <w:rPr>
          <w:rFonts w:ascii="Times New Roman" w:eastAsia="宋体" w:hAnsi="Times New Roman"/>
        </w:rPr>
      </w:pPr>
      <w:r w:rsidRPr="00A049A0">
        <w:rPr>
          <w:rFonts w:ascii="Times New Roman" w:eastAsia="宋体" w:hAnsi="Times New Roman"/>
          <w:noProof/>
        </w:rPr>
        <w:drawing>
          <wp:inline distT="0" distB="0" distL="0" distR="0" wp14:anchorId="7233DE7B" wp14:editId="0D1D4209">
            <wp:extent cx="3435350" cy="142857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122" cy="14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D67" w14:textId="1514DE50" w:rsidR="00C63EA8" w:rsidRPr="00A10199" w:rsidRDefault="00A049A0" w:rsidP="00A10199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 w:rsidRPr="00A049A0">
        <w:rPr>
          <w:rFonts w:ascii="Times New Roman" w:eastAsia="宋体" w:hAnsi="Times New Roman" w:hint="eastAsia"/>
        </w:rPr>
        <w:t>与顶点数组对象</w:t>
      </w:r>
      <w:proofErr w:type="spellStart"/>
      <w:r>
        <w:rPr>
          <w:rFonts w:ascii="Times New Roman" w:eastAsia="宋体" w:hAnsi="Times New Roman" w:hint="eastAsia"/>
        </w:rPr>
        <w:t>vao</w:t>
      </w:r>
      <w:proofErr w:type="spellEnd"/>
      <w:r w:rsidRPr="00A049A0">
        <w:rPr>
          <w:rFonts w:ascii="Times New Roman" w:eastAsia="宋体" w:hAnsi="Times New Roman"/>
        </w:rPr>
        <w:t>的创建类似，我们这里定义顶点缓存对象</w:t>
      </w:r>
      <w:proofErr w:type="spellStart"/>
      <w:r>
        <w:rPr>
          <w:rFonts w:ascii="Times New Roman" w:eastAsia="宋体" w:hAnsi="Times New Roman"/>
        </w:rPr>
        <w:t>vbo</w:t>
      </w:r>
      <w:proofErr w:type="spellEnd"/>
      <w:r w:rsidRPr="00A049A0">
        <w:rPr>
          <w:rFonts w:ascii="Times New Roman" w:eastAsia="宋体" w:hAnsi="Times New Roman"/>
        </w:rPr>
        <w:t>(vertex buffer object)</w:t>
      </w:r>
      <w:r w:rsidRPr="00A049A0">
        <w:rPr>
          <w:rFonts w:ascii="Times New Roman" w:eastAsia="宋体" w:hAnsi="Times New Roman"/>
        </w:rPr>
        <w:t>，这个</w:t>
      </w:r>
      <w:r w:rsidR="00D37891">
        <w:rPr>
          <w:rFonts w:ascii="Times New Roman" w:eastAsia="宋体" w:hAnsi="Times New Roman" w:hint="eastAsia"/>
        </w:rPr>
        <w:t>变量是</w:t>
      </w:r>
      <w:r w:rsidRPr="00A049A0">
        <w:rPr>
          <w:rFonts w:ascii="Times New Roman" w:eastAsia="宋体" w:hAnsi="Times New Roman"/>
        </w:rPr>
        <w:t>用来真正处理和管理各种顶点数据的，通过</w:t>
      </w:r>
      <w:proofErr w:type="spellStart"/>
      <w:r>
        <w:rPr>
          <w:rFonts w:ascii="Times New Roman" w:eastAsia="宋体" w:hAnsi="Times New Roman" w:hint="eastAsia"/>
        </w:rPr>
        <w:t>vao</w:t>
      </w:r>
      <w:proofErr w:type="spellEnd"/>
      <w:r w:rsidRPr="00A049A0">
        <w:rPr>
          <w:rFonts w:ascii="Times New Roman" w:eastAsia="宋体" w:hAnsi="Times New Roman"/>
        </w:rPr>
        <w:t>我们将会向</w:t>
      </w:r>
      <w:r w:rsidRPr="00A049A0">
        <w:rPr>
          <w:rFonts w:ascii="Times New Roman" w:eastAsia="宋体" w:hAnsi="Times New Roman"/>
        </w:rPr>
        <w:t>GPU</w:t>
      </w:r>
      <w:r w:rsidRPr="00A049A0">
        <w:rPr>
          <w:rFonts w:ascii="Times New Roman" w:eastAsia="宋体" w:hAnsi="Times New Roman"/>
        </w:rPr>
        <w:t>传递数据</w:t>
      </w:r>
      <w:r>
        <w:rPr>
          <w:rFonts w:ascii="Times New Roman" w:eastAsia="宋体" w:hAnsi="Times New Roman" w:hint="eastAsia"/>
        </w:rPr>
        <w:t>。</w:t>
      </w:r>
      <w:r w:rsidRPr="00A049A0">
        <w:rPr>
          <w:rFonts w:ascii="Times New Roman" w:eastAsia="宋体" w:hAnsi="Times New Roman" w:hint="eastAsia"/>
        </w:rPr>
        <w:t>使用</w:t>
      </w:r>
      <w:proofErr w:type="spellStart"/>
      <w:r w:rsidRPr="00A049A0">
        <w:rPr>
          <w:rFonts w:ascii="Times New Roman" w:eastAsia="宋体" w:hAnsi="Times New Roman"/>
        </w:rPr>
        <w:t>glGenBuffer</w:t>
      </w:r>
      <w:proofErr w:type="spellEnd"/>
      <w:r w:rsidRPr="00A049A0">
        <w:rPr>
          <w:rFonts w:ascii="Times New Roman" w:eastAsia="宋体" w:hAnsi="Times New Roman"/>
        </w:rPr>
        <w:t>函数分配</w:t>
      </w:r>
      <w:proofErr w:type="spellStart"/>
      <w:r>
        <w:rPr>
          <w:rFonts w:ascii="Times New Roman" w:eastAsia="宋体" w:hAnsi="Times New Roman"/>
        </w:rPr>
        <w:t>vbo</w:t>
      </w:r>
      <w:proofErr w:type="spellEnd"/>
      <w:r>
        <w:rPr>
          <w:rFonts w:ascii="Times New Roman" w:eastAsia="宋体" w:hAnsi="Times New Roman" w:hint="eastAsia"/>
        </w:rPr>
        <w:t>，</w:t>
      </w:r>
      <w:r w:rsidRPr="00A049A0">
        <w:rPr>
          <w:rFonts w:ascii="Times New Roman" w:eastAsia="宋体" w:hAnsi="Times New Roman" w:hint="eastAsia"/>
        </w:rPr>
        <w:t>使用</w:t>
      </w:r>
      <w:proofErr w:type="spellStart"/>
      <w:r w:rsidRPr="00A049A0">
        <w:rPr>
          <w:rFonts w:ascii="Times New Roman" w:eastAsia="宋体" w:hAnsi="Times New Roman"/>
        </w:rPr>
        <w:t>glBindBuffer</w:t>
      </w:r>
      <w:proofErr w:type="spellEnd"/>
      <w:r w:rsidRPr="00A049A0">
        <w:rPr>
          <w:rFonts w:ascii="Times New Roman" w:eastAsia="宋体" w:hAnsi="Times New Roman"/>
        </w:rPr>
        <w:t>函数绑定</w:t>
      </w:r>
      <w:proofErr w:type="spellStart"/>
      <w:r>
        <w:rPr>
          <w:rFonts w:ascii="Times New Roman" w:eastAsia="宋体" w:hAnsi="Times New Roman"/>
        </w:rPr>
        <w:t>vbo</w:t>
      </w:r>
      <w:proofErr w:type="spellEnd"/>
      <w:r>
        <w:rPr>
          <w:rFonts w:ascii="Times New Roman" w:eastAsia="宋体" w:hAnsi="Times New Roman" w:hint="eastAsia"/>
        </w:rPr>
        <w:t>，</w:t>
      </w:r>
      <w:r w:rsidRPr="00A049A0">
        <w:rPr>
          <w:rFonts w:ascii="Times New Roman" w:eastAsia="宋体" w:hAnsi="Times New Roman" w:hint="eastAsia"/>
        </w:rPr>
        <w:t>然后使用</w:t>
      </w:r>
      <w:proofErr w:type="spellStart"/>
      <w:r w:rsidRPr="00A049A0">
        <w:rPr>
          <w:rFonts w:ascii="Times New Roman" w:eastAsia="宋体" w:hAnsi="Times New Roman"/>
        </w:rPr>
        <w:t>glBufferData</w:t>
      </w:r>
      <w:proofErr w:type="spellEnd"/>
      <w:r w:rsidRPr="00A049A0">
        <w:rPr>
          <w:rFonts w:ascii="Times New Roman" w:eastAsia="宋体" w:hAnsi="Times New Roman"/>
        </w:rPr>
        <w:t>函数分配一个缓存空间，把我们定义好的</w:t>
      </w:r>
      <w:r w:rsidRPr="00A049A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三角形顶点数据</w:t>
      </w:r>
      <w:proofErr w:type="spellStart"/>
      <w:r>
        <w:rPr>
          <w:rFonts w:ascii="Times New Roman" w:eastAsia="宋体" w:hAnsi="Times New Roman" w:hint="eastAsia"/>
        </w:rPr>
        <w:t>tri</w:t>
      </w:r>
      <w:r>
        <w:rPr>
          <w:rFonts w:ascii="Times New Roman" w:eastAsia="宋体" w:hAnsi="Times New Roman"/>
        </w:rPr>
        <w:t>angle_</w:t>
      </w:r>
      <w:r w:rsidRPr="00A049A0">
        <w:rPr>
          <w:rFonts w:ascii="Times New Roman" w:eastAsia="宋体" w:hAnsi="Times New Roman"/>
        </w:rPr>
        <w:t>vertices</w:t>
      </w:r>
      <w:proofErr w:type="spellEnd"/>
      <w:r w:rsidRPr="00A049A0">
        <w:rPr>
          <w:rFonts w:ascii="Times New Roman" w:eastAsia="宋体" w:hAnsi="Times New Roman"/>
        </w:rPr>
        <w:t xml:space="preserve"> </w:t>
      </w:r>
      <w:r w:rsidRPr="00A049A0">
        <w:rPr>
          <w:rFonts w:ascii="Times New Roman" w:eastAsia="宋体" w:hAnsi="Times New Roman"/>
        </w:rPr>
        <w:t>传输到缓存对象当中。</w:t>
      </w:r>
      <w:r w:rsidR="00C63EA8" w:rsidRPr="00C63EA8">
        <w:rPr>
          <w:rFonts w:ascii="Times New Roman" w:eastAsia="宋体" w:hAnsi="Times New Roman" w:hint="eastAsia"/>
        </w:rPr>
        <w:t>在</w:t>
      </w:r>
      <w:proofErr w:type="spellStart"/>
      <w:r w:rsidR="00C63EA8" w:rsidRPr="00C63EA8">
        <w:rPr>
          <w:rFonts w:ascii="Times New Roman" w:eastAsia="宋体" w:hAnsi="Times New Roman"/>
        </w:rPr>
        <w:t>glBufferData</w:t>
      </w:r>
      <w:proofErr w:type="spellEnd"/>
      <w:r w:rsidR="00C63EA8" w:rsidRPr="00C63EA8">
        <w:rPr>
          <w:rFonts w:ascii="Times New Roman" w:eastAsia="宋体" w:hAnsi="Times New Roman"/>
        </w:rPr>
        <w:t>()</w:t>
      </w:r>
      <w:r w:rsidR="00C63EA8" w:rsidRPr="00C63EA8">
        <w:rPr>
          <w:rFonts w:ascii="Times New Roman" w:eastAsia="宋体" w:hAnsi="Times New Roman"/>
        </w:rPr>
        <w:t>函数中，顶点属性数据应设置</w:t>
      </w:r>
      <w:r w:rsidR="00C63EA8" w:rsidRPr="00C63EA8">
        <w:rPr>
          <w:rFonts w:ascii="Times New Roman" w:eastAsia="宋体" w:hAnsi="Times New Roman"/>
        </w:rPr>
        <w:t>GL_ARRAY_BUFFER</w:t>
      </w:r>
      <w:r w:rsidR="00C63EA8" w:rsidRPr="00C63EA8">
        <w:rPr>
          <w:rFonts w:ascii="Times New Roman" w:eastAsia="宋体" w:hAnsi="Times New Roman"/>
        </w:rPr>
        <w:t>，</w:t>
      </w:r>
      <w:proofErr w:type="spellStart"/>
      <w:r w:rsidR="00C63EA8" w:rsidRPr="00C63EA8">
        <w:rPr>
          <w:rFonts w:ascii="Times New Roman" w:eastAsia="宋体" w:hAnsi="Times New Roman"/>
        </w:rPr>
        <w:t>sizeof</w:t>
      </w:r>
      <w:proofErr w:type="spellEnd"/>
      <w:r w:rsidR="00C63EA8" w:rsidRPr="00C63EA8">
        <w:rPr>
          <w:rFonts w:ascii="Times New Roman" w:eastAsia="宋体" w:hAnsi="Times New Roman"/>
        </w:rPr>
        <w:t>(vertices)</w:t>
      </w:r>
      <w:r w:rsidR="00C63EA8" w:rsidRPr="00C63EA8">
        <w:rPr>
          <w:rFonts w:ascii="Times New Roman" w:eastAsia="宋体" w:hAnsi="Times New Roman"/>
        </w:rPr>
        <w:t>指定了内存分配的大小，由于运行时不做修改所以最后的</w:t>
      </w:r>
      <w:r w:rsidR="00C63EA8" w:rsidRPr="00C63EA8">
        <w:rPr>
          <w:rFonts w:ascii="Times New Roman" w:eastAsia="宋体" w:hAnsi="Times New Roman"/>
        </w:rPr>
        <w:t>usage</w:t>
      </w:r>
      <w:r w:rsidR="00C63EA8" w:rsidRPr="00C63EA8">
        <w:rPr>
          <w:rFonts w:ascii="Times New Roman" w:eastAsia="宋体" w:hAnsi="Times New Roman"/>
        </w:rPr>
        <w:t>参数为</w:t>
      </w:r>
      <w:r w:rsidR="00C63EA8" w:rsidRPr="00C63EA8">
        <w:rPr>
          <w:rFonts w:ascii="Times New Roman" w:eastAsia="宋体" w:hAnsi="Times New Roman"/>
        </w:rPr>
        <w:t>GL_STATIC_DRAW</w:t>
      </w:r>
      <w:r w:rsidR="00C63EA8" w:rsidRPr="00C63EA8">
        <w:rPr>
          <w:rFonts w:ascii="Times New Roman" w:eastAsia="宋体" w:hAnsi="Times New Roman"/>
        </w:rPr>
        <w:t>。</w:t>
      </w:r>
    </w:p>
    <w:p w14:paraId="53FC15C0" w14:textId="40DAC827" w:rsidR="00A10199" w:rsidRPr="00A10199" w:rsidRDefault="00A049A0" w:rsidP="00A10199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 w:rsidRPr="00A049A0">
        <w:rPr>
          <w:rFonts w:ascii="Times New Roman" w:eastAsia="宋体" w:hAnsi="Times New Roman" w:hint="eastAsia"/>
        </w:rPr>
        <w:t>虽然我们传入了一个顶点坐标数组，但是</w:t>
      </w:r>
      <w:r w:rsidRPr="00A049A0">
        <w:rPr>
          <w:rFonts w:ascii="Times New Roman" w:eastAsia="宋体" w:hAnsi="Times New Roman"/>
        </w:rPr>
        <w:t>GPU</w:t>
      </w:r>
      <w:r w:rsidRPr="00A049A0">
        <w:rPr>
          <w:rFonts w:ascii="Times New Roman" w:eastAsia="宋体" w:hAnsi="Times New Roman"/>
        </w:rPr>
        <w:t>并不知道要如何使用这个数据，我们还需要告诉</w:t>
      </w:r>
      <w:r w:rsidRPr="00A049A0">
        <w:rPr>
          <w:rFonts w:ascii="Times New Roman" w:eastAsia="宋体" w:hAnsi="Times New Roman"/>
        </w:rPr>
        <w:t>GPU</w:t>
      </w:r>
      <w:r w:rsidRPr="00A049A0">
        <w:rPr>
          <w:rFonts w:ascii="Times New Roman" w:eastAsia="宋体" w:hAnsi="Times New Roman"/>
        </w:rPr>
        <w:t>如何读取和链接</w:t>
      </w:r>
      <w:r>
        <w:rPr>
          <w:rFonts w:ascii="Times New Roman" w:eastAsia="宋体" w:hAnsi="Times New Roman" w:hint="eastAsia"/>
        </w:rPr>
        <w:t>，</w:t>
      </w:r>
      <w:r w:rsidR="004B0EC3">
        <w:rPr>
          <w:rFonts w:ascii="Times New Roman" w:eastAsia="宋体" w:hAnsi="Times New Roman" w:hint="eastAsia"/>
        </w:rPr>
        <w:t>这里开始会涉及到两个着色</w:t>
      </w:r>
      <w:proofErr w:type="gramStart"/>
      <w:r w:rsidR="004B0EC3">
        <w:rPr>
          <w:rFonts w:ascii="Times New Roman" w:eastAsia="宋体" w:hAnsi="Times New Roman" w:hint="eastAsia"/>
        </w:rPr>
        <w:t>器文件</w:t>
      </w:r>
      <w:proofErr w:type="gramEnd"/>
      <w:r w:rsidR="004B0EC3">
        <w:rPr>
          <w:rFonts w:ascii="Times New Roman" w:eastAsia="宋体" w:hAnsi="Times New Roman" w:hint="eastAsia"/>
        </w:rPr>
        <w:t>的内容。</w:t>
      </w:r>
      <w:r w:rsidR="00D37891">
        <w:rPr>
          <w:rFonts w:ascii="Times New Roman" w:eastAsia="宋体" w:hAnsi="Times New Roman" w:hint="eastAsia"/>
        </w:rPr>
        <w:t>下面先介绍</w:t>
      </w:r>
      <w:r w:rsidR="00D37891">
        <w:rPr>
          <w:rFonts w:ascii="Times New Roman" w:eastAsia="宋体" w:hAnsi="Times New Roman" w:hint="eastAsia"/>
        </w:rPr>
        <w:t>C</w:t>
      </w:r>
      <w:r w:rsidR="00D37891">
        <w:rPr>
          <w:rFonts w:ascii="Times New Roman" w:eastAsia="宋体" w:hAnsi="Times New Roman"/>
        </w:rPr>
        <w:t>++</w:t>
      </w:r>
      <w:r w:rsidR="00D37891">
        <w:rPr>
          <w:rFonts w:ascii="Times New Roman" w:eastAsia="宋体" w:hAnsi="Times New Roman" w:hint="eastAsia"/>
        </w:rPr>
        <w:t>代码中的数据操作，然后再介绍着色</w:t>
      </w:r>
      <w:proofErr w:type="gramStart"/>
      <w:r w:rsidR="00D37891">
        <w:rPr>
          <w:rFonts w:ascii="Times New Roman" w:eastAsia="宋体" w:hAnsi="Times New Roman" w:hint="eastAsia"/>
        </w:rPr>
        <w:t>器文件</w:t>
      </w:r>
      <w:proofErr w:type="gramEnd"/>
      <w:r w:rsidR="00D37891">
        <w:rPr>
          <w:rFonts w:ascii="Times New Roman" w:eastAsia="宋体" w:hAnsi="Times New Roman" w:hint="eastAsia"/>
        </w:rPr>
        <w:t>内代码具体的含义。</w:t>
      </w:r>
    </w:p>
    <w:p w14:paraId="6C11F17C" w14:textId="0090399F" w:rsidR="00A049A0" w:rsidRPr="00A10199" w:rsidRDefault="00A049A0" w:rsidP="00A10199">
      <w:pPr>
        <w:pStyle w:val="a9"/>
        <w:ind w:left="780" w:firstLineChars="0" w:firstLine="0"/>
        <w:rPr>
          <w:rFonts w:ascii="Times New Roman" w:eastAsia="宋体" w:hAnsi="Times New Roman"/>
        </w:rPr>
      </w:pPr>
      <w:r w:rsidRPr="00A10199">
        <w:rPr>
          <w:rFonts w:ascii="Times New Roman" w:eastAsia="宋体" w:hAnsi="Times New Roman" w:hint="eastAsia"/>
        </w:rPr>
        <w:t>我们希望将</w:t>
      </w:r>
      <w:proofErr w:type="spellStart"/>
      <w:r w:rsidR="004B0EC3" w:rsidRPr="00A10199">
        <w:rPr>
          <w:rFonts w:ascii="Times New Roman" w:eastAsia="宋体" w:hAnsi="Times New Roman" w:hint="eastAsia"/>
        </w:rPr>
        <w:t>tri</w:t>
      </w:r>
      <w:r w:rsidR="004B0EC3" w:rsidRPr="00A10199">
        <w:rPr>
          <w:rFonts w:ascii="Times New Roman" w:eastAsia="宋体" w:hAnsi="Times New Roman"/>
        </w:rPr>
        <w:t>angle_</w:t>
      </w:r>
      <w:r w:rsidRPr="00A10199">
        <w:rPr>
          <w:rFonts w:ascii="Times New Roman" w:eastAsia="宋体" w:hAnsi="Times New Roman"/>
        </w:rPr>
        <w:t>vertices</w:t>
      </w:r>
      <w:proofErr w:type="spellEnd"/>
      <w:r w:rsidRPr="00A10199">
        <w:rPr>
          <w:rFonts w:ascii="Times New Roman" w:eastAsia="宋体" w:hAnsi="Times New Roman"/>
        </w:rPr>
        <w:t>数组作为顶点坐标传递到渲染管道内，在</w:t>
      </w:r>
      <w:proofErr w:type="spellStart"/>
      <w:r w:rsidRPr="00A10199">
        <w:rPr>
          <w:rFonts w:ascii="Times New Roman" w:eastAsia="宋体" w:hAnsi="Times New Roman"/>
        </w:rPr>
        <w:t>vshader.glsl</w:t>
      </w:r>
      <w:proofErr w:type="spellEnd"/>
      <w:r w:rsidRPr="00A10199">
        <w:rPr>
          <w:rFonts w:ascii="Times New Roman" w:eastAsia="宋体" w:hAnsi="Times New Roman"/>
        </w:rPr>
        <w:t>中，我们有声明一个</w:t>
      </w:r>
      <w:r w:rsidRPr="00A10199">
        <w:rPr>
          <w:rFonts w:ascii="Times New Roman" w:eastAsia="宋体" w:hAnsi="Times New Roman"/>
        </w:rPr>
        <w:t>in</w:t>
      </w:r>
      <w:r w:rsidRPr="00A10199">
        <w:rPr>
          <w:rFonts w:ascii="Times New Roman" w:eastAsia="宋体" w:hAnsi="Times New Roman"/>
        </w:rPr>
        <w:t>的属性</w:t>
      </w:r>
      <w:r w:rsidRPr="00A10199">
        <w:rPr>
          <w:rFonts w:ascii="Times New Roman" w:eastAsia="宋体" w:hAnsi="Times New Roman"/>
        </w:rPr>
        <w:t xml:space="preserve"> </w:t>
      </w:r>
      <w:proofErr w:type="spellStart"/>
      <w:r w:rsidRPr="00A10199">
        <w:rPr>
          <w:rFonts w:ascii="Times New Roman" w:eastAsia="宋体" w:hAnsi="Times New Roman"/>
        </w:rPr>
        <w:t>vPosition</w:t>
      </w:r>
      <w:proofErr w:type="spellEnd"/>
      <w:r w:rsidRPr="00A10199">
        <w:rPr>
          <w:rFonts w:ascii="Times New Roman" w:eastAsia="宋体" w:hAnsi="Times New Roman"/>
        </w:rPr>
        <w:t xml:space="preserve"> </w:t>
      </w:r>
      <w:r w:rsidRPr="00A10199">
        <w:rPr>
          <w:rFonts w:ascii="Times New Roman" w:eastAsia="宋体" w:hAnsi="Times New Roman"/>
        </w:rPr>
        <w:t>，表示顶点着色器接收的数据，在</w:t>
      </w:r>
      <w:proofErr w:type="spellStart"/>
      <w:r w:rsidRPr="00A10199">
        <w:rPr>
          <w:rFonts w:ascii="Times New Roman" w:eastAsia="宋体" w:hAnsi="Times New Roman"/>
        </w:rPr>
        <w:t>init</w:t>
      </w:r>
      <w:proofErr w:type="spellEnd"/>
      <w:r w:rsidRPr="00A10199">
        <w:rPr>
          <w:rFonts w:ascii="Times New Roman" w:eastAsia="宋体" w:hAnsi="Times New Roman"/>
        </w:rPr>
        <w:t>函数中，我们使用</w:t>
      </w:r>
      <w:proofErr w:type="spellStart"/>
      <w:r w:rsidRPr="00A10199">
        <w:rPr>
          <w:rFonts w:ascii="Times New Roman" w:eastAsia="宋体" w:hAnsi="Times New Roman"/>
        </w:rPr>
        <w:t>glGetAttribLocation</w:t>
      </w:r>
      <w:proofErr w:type="spellEnd"/>
      <w:r w:rsidRPr="00A10199">
        <w:rPr>
          <w:rFonts w:ascii="Times New Roman" w:eastAsia="宋体" w:hAnsi="Times New Roman"/>
        </w:rPr>
        <w:t>函数获取这个属性在着色</w:t>
      </w:r>
      <w:proofErr w:type="gramStart"/>
      <w:r w:rsidRPr="00A10199">
        <w:rPr>
          <w:rFonts w:ascii="Times New Roman" w:eastAsia="宋体" w:hAnsi="Times New Roman"/>
        </w:rPr>
        <w:t>器程序</w:t>
      </w:r>
      <w:proofErr w:type="gramEnd"/>
      <w:r w:rsidRPr="00A10199">
        <w:rPr>
          <w:rFonts w:ascii="Times New Roman" w:eastAsia="宋体" w:hAnsi="Times New Roman"/>
        </w:rPr>
        <w:t xml:space="preserve"> program </w:t>
      </w:r>
      <w:r w:rsidRPr="00A10199">
        <w:rPr>
          <w:rFonts w:ascii="Times New Roman" w:eastAsia="宋体" w:hAnsi="Times New Roman"/>
        </w:rPr>
        <w:t>中的位置</w:t>
      </w:r>
      <w:r w:rsidR="004B0EC3" w:rsidRPr="00A10199">
        <w:rPr>
          <w:rFonts w:ascii="Times New Roman" w:eastAsia="宋体" w:hAnsi="Times New Roman" w:hint="eastAsia"/>
        </w:rPr>
        <w:t>。</w:t>
      </w:r>
    </w:p>
    <w:p w14:paraId="4C3F80F3" w14:textId="129A7B70" w:rsidR="004B0EC3" w:rsidRDefault="004B0EC3" w:rsidP="00A10199">
      <w:pPr>
        <w:pStyle w:val="a9"/>
        <w:ind w:left="780" w:firstLineChars="0" w:firstLine="0"/>
        <w:rPr>
          <w:rFonts w:ascii="Times New Roman" w:eastAsia="宋体" w:hAnsi="Times New Roman"/>
        </w:rPr>
      </w:pPr>
      <w:r w:rsidRPr="004B0EC3">
        <w:rPr>
          <w:rFonts w:ascii="Times New Roman" w:eastAsia="宋体" w:hAnsi="Times New Roman" w:hint="eastAsia"/>
        </w:rPr>
        <w:t>由于顶点属性默认是禁用的，所以获取了这个属性的位置后，我们要使用</w:t>
      </w:r>
      <w:proofErr w:type="spellStart"/>
      <w:r w:rsidRPr="004B0EC3">
        <w:rPr>
          <w:rFonts w:ascii="Times New Roman" w:eastAsia="宋体" w:hAnsi="Times New Roman"/>
        </w:rPr>
        <w:t>glEnableVertexAttribArray</w:t>
      </w:r>
      <w:proofErr w:type="spellEnd"/>
      <w:r w:rsidRPr="004B0EC3">
        <w:rPr>
          <w:rFonts w:ascii="Times New Roman" w:eastAsia="宋体" w:hAnsi="Times New Roman"/>
        </w:rPr>
        <w:t>函数启用该属性，使得着色器中它能够接收数据</w:t>
      </w:r>
      <w:r>
        <w:rPr>
          <w:rFonts w:ascii="Times New Roman" w:eastAsia="宋体" w:hAnsi="Times New Roman" w:hint="eastAsia"/>
        </w:rPr>
        <w:t>。</w:t>
      </w:r>
      <w:r w:rsidRPr="004B0EC3">
        <w:rPr>
          <w:rFonts w:ascii="Times New Roman" w:eastAsia="宋体" w:hAnsi="Times New Roman" w:hint="eastAsia"/>
        </w:rPr>
        <w:t>之后我们需要手动定义我们传递给着色器的</w:t>
      </w:r>
      <w:r w:rsidRPr="004B0EC3">
        <w:rPr>
          <w:rFonts w:ascii="Times New Roman" w:eastAsia="宋体" w:hAnsi="Times New Roman"/>
        </w:rPr>
        <w:t xml:space="preserve"> vertices </w:t>
      </w:r>
      <w:r w:rsidRPr="004B0EC3">
        <w:rPr>
          <w:rFonts w:ascii="Times New Roman" w:eastAsia="宋体" w:hAnsi="Times New Roman"/>
        </w:rPr>
        <w:t>数组是如何对应到顶点属性的，也就是和</w:t>
      </w:r>
      <w:r w:rsidRPr="004B0EC3">
        <w:rPr>
          <w:rFonts w:ascii="Times New Roman" w:eastAsia="宋体" w:hAnsi="Times New Roman"/>
        </w:rPr>
        <w:t>GPU</w:t>
      </w:r>
      <w:r w:rsidRPr="004B0EC3">
        <w:rPr>
          <w:rFonts w:ascii="Times New Roman" w:eastAsia="宋体" w:hAnsi="Times New Roman"/>
        </w:rPr>
        <w:t>解释这些数据该如何读取，使用的函数为</w:t>
      </w:r>
      <w:proofErr w:type="spellStart"/>
      <w:r w:rsidRPr="004B0EC3">
        <w:rPr>
          <w:rFonts w:ascii="Times New Roman" w:eastAsia="宋体" w:hAnsi="Times New Roman"/>
        </w:rPr>
        <w:t>glVertexAttribPointer</w:t>
      </w:r>
      <w:proofErr w:type="spellEnd"/>
      <w:r>
        <w:rPr>
          <w:rFonts w:ascii="Times New Roman" w:eastAsia="宋体" w:hAnsi="Times New Roman" w:hint="eastAsia"/>
        </w:rPr>
        <w:t>（文档最后会有函数简介）。同理我们在顶点着色</w:t>
      </w:r>
      <w:proofErr w:type="gramStart"/>
      <w:r>
        <w:rPr>
          <w:rFonts w:ascii="Times New Roman" w:eastAsia="宋体" w:hAnsi="Times New Roman" w:hint="eastAsia"/>
        </w:rPr>
        <w:t>器文件</w:t>
      </w:r>
      <w:proofErr w:type="spellStart"/>
      <w:proofErr w:type="gramEnd"/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shader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glsl</w:t>
      </w:r>
      <w:proofErr w:type="spellEnd"/>
      <w:r>
        <w:rPr>
          <w:rFonts w:ascii="Times New Roman" w:eastAsia="宋体" w:hAnsi="Times New Roman" w:hint="eastAsia"/>
        </w:rPr>
        <w:t>只也声明了一个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/>
        </w:rPr>
        <w:t>vColor</w:t>
      </w:r>
      <w:proofErr w:type="spellEnd"/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属性，用来接收顶点颜色数据。</w:t>
      </w:r>
    </w:p>
    <w:p w14:paraId="2C87CFCD" w14:textId="04EA2745" w:rsidR="00A049A0" w:rsidRPr="00EC419F" w:rsidRDefault="002B1804" w:rsidP="00E229E4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682CF5B" wp14:editId="454FA850">
            <wp:extent cx="3983225" cy="367438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652" cy="37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4C1" w14:textId="56607C88" w:rsidR="005C4432" w:rsidRPr="00A10199" w:rsidRDefault="00D37891" w:rsidP="00A10199">
      <w:pPr>
        <w:pStyle w:val="a9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到目前</w:t>
      </w:r>
      <w:r w:rsidR="00EC419F">
        <w:rPr>
          <w:rFonts w:ascii="Times New Roman" w:eastAsia="宋体" w:hAnsi="Times New Roman" w:hint="eastAsia"/>
        </w:rPr>
        <w:t>为止</w:t>
      </w:r>
      <w:r>
        <w:rPr>
          <w:rFonts w:ascii="Times New Roman" w:eastAsia="宋体" w:hAnsi="Times New Roman" w:hint="eastAsia"/>
        </w:rPr>
        <w:t>，代码都是在</w:t>
      </w:r>
      <w:proofErr w:type="spellStart"/>
      <w:r w:rsidRPr="00D37891">
        <w:rPr>
          <w:rFonts w:ascii="Times New Roman" w:eastAsia="宋体" w:hAnsi="Times New Roman"/>
        </w:rPr>
        <w:t>glBindVertexArray</w:t>
      </w:r>
      <w:proofErr w:type="spellEnd"/>
      <w:r>
        <w:rPr>
          <w:rFonts w:ascii="Times New Roman" w:eastAsia="宋体" w:hAnsi="Times New Roman"/>
        </w:rPr>
        <w:t>(</w:t>
      </w:r>
      <w:proofErr w:type="spellStart"/>
      <w:r>
        <w:rPr>
          <w:rFonts w:ascii="Times New Roman" w:eastAsia="宋体" w:hAnsi="Times New Roman"/>
        </w:rPr>
        <w:t>vao</w:t>
      </w:r>
      <w:proofErr w:type="spellEnd"/>
      <w:r>
        <w:rPr>
          <w:rFonts w:ascii="Times New Roman" w:eastAsia="宋体" w:hAnsi="Times New Roman"/>
        </w:rPr>
        <w:t>[0])</w:t>
      </w:r>
      <w:r>
        <w:rPr>
          <w:rFonts w:ascii="Times New Roman" w:eastAsia="宋体" w:hAnsi="Times New Roman" w:hint="eastAsia"/>
        </w:rPr>
        <w:t>之后进行的数据初始化，所以这聚代码之后关于</w:t>
      </w:r>
      <w:proofErr w:type="spellStart"/>
      <w:r>
        <w:rPr>
          <w:rFonts w:ascii="Times New Roman" w:eastAsia="宋体" w:hAnsi="Times New Roman" w:hint="eastAsia"/>
        </w:rPr>
        <w:t>vbo</w:t>
      </w:r>
      <w:proofErr w:type="spellEnd"/>
      <w:r>
        <w:rPr>
          <w:rFonts w:ascii="Times New Roman" w:eastAsia="宋体" w:hAnsi="Times New Roman" w:hint="eastAsia"/>
        </w:rPr>
        <w:t>的操作，都会指向</w:t>
      </w:r>
      <w:proofErr w:type="spellStart"/>
      <w:r>
        <w:rPr>
          <w:rFonts w:ascii="Times New Roman" w:eastAsia="宋体" w:hAnsi="Times New Roman" w:hint="eastAsia"/>
        </w:rPr>
        <w:t>vao</w:t>
      </w:r>
      <w:proofErr w:type="spellEnd"/>
      <w:r>
        <w:rPr>
          <w:rFonts w:ascii="Times New Roman" w:eastAsia="宋体" w:hAnsi="Times New Roman"/>
        </w:rPr>
        <w:t>[0]</w:t>
      </w:r>
      <w:r>
        <w:rPr>
          <w:rFonts w:ascii="Times New Roman" w:eastAsia="宋体" w:hAnsi="Times New Roman" w:hint="eastAsia"/>
        </w:rPr>
        <w:t>这个顶点数组对象管理，这些数据都是三角形的顶点数据。当我们想初始化正方形的顶点数据时，也需要重复上面三角形的操作，先从</w:t>
      </w:r>
      <w:proofErr w:type="spellStart"/>
      <w:r w:rsidRPr="00D37891">
        <w:rPr>
          <w:rFonts w:ascii="Times New Roman" w:eastAsia="宋体" w:hAnsi="Times New Roman"/>
        </w:rPr>
        <w:t>glBindVertexArray</w:t>
      </w:r>
      <w:proofErr w:type="spellEnd"/>
      <w:r>
        <w:rPr>
          <w:rFonts w:ascii="Times New Roman" w:eastAsia="宋体" w:hAnsi="Times New Roman" w:hint="eastAsia"/>
        </w:rPr>
        <w:t>开始，我们将</w:t>
      </w:r>
      <w:proofErr w:type="spellStart"/>
      <w:r>
        <w:rPr>
          <w:rFonts w:ascii="Times New Roman" w:eastAsia="宋体" w:hAnsi="Times New Roman" w:hint="eastAsia"/>
        </w:rPr>
        <w:t>vao</w:t>
      </w:r>
      <w:proofErr w:type="spellEnd"/>
      <w:r>
        <w:rPr>
          <w:rFonts w:ascii="Times New Roman" w:eastAsia="宋体" w:hAnsi="Times New Roman"/>
        </w:rPr>
        <w:t>[1]</w:t>
      </w:r>
      <w:r>
        <w:rPr>
          <w:rFonts w:ascii="Times New Roman" w:eastAsia="宋体" w:hAnsi="Times New Roman" w:hint="eastAsia"/>
        </w:rPr>
        <w:t>作为正方形数据的顶点数组对象，这里不在赘述，结合代码观看。</w:t>
      </w:r>
      <w:proofErr w:type="spellStart"/>
      <w:r w:rsidR="00A10199">
        <w:rPr>
          <w:rFonts w:ascii="Times New Roman" w:eastAsia="宋体" w:hAnsi="Times New Roman" w:hint="eastAsia"/>
        </w:rPr>
        <w:t>init</w:t>
      </w:r>
      <w:proofErr w:type="spellEnd"/>
      <w:r w:rsidR="00A10199">
        <w:rPr>
          <w:rFonts w:ascii="Times New Roman" w:eastAsia="宋体" w:hAnsi="Times New Roman" w:hint="eastAsia"/>
        </w:rPr>
        <w:t>函数最后的</w:t>
      </w:r>
      <w:proofErr w:type="spellStart"/>
      <w:r w:rsidR="005C4432" w:rsidRPr="00A10199">
        <w:rPr>
          <w:rFonts w:ascii="Times New Roman" w:eastAsia="宋体" w:hAnsi="Times New Roman"/>
        </w:rPr>
        <w:t>glClearColor</w:t>
      </w:r>
      <w:proofErr w:type="spellEnd"/>
      <w:r w:rsidR="005C4432" w:rsidRPr="00A10199">
        <w:rPr>
          <w:rFonts w:ascii="Times New Roman" w:eastAsia="宋体" w:hAnsi="Times New Roman"/>
        </w:rPr>
        <w:t>()</w:t>
      </w:r>
      <w:r w:rsidR="005C4432" w:rsidRPr="00A10199">
        <w:rPr>
          <w:rFonts w:ascii="Times New Roman" w:eastAsia="宋体" w:hAnsi="Times New Roman"/>
        </w:rPr>
        <w:t>设置了当前所有使用的清除颜色值，可用来设置背景的颜色。</w:t>
      </w:r>
      <w:r w:rsidR="00D84CF3">
        <w:rPr>
          <w:rFonts w:ascii="Times New Roman" w:eastAsia="宋体" w:hAnsi="Times New Roman" w:hint="eastAsia"/>
        </w:rPr>
        <w:t>可以参考：</w:t>
      </w:r>
      <w:hyperlink r:id="rId15" w:history="1">
        <w:r w:rsidR="00D84CF3" w:rsidRPr="00EE1CD9">
          <w:rPr>
            <w:rStyle w:val="aa"/>
            <w:rFonts w:ascii="Times New Roman" w:eastAsia="宋体" w:hAnsi="Times New Roman"/>
          </w:rPr>
          <w:t>https://learnopengl-cn.github.io/01%20Getting%20started/05%20Shaders/</w:t>
        </w:r>
      </w:hyperlink>
      <w:r w:rsidR="00D84CF3">
        <w:rPr>
          <w:rFonts w:ascii="Times New Roman" w:eastAsia="宋体" w:hAnsi="Times New Roman"/>
        </w:rPr>
        <w:t xml:space="preserve"> </w:t>
      </w:r>
      <w:r w:rsidR="00D84CF3">
        <w:rPr>
          <w:rFonts w:ascii="Times New Roman" w:eastAsia="宋体" w:hAnsi="Times New Roman" w:hint="eastAsia"/>
        </w:rPr>
        <w:t>进行更加详细的学习。</w:t>
      </w:r>
    </w:p>
    <w:p w14:paraId="258DC6BB" w14:textId="77777777" w:rsidR="00D809CC" w:rsidRPr="00A10199" w:rsidRDefault="00D809CC" w:rsidP="005C4432">
      <w:pPr>
        <w:rPr>
          <w:rFonts w:ascii="Times New Roman" w:eastAsia="宋体" w:hAnsi="Times New Roman"/>
        </w:rPr>
      </w:pPr>
    </w:p>
    <w:p w14:paraId="39152AAC" w14:textId="75711197" w:rsidR="005C4432" w:rsidRPr="00D809CC" w:rsidRDefault="005C4432" w:rsidP="00D809CC">
      <w:pPr>
        <w:pStyle w:val="a9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/>
        </w:rPr>
        <w:t>使用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进行渲染</w:t>
      </w:r>
    </w:p>
    <w:p w14:paraId="7C7E5071" w14:textId="2360EFA6" w:rsidR="005C4432" w:rsidRDefault="005C4432" w:rsidP="00D809CC">
      <w:pPr>
        <w:ind w:firstLineChars="200" w:firstLine="420"/>
        <w:rPr>
          <w:rFonts w:ascii="Times New Roman" w:eastAsia="宋体" w:hAnsi="Times New Roman"/>
        </w:rPr>
      </w:pPr>
      <w:r w:rsidRPr="005C4432">
        <w:rPr>
          <w:rFonts w:ascii="Times New Roman" w:eastAsia="宋体" w:hAnsi="Times New Roman" w:hint="eastAsia"/>
        </w:rPr>
        <w:t>下面将分析讨论</w:t>
      </w:r>
      <w:r w:rsidRPr="005C4432">
        <w:rPr>
          <w:rFonts w:ascii="Times New Roman" w:eastAsia="宋体" w:hAnsi="Times New Roman"/>
        </w:rPr>
        <w:t>display()</w:t>
      </w:r>
      <w:r w:rsidRPr="005C4432">
        <w:rPr>
          <w:rFonts w:ascii="Times New Roman" w:eastAsia="宋体" w:hAnsi="Times New Roman"/>
        </w:rPr>
        <w:t>函数。</w:t>
      </w:r>
    </w:p>
    <w:p w14:paraId="58D67D7C" w14:textId="573BD8F9" w:rsidR="00D809CC" w:rsidRPr="005C4432" w:rsidRDefault="002B1804" w:rsidP="00D809CC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2DFFA79E" wp14:editId="23C7B6D2">
            <wp:extent cx="3012471" cy="4130001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146" cy="41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2CBB" w14:textId="7FF150E5" w:rsidR="00D37891" w:rsidRDefault="005C4432" w:rsidP="00D84CF3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D84CF3">
        <w:rPr>
          <w:rFonts w:ascii="Times New Roman" w:eastAsia="宋体" w:hAnsi="Times New Roman" w:hint="eastAsia"/>
        </w:rPr>
        <w:t>在渲染前需要利用</w:t>
      </w:r>
      <w:proofErr w:type="spellStart"/>
      <w:r w:rsidRPr="00D84CF3">
        <w:rPr>
          <w:rFonts w:ascii="Times New Roman" w:eastAsia="宋体" w:hAnsi="Times New Roman"/>
        </w:rPr>
        <w:t>glClear</w:t>
      </w:r>
      <w:proofErr w:type="spellEnd"/>
      <w:r w:rsidRPr="00D84CF3">
        <w:rPr>
          <w:rFonts w:ascii="Times New Roman" w:eastAsia="宋体" w:hAnsi="Times New Roman"/>
        </w:rPr>
        <w:t>()</w:t>
      </w:r>
      <w:r w:rsidRPr="00D84CF3">
        <w:rPr>
          <w:rFonts w:ascii="Times New Roman" w:eastAsia="宋体" w:hAnsi="Times New Roman"/>
        </w:rPr>
        <w:t>函数清除</w:t>
      </w:r>
      <w:proofErr w:type="gramStart"/>
      <w:r w:rsidRPr="00D84CF3">
        <w:rPr>
          <w:rFonts w:ascii="Times New Roman" w:eastAsia="宋体" w:hAnsi="Times New Roman"/>
        </w:rPr>
        <w:t>帧</w:t>
      </w:r>
      <w:proofErr w:type="gramEnd"/>
      <w:r w:rsidRPr="00D84CF3">
        <w:rPr>
          <w:rFonts w:ascii="Times New Roman" w:eastAsia="宋体" w:hAnsi="Times New Roman"/>
        </w:rPr>
        <w:t>缓存的数据。</w:t>
      </w:r>
    </w:p>
    <w:p w14:paraId="0F20B1E8" w14:textId="44CFC332" w:rsidR="00D84CF3" w:rsidRDefault="00D84CF3" w:rsidP="00D84CF3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我们想绘制图像，那么就需要指定着色器，所以需要</w:t>
      </w:r>
      <w:proofErr w:type="spellStart"/>
      <w:r>
        <w:rPr>
          <w:rFonts w:ascii="Times New Roman" w:eastAsia="宋体" w:hAnsi="Times New Roman"/>
        </w:rPr>
        <w:t>glUseProgram</w:t>
      </w:r>
      <w:proofErr w:type="spellEnd"/>
      <w:r>
        <w:rPr>
          <w:rFonts w:ascii="Times New Roman" w:eastAsia="宋体" w:hAnsi="Times New Roman" w:hint="eastAsia"/>
        </w:rPr>
        <w:t>函数激活我们在</w:t>
      </w:r>
      <w:proofErr w:type="spellStart"/>
      <w:r>
        <w:rPr>
          <w:rFonts w:ascii="Times New Roman" w:eastAsia="宋体" w:hAnsi="Times New Roman" w:hint="eastAsia"/>
        </w:rPr>
        <w:t>init</w:t>
      </w:r>
      <w:proofErr w:type="spellEnd"/>
      <w:r>
        <w:rPr>
          <w:rFonts w:ascii="Times New Roman" w:eastAsia="宋体" w:hAnsi="Times New Roman" w:hint="eastAsia"/>
        </w:rPr>
        <w:t>函数中定义的着色</w:t>
      </w:r>
      <w:proofErr w:type="gramStart"/>
      <w:r>
        <w:rPr>
          <w:rFonts w:ascii="Times New Roman" w:eastAsia="宋体" w:hAnsi="Times New Roman" w:hint="eastAsia"/>
        </w:rPr>
        <w:t>器对象</w:t>
      </w:r>
      <w:proofErr w:type="gramEnd"/>
      <w:r>
        <w:rPr>
          <w:rFonts w:ascii="Times New Roman" w:eastAsia="宋体" w:hAnsi="Times New Roman" w:hint="eastAsia"/>
        </w:rPr>
        <w:t>program</w:t>
      </w:r>
      <w:r>
        <w:rPr>
          <w:rFonts w:ascii="Times New Roman" w:eastAsia="宋体" w:hAnsi="Times New Roman" w:hint="eastAsia"/>
        </w:rPr>
        <w:t>。</w:t>
      </w:r>
    </w:p>
    <w:p w14:paraId="53050C6F" w14:textId="6AF5E771" w:rsidR="00D809CC" w:rsidRDefault="00D84CF3" w:rsidP="00D84CF3">
      <w:pPr>
        <w:pStyle w:val="a9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先绘制三角形，所以我们先</w:t>
      </w:r>
      <w:proofErr w:type="spellStart"/>
      <w:r>
        <w:rPr>
          <w:rFonts w:ascii="Times New Roman" w:eastAsia="宋体" w:hAnsi="Times New Roman" w:hint="eastAsia"/>
        </w:rPr>
        <w:t>gl</w:t>
      </w:r>
      <w:r>
        <w:rPr>
          <w:rFonts w:ascii="Times New Roman" w:eastAsia="宋体" w:hAnsi="Times New Roman"/>
        </w:rPr>
        <w:t>BindVertexArray</w:t>
      </w:r>
      <w:proofErr w:type="spellEnd"/>
      <w:r>
        <w:rPr>
          <w:rFonts w:ascii="Times New Roman" w:eastAsia="宋体" w:hAnsi="Times New Roman" w:hint="eastAsia"/>
        </w:rPr>
        <w:t>绑定三角形数据对应的</w:t>
      </w:r>
      <w:proofErr w:type="spellStart"/>
      <w:r>
        <w:rPr>
          <w:rFonts w:ascii="Times New Roman" w:eastAsia="宋体" w:hAnsi="Times New Roman" w:hint="eastAsia"/>
        </w:rPr>
        <w:t>vao</w:t>
      </w:r>
      <w:proofErr w:type="spellEnd"/>
      <w:r w:rsidR="000D76BA">
        <w:rPr>
          <w:rFonts w:ascii="Times New Roman" w:eastAsia="宋体" w:hAnsi="Times New Roman" w:hint="eastAsia"/>
        </w:rPr>
        <w:t>，接着使用</w:t>
      </w:r>
      <w:proofErr w:type="spellStart"/>
      <w:r w:rsidR="005C4432" w:rsidRPr="00D84CF3">
        <w:rPr>
          <w:rFonts w:ascii="Times New Roman" w:eastAsia="宋体" w:hAnsi="Times New Roman"/>
        </w:rPr>
        <w:t>glDrawArrays</w:t>
      </w:r>
      <w:proofErr w:type="spellEnd"/>
      <w:r>
        <w:rPr>
          <w:rFonts w:ascii="Times New Roman" w:eastAsia="宋体" w:hAnsi="Times New Roman" w:hint="eastAsia"/>
        </w:rPr>
        <w:t>绘制三角形，这函数会</w:t>
      </w:r>
      <w:r w:rsidR="005C4432" w:rsidRPr="00D84CF3">
        <w:rPr>
          <w:rFonts w:ascii="Times New Roman" w:eastAsia="宋体" w:hAnsi="Times New Roman"/>
        </w:rPr>
        <w:t>使用当前绑定的顶点数组元素来建立一系列的几何图元，实现顶点数据向</w:t>
      </w:r>
      <w:r w:rsidR="005C4432" w:rsidRPr="00D84CF3">
        <w:rPr>
          <w:rFonts w:ascii="Times New Roman" w:eastAsia="宋体" w:hAnsi="Times New Roman"/>
        </w:rPr>
        <w:t>OpenGL</w:t>
      </w:r>
      <w:r w:rsidR="005C4432" w:rsidRPr="00D84CF3">
        <w:rPr>
          <w:rFonts w:ascii="Times New Roman" w:eastAsia="宋体" w:hAnsi="Times New Roman"/>
        </w:rPr>
        <w:t>管线的传输。</w:t>
      </w:r>
      <w:r>
        <w:rPr>
          <w:rFonts w:ascii="Times New Roman" w:eastAsia="宋体" w:hAnsi="Times New Roman" w:hint="eastAsia"/>
        </w:rPr>
        <w:t>之后重复类似操作绘制正方形。</w:t>
      </w:r>
    </w:p>
    <w:p w14:paraId="6FC7BE1B" w14:textId="77777777" w:rsidR="00D809CC" w:rsidRPr="00D809CC" w:rsidRDefault="00D809CC" w:rsidP="00D809CC">
      <w:pPr>
        <w:rPr>
          <w:rFonts w:ascii="Times New Roman" w:eastAsia="宋体" w:hAnsi="Times New Roman"/>
        </w:rPr>
      </w:pPr>
    </w:p>
    <w:p w14:paraId="5CD503FF" w14:textId="7E698913" w:rsidR="00D809CC" w:rsidRPr="00D809CC" w:rsidRDefault="00D809CC" w:rsidP="00D809CC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/>
        </w:rPr>
        <w:t>编写顶点</w:t>
      </w:r>
      <w:proofErr w:type="gramStart"/>
      <w:r w:rsidRPr="00D809CC">
        <w:rPr>
          <w:rFonts w:ascii="Times New Roman" w:eastAsia="宋体" w:hAnsi="Times New Roman"/>
        </w:rPr>
        <w:t>与片元着色</w:t>
      </w:r>
      <w:proofErr w:type="gramEnd"/>
      <w:r w:rsidRPr="00D809CC">
        <w:rPr>
          <w:rFonts w:ascii="Times New Roman" w:eastAsia="宋体" w:hAnsi="Times New Roman"/>
        </w:rPr>
        <w:t>器</w:t>
      </w:r>
    </w:p>
    <w:p w14:paraId="02F40A53" w14:textId="71A8F351" w:rsidR="00D809CC" w:rsidRPr="00EC419F" w:rsidRDefault="00D809CC" w:rsidP="00EC419F">
      <w:pPr>
        <w:ind w:firstLineChars="200" w:firstLine="42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 w:hint="eastAsia"/>
        </w:rPr>
        <w:t>着色器就是使用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着色语言（</w:t>
      </w:r>
      <w:r w:rsidRPr="00D809CC">
        <w:rPr>
          <w:rFonts w:ascii="Times New Roman" w:eastAsia="宋体" w:hAnsi="Times New Roman"/>
        </w:rPr>
        <w:t>GLSL</w:t>
      </w:r>
      <w:r w:rsidRPr="00D809CC">
        <w:rPr>
          <w:rFonts w:ascii="Times New Roman" w:eastAsia="宋体" w:hAnsi="Times New Roman"/>
        </w:rPr>
        <w:t>）编写的一个小型函数。程序可以以字符串的形式传输</w:t>
      </w:r>
      <w:r w:rsidRPr="00D809CC">
        <w:rPr>
          <w:rFonts w:ascii="Times New Roman" w:eastAsia="宋体" w:hAnsi="Times New Roman"/>
        </w:rPr>
        <w:t>GLSL</w:t>
      </w:r>
      <w:r w:rsidRPr="00D809CC">
        <w:rPr>
          <w:rFonts w:ascii="Times New Roman" w:eastAsia="宋体" w:hAnsi="Times New Roman"/>
        </w:rPr>
        <w:t>着色器到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，不过为了更容易地使用着色器去进行开发，所有实验都将着色器字符串的内容保存到文件中，并且使用</w:t>
      </w:r>
      <w:proofErr w:type="spellStart"/>
      <w:r w:rsidRPr="00D809CC">
        <w:rPr>
          <w:rFonts w:ascii="Times New Roman" w:eastAsia="宋体" w:hAnsi="Times New Roman"/>
        </w:rPr>
        <w:t>Initshader</w:t>
      </w:r>
      <w:proofErr w:type="spellEnd"/>
      <w:r w:rsidRPr="00D809CC">
        <w:rPr>
          <w:rFonts w:ascii="Times New Roman" w:eastAsia="宋体" w:hAnsi="Times New Roman"/>
        </w:rPr>
        <w:t>()</w:t>
      </w:r>
      <w:r w:rsidRPr="00D809CC">
        <w:rPr>
          <w:rFonts w:ascii="Times New Roman" w:eastAsia="宋体" w:hAnsi="Times New Roman"/>
        </w:rPr>
        <w:t>读取文件和创建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着色器程序。下面将深入了解</w:t>
      </w:r>
      <w:r w:rsidR="00EC419F">
        <w:rPr>
          <w:rFonts w:ascii="Times New Roman" w:eastAsia="宋体" w:hAnsi="Times New Roman" w:hint="eastAsia"/>
        </w:rPr>
        <w:t>本次实验</w:t>
      </w:r>
      <w:r w:rsidRPr="00D809CC">
        <w:rPr>
          <w:rFonts w:ascii="Times New Roman" w:eastAsia="宋体" w:hAnsi="Times New Roman"/>
        </w:rPr>
        <w:t>项目中的顶点着色器</w:t>
      </w:r>
      <w:proofErr w:type="gramStart"/>
      <w:r w:rsidRPr="00D809CC">
        <w:rPr>
          <w:rFonts w:ascii="Times New Roman" w:eastAsia="宋体" w:hAnsi="Times New Roman"/>
        </w:rPr>
        <w:t>与片元着色</w:t>
      </w:r>
      <w:proofErr w:type="gramEnd"/>
      <w:r w:rsidRPr="00D809CC">
        <w:rPr>
          <w:rFonts w:ascii="Times New Roman" w:eastAsia="宋体" w:hAnsi="Times New Roman"/>
        </w:rPr>
        <w:t>器。</w:t>
      </w:r>
    </w:p>
    <w:p w14:paraId="302357E4" w14:textId="27C4F2B2" w:rsidR="00D809CC" w:rsidRPr="00D809CC" w:rsidRDefault="00D809CC" w:rsidP="00D809C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/>
        </w:rPr>
        <w:t>顶点着色器</w:t>
      </w:r>
      <w:proofErr w:type="spellStart"/>
      <w:r w:rsidRPr="00D809CC">
        <w:rPr>
          <w:rFonts w:ascii="Times New Roman" w:eastAsia="宋体" w:hAnsi="Times New Roman"/>
        </w:rPr>
        <w:t>vshader.glsl</w:t>
      </w:r>
      <w:proofErr w:type="spellEnd"/>
    </w:p>
    <w:p w14:paraId="56EFA5F6" w14:textId="77777777" w:rsidR="00D809CC" w:rsidRPr="00D809CC" w:rsidRDefault="00D809CC" w:rsidP="00D809CC">
      <w:pPr>
        <w:ind w:firstLineChars="200" w:firstLine="42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 w:hint="eastAsia"/>
        </w:rPr>
        <w:t>第一行</w:t>
      </w:r>
      <w:r w:rsidRPr="00D809CC">
        <w:rPr>
          <w:rFonts w:ascii="Times New Roman" w:eastAsia="宋体" w:hAnsi="Times New Roman"/>
        </w:rPr>
        <w:t>#version 330 core</w:t>
      </w:r>
      <w:r w:rsidRPr="00D809CC">
        <w:rPr>
          <w:rFonts w:ascii="Times New Roman" w:eastAsia="宋体" w:hAnsi="Times New Roman"/>
        </w:rPr>
        <w:t>指定了所用的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着色语言版本，</w:t>
      </w:r>
      <w:r w:rsidRPr="00D809CC">
        <w:rPr>
          <w:rFonts w:ascii="Times New Roman" w:eastAsia="宋体" w:hAnsi="Times New Roman"/>
        </w:rPr>
        <w:t>330 core</w:t>
      </w:r>
      <w:r w:rsidRPr="00D809CC">
        <w:rPr>
          <w:rFonts w:ascii="Times New Roman" w:eastAsia="宋体" w:hAnsi="Times New Roman"/>
        </w:rPr>
        <w:t>代表了使用</w:t>
      </w:r>
      <w:r w:rsidRPr="00D809CC">
        <w:rPr>
          <w:rFonts w:ascii="Times New Roman" w:eastAsia="宋体" w:hAnsi="Times New Roman"/>
        </w:rPr>
        <w:t xml:space="preserve">OpenGL 3.3 </w:t>
      </w:r>
      <w:r w:rsidRPr="00D809CC">
        <w:rPr>
          <w:rFonts w:ascii="Times New Roman" w:eastAsia="宋体" w:hAnsi="Times New Roman"/>
        </w:rPr>
        <w:t>对应的</w:t>
      </w:r>
      <w:r w:rsidRPr="00D809CC">
        <w:rPr>
          <w:rFonts w:ascii="Times New Roman" w:eastAsia="宋体" w:hAnsi="Times New Roman"/>
        </w:rPr>
        <w:t>GLSL</w:t>
      </w:r>
      <w:r w:rsidRPr="00D809CC">
        <w:rPr>
          <w:rFonts w:ascii="Times New Roman" w:eastAsia="宋体" w:hAnsi="Times New Roman"/>
        </w:rPr>
        <w:t>语言，</w:t>
      </w:r>
      <w:r w:rsidRPr="00D809CC">
        <w:rPr>
          <w:rFonts w:ascii="Times New Roman" w:eastAsia="宋体" w:hAnsi="Times New Roman"/>
        </w:rPr>
        <w:t>core</w:t>
      </w:r>
      <w:r w:rsidRPr="00D809CC">
        <w:rPr>
          <w:rFonts w:ascii="Times New Roman" w:eastAsia="宋体" w:hAnsi="Times New Roman"/>
        </w:rPr>
        <w:t>代表使用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核心模式。每个着色器的第一行都应该设置</w:t>
      </w:r>
      <w:r w:rsidRPr="00D809CC">
        <w:rPr>
          <w:rFonts w:ascii="Times New Roman" w:eastAsia="宋体" w:hAnsi="Times New Roman"/>
        </w:rPr>
        <w:t>#version</w:t>
      </w:r>
      <w:r w:rsidRPr="00D809CC">
        <w:rPr>
          <w:rFonts w:ascii="Times New Roman" w:eastAsia="宋体" w:hAnsi="Times New Roman"/>
        </w:rPr>
        <w:t>，否则系统会使用</w:t>
      </w:r>
      <w:r w:rsidRPr="00D809CC">
        <w:rPr>
          <w:rFonts w:ascii="Times New Roman" w:eastAsia="宋体" w:hAnsi="Times New Roman"/>
        </w:rPr>
        <w:t>110</w:t>
      </w:r>
      <w:r w:rsidRPr="00D809CC">
        <w:rPr>
          <w:rFonts w:ascii="Times New Roman" w:eastAsia="宋体" w:hAnsi="Times New Roman"/>
        </w:rPr>
        <w:t>版本（对应</w:t>
      </w:r>
      <w:r w:rsidRPr="00D809CC">
        <w:rPr>
          <w:rFonts w:ascii="Times New Roman" w:eastAsia="宋体" w:hAnsi="Times New Roman"/>
        </w:rPr>
        <w:t>OpenGL2.0</w:t>
      </w:r>
      <w:r w:rsidRPr="00D809CC">
        <w:rPr>
          <w:rFonts w:ascii="Times New Roman" w:eastAsia="宋体" w:hAnsi="Times New Roman"/>
        </w:rPr>
        <w:t>）。</w:t>
      </w:r>
    </w:p>
    <w:p w14:paraId="42BEA9EE" w14:textId="7D62A35F" w:rsidR="00D809CC" w:rsidRPr="00D809CC" w:rsidRDefault="00D809CC" w:rsidP="00D809CC">
      <w:pPr>
        <w:ind w:firstLineChars="200" w:firstLine="42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 w:hint="eastAsia"/>
        </w:rPr>
        <w:t>下一步是分配着色器变量。对于</w:t>
      </w:r>
      <w:r w:rsidRPr="00D809CC">
        <w:rPr>
          <w:rFonts w:ascii="Times New Roman" w:eastAsia="宋体" w:hAnsi="Times New Roman"/>
        </w:rPr>
        <w:t xml:space="preserve">in vec3 </w:t>
      </w:r>
      <w:proofErr w:type="spellStart"/>
      <w:r w:rsidRPr="00D809CC">
        <w:rPr>
          <w:rFonts w:ascii="Times New Roman" w:eastAsia="宋体" w:hAnsi="Times New Roman"/>
        </w:rPr>
        <w:t>vPosition</w:t>
      </w:r>
      <w:proofErr w:type="spellEnd"/>
      <w:r w:rsidRPr="00D809CC">
        <w:rPr>
          <w:rFonts w:ascii="Times New Roman" w:eastAsia="宋体" w:hAnsi="Times New Roman"/>
        </w:rPr>
        <w:t>，</w:t>
      </w:r>
      <w:r w:rsidRPr="00D809CC">
        <w:rPr>
          <w:rFonts w:ascii="Times New Roman" w:eastAsia="宋体" w:hAnsi="Times New Roman"/>
        </w:rPr>
        <w:t>in</w:t>
      </w:r>
      <w:r w:rsidRPr="00D809CC">
        <w:rPr>
          <w:rFonts w:ascii="Times New Roman" w:eastAsia="宋体" w:hAnsi="Times New Roman"/>
        </w:rPr>
        <w:t>字段指定了数据进入着色器的流向，而</w:t>
      </w:r>
      <w:proofErr w:type="spellStart"/>
      <w:r w:rsidRPr="00D809CC">
        <w:rPr>
          <w:rFonts w:ascii="Times New Roman" w:eastAsia="宋体" w:hAnsi="Times New Roman"/>
        </w:rPr>
        <w:t>vPosition</w:t>
      </w:r>
      <w:proofErr w:type="spellEnd"/>
      <w:r w:rsidRPr="00D809CC">
        <w:rPr>
          <w:rFonts w:ascii="Times New Roman" w:eastAsia="宋体" w:hAnsi="Times New Roman"/>
        </w:rPr>
        <w:t>变量是一个</w:t>
      </w:r>
      <w:r w:rsidRPr="00D809CC">
        <w:rPr>
          <w:rFonts w:ascii="Times New Roman" w:eastAsia="宋体" w:hAnsi="Times New Roman"/>
        </w:rPr>
        <w:t>GLSL</w:t>
      </w:r>
      <w:r w:rsidR="00F87FE7">
        <w:rPr>
          <w:rFonts w:ascii="Times New Roman" w:eastAsia="宋体" w:hAnsi="Times New Roman"/>
        </w:rPr>
        <w:t>中三</w:t>
      </w:r>
      <w:r w:rsidRPr="00D809CC">
        <w:rPr>
          <w:rFonts w:ascii="Times New Roman" w:eastAsia="宋体" w:hAnsi="Times New Roman"/>
        </w:rPr>
        <w:t>维浮点数向量。接下来的</w:t>
      </w:r>
      <w:proofErr w:type="spellStart"/>
      <w:r w:rsidRPr="00D809CC">
        <w:rPr>
          <w:rFonts w:ascii="Times New Roman" w:eastAsia="宋体" w:hAnsi="Times New Roman"/>
        </w:rPr>
        <w:t>vColor</w:t>
      </w:r>
      <w:proofErr w:type="spellEnd"/>
      <w:r w:rsidRPr="00D809CC">
        <w:rPr>
          <w:rFonts w:ascii="Times New Roman" w:eastAsia="宋体" w:hAnsi="Times New Roman"/>
        </w:rPr>
        <w:t>与</w:t>
      </w:r>
      <w:proofErr w:type="spellStart"/>
      <w:r w:rsidRPr="00D809CC">
        <w:rPr>
          <w:rFonts w:ascii="Times New Roman" w:eastAsia="宋体" w:hAnsi="Times New Roman"/>
        </w:rPr>
        <w:t>vPosition</w:t>
      </w:r>
      <w:proofErr w:type="spellEnd"/>
      <w:r w:rsidRPr="00D809CC">
        <w:rPr>
          <w:rFonts w:ascii="Times New Roman" w:eastAsia="宋体" w:hAnsi="Times New Roman"/>
        </w:rPr>
        <w:t>是相似的输入变量。对于</w:t>
      </w:r>
      <w:r w:rsidRPr="00D809CC">
        <w:rPr>
          <w:rFonts w:ascii="Times New Roman" w:eastAsia="宋体" w:hAnsi="Times New Roman"/>
        </w:rPr>
        <w:t>out vec3 color</w:t>
      </w:r>
      <w:r w:rsidRPr="00D809CC">
        <w:rPr>
          <w:rFonts w:ascii="Times New Roman" w:eastAsia="宋体" w:hAnsi="Times New Roman"/>
        </w:rPr>
        <w:t>，</w:t>
      </w:r>
      <w:r w:rsidRPr="00D809CC">
        <w:rPr>
          <w:rFonts w:ascii="Times New Roman" w:eastAsia="宋体" w:hAnsi="Times New Roman"/>
        </w:rPr>
        <w:t>out</w:t>
      </w:r>
      <w:r w:rsidRPr="00D809CC">
        <w:rPr>
          <w:rFonts w:ascii="Times New Roman" w:eastAsia="宋体" w:hAnsi="Times New Roman"/>
        </w:rPr>
        <w:t>的限定符代表在顶点着色器中，会把</w:t>
      </w:r>
      <w:r w:rsidRPr="00D809CC">
        <w:rPr>
          <w:rFonts w:ascii="Times New Roman" w:eastAsia="宋体" w:hAnsi="Times New Roman"/>
        </w:rPr>
        <w:t>color</w:t>
      </w:r>
      <w:r w:rsidRPr="00D809CC">
        <w:rPr>
          <w:rFonts w:ascii="Times New Roman" w:eastAsia="宋体" w:hAnsi="Times New Roman"/>
        </w:rPr>
        <w:t>对应的数值输出。</w:t>
      </w:r>
    </w:p>
    <w:p w14:paraId="2789E7F4" w14:textId="77777777" w:rsidR="00D809CC" w:rsidRPr="00D809CC" w:rsidRDefault="00D809CC" w:rsidP="00D809CC">
      <w:pPr>
        <w:ind w:firstLineChars="200" w:firstLine="42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/>
        </w:rPr>
        <w:t>Mac OSX</w:t>
      </w:r>
      <w:r w:rsidRPr="00D809CC">
        <w:rPr>
          <w:rFonts w:ascii="Times New Roman" w:eastAsia="宋体" w:hAnsi="Times New Roman"/>
        </w:rPr>
        <w:t>系统会默认使用</w:t>
      </w:r>
      <w:r w:rsidRPr="00D809CC">
        <w:rPr>
          <w:rFonts w:ascii="Times New Roman" w:eastAsia="宋体" w:hAnsi="Times New Roman"/>
        </w:rPr>
        <w:t>OpenGL2.1</w:t>
      </w:r>
      <w:r w:rsidRPr="00D809CC">
        <w:rPr>
          <w:rFonts w:ascii="Times New Roman" w:eastAsia="宋体" w:hAnsi="Times New Roman"/>
        </w:rPr>
        <w:t>，对应的</w:t>
      </w:r>
      <w:r w:rsidRPr="00D809CC">
        <w:rPr>
          <w:rFonts w:ascii="Times New Roman" w:eastAsia="宋体" w:hAnsi="Times New Roman"/>
        </w:rPr>
        <w:t>GLSL</w:t>
      </w:r>
      <w:r w:rsidRPr="00D809CC">
        <w:rPr>
          <w:rFonts w:ascii="Times New Roman" w:eastAsia="宋体" w:hAnsi="Times New Roman"/>
        </w:rPr>
        <w:t>版本为</w:t>
      </w:r>
      <w:r w:rsidRPr="00D809CC">
        <w:rPr>
          <w:rFonts w:ascii="Times New Roman" w:eastAsia="宋体" w:hAnsi="Times New Roman"/>
        </w:rPr>
        <w:t>120</w:t>
      </w:r>
      <w:r w:rsidRPr="00D809CC">
        <w:rPr>
          <w:rFonts w:ascii="Times New Roman" w:eastAsia="宋体" w:hAnsi="Times New Roman"/>
        </w:rPr>
        <w:t>，在</w:t>
      </w:r>
      <w:r w:rsidRPr="00D809CC">
        <w:rPr>
          <w:rFonts w:ascii="Times New Roman" w:eastAsia="宋体" w:hAnsi="Times New Roman"/>
        </w:rPr>
        <w:t>shader</w:t>
      </w:r>
      <w:r w:rsidRPr="00D809CC">
        <w:rPr>
          <w:rFonts w:ascii="Times New Roman" w:eastAsia="宋体" w:hAnsi="Times New Roman"/>
        </w:rPr>
        <w:t>间传递的变量使用</w:t>
      </w:r>
      <w:r w:rsidRPr="00D809CC">
        <w:rPr>
          <w:rFonts w:ascii="Times New Roman" w:eastAsia="宋体" w:hAnsi="Times New Roman"/>
        </w:rPr>
        <w:t>varying</w:t>
      </w:r>
      <w:r w:rsidRPr="00D809CC">
        <w:rPr>
          <w:rFonts w:ascii="Times New Roman" w:eastAsia="宋体" w:hAnsi="Times New Roman"/>
        </w:rPr>
        <w:t>字段，传入</w:t>
      </w:r>
      <w:proofErr w:type="spellStart"/>
      <w:r w:rsidRPr="00D809CC">
        <w:rPr>
          <w:rFonts w:ascii="Times New Roman" w:eastAsia="宋体" w:hAnsi="Times New Roman"/>
        </w:rPr>
        <w:t>vshader</w:t>
      </w:r>
      <w:proofErr w:type="spellEnd"/>
      <w:r w:rsidRPr="00D809CC">
        <w:rPr>
          <w:rFonts w:ascii="Times New Roman" w:eastAsia="宋体" w:hAnsi="Times New Roman"/>
        </w:rPr>
        <w:t>的使用</w:t>
      </w:r>
      <w:r w:rsidRPr="00D809CC">
        <w:rPr>
          <w:rFonts w:ascii="Times New Roman" w:eastAsia="宋体" w:hAnsi="Times New Roman"/>
        </w:rPr>
        <w:t>attribute</w:t>
      </w:r>
      <w:r w:rsidRPr="00D809CC">
        <w:rPr>
          <w:rFonts w:ascii="Times New Roman" w:eastAsia="宋体" w:hAnsi="Times New Roman"/>
        </w:rPr>
        <w:t>。</w:t>
      </w:r>
    </w:p>
    <w:p w14:paraId="709442F8" w14:textId="45AA4FB7" w:rsidR="00D809CC" w:rsidRDefault="00D809CC" w:rsidP="00D809CC">
      <w:pPr>
        <w:ind w:firstLineChars="200" w:firstLine="42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 w:hint="eastAsia"/>
        </w:rPr>
        <w:t>着色器的</w:t>
      </w:r>
      <w:r w:rsidRPr="00D809CC">
        <w:rPr>
          <w:rFonts w:ascii="Times New Roman" w:eastAsia="宋体" w:hAnsi="Times New Roman"/>
        </w:rPr>
        <w:t>main()</w:t>
      </w:r>
      <w:r w:rsidRPr="00D809CC">
        <w:rPr>
          <w:rFonts w:ascii="Times New Roman" w:eastAsia="宋体" w:hAnsi="Times New Roman"/>
        </w:rPr>
        <w:t>函数实现其主体部分，在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的所有着色器中，都会有一个</w:t>
      </w:r>
      <w:r w:rsidRPr="00D809CC">
        <w:rPr>
          <w:rFonts w:ascii="Times New Roman" w:eastAsia="宋体" w:hAnsi="Times New Roman"/>
        </w:rPr>
        <w:t>main()</w:t>
      </w:r>
      <w:r w:rsidRPr="00D809CC">
        <w:rPr>
          <w:rFonts w:ascii="Times New Roman" w:eastAsia="宋体" w:hAnsi="Times New Roman"/>
        </w:rPr>
        <w:lastRenderedPageBreak/>
        <w:t>函数。在这里实现的就是将输入的三维顶点位置转换为四维，最后一位用</w:t>
      </w:r>
      <w:r w:rsidRPr="00D809CC">
        <w:rPr>
          <w:rFonts w:ascii="Times New Roman" w:eastAsia="宋体" w:hAnsi="Times New Roman"/>
        </w:rPr>
        <w:t>1.0</w:t>
      </w:r>
      <w:r w:rsidRPr="00D809CC">
        <w:rPr>
          <w:rFonts w:ascii="Times New Roman" w:eastAsia="宋体" w:hAnsi="Times New Roman"/>
        </w:rPr>
        <w:t>补齐，并复制到顶点着色器的指定输出</w:t>
      </w:r>
      <w:r w:rsidR="00EC419F">
        <w:rPr>
          <w:rFonts w:ascii="Times New Roman" w:eastAsia="宋体" w:hAnsi="Times New Roman" w:hint="eastAsia"/>
        </w:rPr>
        <w:t>变量</w:t>
      </w:r>
      <w:proofErr w:type="spellStart"/>
      <w:r w:rsidRPr="00D809CC">
        <w:rPr>
          <w:rFonts w:ascii="Times New Roman" w:eastAsia="宋体" w:hAnsi="Times New Roman"/>
        </w:rPr>
        <w:t>gl_Positition</w:t>
      </w:r>
      <w:proofErr w:type="spellEnd"/>
      <w:r w:rsidRPr="00D809CC">
        <w:rPr>
          <w:rFonts w:ascii="Times New Roman" w:eastAsia="宋体" w:hAnsi="Times New Roman"/>
        </w:rPr>
        <w:t>中。</w:t>
      </w:r>
    </w:p>
    <w:p w14:paraId="71E2F28D" w14:textId="412FA53A" w:rsidR="00EC419F" w:rsidRPr="00D809CC" w:rsidRDefault="00EC419F" w:rsidP="00EC419F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BE279CF" wp14:editId="3F805FF2">
            <wp:extent cx="1971180" cy="141367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9140" cy="14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1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85B9C" wp14:editId="03193B24">
            <wp:extent cx="2641623" cy="1408063"/>
            <wp:effectExtent l="0" t="0" r="635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217" cy="141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214E" w14:textId="673CD5E3" w:rsidR="00D809CC" w:rsidRPr="00D809CC" w:rsidRDefault="00D809CC" w:rsidP="00D809CC">
      <w:pPr>
        <w:pStyle w:val="a9"/>
        <w:numPr>
          <w:ilvl w:val="1"/>
          <w:numId w:val="6"/>
        </w:numPr>
        <w:ind w:firstLineChars="0"/>
        <w:rPr>
          <w:rFonts w:ascii="Times New Roman" w:eastAsia="宋体" w:hAnsi="Times New Roman"/>
        </w:rPr>
      </w:pPr>
      <w:proofErr w:type="gramStart"/>
      <w:r w:rsidRPr="00D809CC">
        <w:rPr>
          <w:rFonts w:ascii="Times New Roman" w:eastAsia="宋体" w:hAnsi="Times New Roman"/>
        </w:rPr>
        <w:t>片元着色</w:t>
      </w:r>
      <w:proofErr w:type="gramEnd"/>
      <w:r w:rsidRPr="00D809CC">
        <w:rPr>
          <w:rFonts w:ascii="Times New Roman" w:eastAsia="宋体" w:hAnsi="Times New Roman"/>
        </w:rPr>
        <w:t>器</w:t>
      </w:r>
      <w:proofErr w:type="spellStart"/>
      <w:r w:rsidRPr="00D809CC">
        <w:rPr>
          <w:rFonts w:ascii="Times New Roman" w:eastAsia="宋体" w:hAnsi="Times New Roman"/>
        </w:rPr>
        <w:t>fshader.glsl</w:t>
      </w:r>
      <w:proofErr w:type="spellEnd"/>
    </w:p>
    <w:p w14:paraId="053C4E88" w14:textId="77777777" w:rsidR="00D809CC" w:rsidRPr="00D809CC" w:rsidRDefault="00D809CC" w:rsidP="00D809CC">
      <w:pPr>
        <w:ind w:firstLineChars="200" w:firstLine="42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 w:hint="eastAsia"/>
        </w:rPr>
        <w:t>在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中，还需要</w:t>
      </w:r>
      <w:proofErr w:type="gramStart"/>
      <w:r w:rsidRPr="00D809CC">
        <w:rPr>
          <w:rFonts w:ascii="Times New Roman" w:eastAsia="宋体" w:hAnsi="Times New Roman"/>
        </w:rPr>
        <w:t>一个片元着色</w:t>
      </w:r>
      <w:proofErr w:type="gramEnd"/>
      <w:r w:rsidRPr="00D809CC">
        <w:rPr>
          <w:rFonts w:ascii="Times New Roman" w:eastAsia="宋体" w:hAnsi="Times New Roman"/>
        </w:rPr>
        <w:t>器来配合顶点着色器的工作。下面</w:t>
      </w:r>
      <w:proofErr w:type="gramStart"/>
      <w:r w:rsidRPr="00D809CC">
        <w:rPr>
          <w:rFonts w:ascii="Times New Roman" w:eastAsia="宋体" w:hAnsi="Times New Roman"/>
        </w:rPr>
        <w:t>就是片元着色</w:t>
      </w:r>
      <w:proofErr w:type="gramEnd"/>
      <w:r w:rsidRPr="00D809CC">
        <w:rPr>
          <w:rFonts w:ascii="Times New Roman" w:eastAsia="宋体" w:hAnsi="Times New Roman"/>
        </w:rPr>
        <w:t>器的内容。</w:t>
      </w:r>
    </w:p>
    <w:p w14:paraId="759D7CCA" w14:textId="45C4FCB9" w:rsidR="00D809CC" w:rsidRPr="00D809CC" w:rsidRDefault="00EC419F" w:rsidP="00EC419F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43616DA" wp14:editId="16037FD8">
            <wp:extent cx="1535299" cy="1021887"/>
            <wp:effectExtent l="0" t="0" r="8255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299" cy="10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1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5AE06F" wp14:editId="7C2D7CAF">
            <wp:extent cx="2467330" cy="95805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452" cy="9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9DC" w14:textId="77777777" w:rsidR="00D809CC" w:rsidRPr="00D809CC" w:rsidRDefault="00D809CC" w:rsidP="00D809CC">
      <w:pPr>
        <w:ind w:firstLineChars="200" w:firstLine="420"/>
        <w:rPr>
          <w:rFonts w:ascii="Times New Roman" w:eastAsia="宋体" w:hAnsi="Times New Roman"/>
        </w:rPr>
      </w:pPr>
      <w:proofErr w:type="gramStart"/>
      <w:r w:rsidRPr="00D809CC">
        <w:rPr>
          <w:rFonts w:ascii="Times New Roman" w:eastAsia="宋体" w:hAnsi="Times New Roman" w:hint="eastAsia"/>
        </w:rPr>
        <w:t>虽然片元着色</w:t>
      </w:r>
      <w:proofErr w:type="gramEnd"/>
      <w:r w:rsidRPr="00D809CC">
        <w:rPr>
          <w:rFonts w:ascii="Times New Roman" w:eastAsia="宋体" w:hAnsi="Times New Roman" w:hint="eastAsia"/>
        </w:rPr>
        <w:t>器与顶点着色</w:t>
      </w:r>
      <w:proofErr w:type="gramStart"/>
      <w:r w:rsidRPr="00D809CC">
        <w:rPr>
          <w:rFonts w:ascii="Times New Roman" w:eastAsia="宋体" w:hAnsi="Times New Roman" w:hint="eastAsia"/>
        </w:rPr>
        <w:t>器属于</w:t>
      </w:r>
      <w:proofErr w:type="gramEnd"/>
      <w:r w:rsidRPr="00D809CC">
        <w:rPr>
          <w:rFonts w:ascii="Times New Roman" w:eastAsia="宋体" w:hAnsi="Times New Roman" w:hint="eastAsia"/>
        </w:rPr>
        <w:t>两个完全不同类型的着色器，但大部分的代码都很类似。这里的</w:t>
      </w:r>
      <w:r w:rsidRPr="00D809CC">
        <w:rPr>
          <w:rFonts w:ascii="Times New Roman" w:eastAsia="宋体" w:hAnsi="Times New Roman"/>
        </w:rPr>
        <w:t>in vec3 color</w:t>
      </w:r>
      <w:r w:rsidRPr="00D809CC">
        <w:rPr>
          <w:rFonts w:ascii="Times New Roman" w:eastAsia="宋体" w:hAnsi="Times New Roman"/>
        </w:rPr>
        <w:t>代表了将顶点着色器中输出的</w:t>
      </w:r>
      <w:r w:rsidRPr="00D809CC">
        <w:rPr>
          <w:rFonts w:ascii="Times New Roman" w:eastAsia="宋体" w:hAnsi="Times New Roman"/>
        </w:rPr>
        <w:t>color</w:t>
      </w:r>
      <w:r w:rsidRPr="00D809CC">
        <w:rPr>
          <w:rFonts w:ascii="Times New Roman" w:eastAsia="宋体" w:hAnsi="Times New Roman"/>
        </w:rPr>
        <w:t>作为该片元着色器输入数据，这样便把两个不同着色阶段的数据连接了起来。</w:t>
      </w:r>
      <w:proofErr w:type="gramStart"/>
      <w:r w:rsidRPr="00D809CC">
        <w:rPr>
          <w:rFonts w:ascii="Times New Roman" w:eastAsia="宋体" w:hAnsi="Times New Roman"/>
        </w:rPr>
        <w:t>最终片元着色</w:t>
      </w:r>
      <w:proofErr w:type="gramEnd"/>
      <w:r w:rsidRPr="00D809CC">
        <w:rPr>
          <w:rFonts w:ascii="Times New Roman" w:eastAsia="宋体" w:hAnsi="Times New Roman"/>
        </w:rPr>
        <w:t>器把</w:t>
      </w:r>
      <w:proofErr w:type="spellStart"/>
      <w:r w:rsidRPr="00D809CC">
        <w:rPr>
          <w:rFonts w:ascii="Times New Roman" w:eastAsia="宋体" w:hAnsi="Times New Roman"/>
        </w:rPr>
        <w:t>fColor</w:t>
      </w:r>
      <w:proofErr w:type="spellEnd"/>
      <w:r w:rsidRPr="00D809CC">
        <w:rPr>
          <w:rFonts w:ascii="Times New Roman" w:eastAsia="宋体" w:hAnsi="Times New Roman"/>
        </w:rPr>
        <w:t>对应的数值输出，在这里</w:t>
      </w:r>
      <w:proofErr w:type="gramStart"/>
      <w:r w:rsidRPr="00D809CC">
        <w:rPr>
          <w:rFonts w:ascii="Times New Roman" w:eastAsia="宋体" w:hAnsi="Times New Roman"/>
        </w:rPr>
        <w:t>也就是片元所</w:t>
      </w:r>
      <w:proofErr w:type="gramEnd"/>
      <w:r w:rsidRPr="00D809CC">
        <w:rPr>
          <w:rFonts w:ascii="Times New Roman" w:eastAsia="宋体" w:hAnsi="Times New Roman"/>
        </w:rPr>
        <w:t>对应的颜色值。</w:t>
      </w:r>
    </w:p>
    <w:p w14:paraId="2D51AF56" w14:textId="06234AA0" w:rsidR="00D809CC" w:rsidRPr="00D809CC" w:rsidRDefault="00D809CC" w:rsidP="00D809CC">
      <w:pPr>
        <w:ind w:firstLineChars="200" w:firstLine="420"/>
        <w:rPr>
          <w:rFonts w:ascii="Times New Roman" w:eastAsia="宋体" w:hAnsi="Times New Roman"/>
        </w:rPr>
      </w:pPr>
      <w:r w:rsidRPr="00D809CC">
        <w:rPr>
          <w:rFonts w:ascii="Times New Roman" w:eastAsia="宋体" w:hAnsi="Times New Roman" w:hint="eastAsia"/>
        </w:rPr>
        <w:t>在</w:t>
      </w:r>
      <w:r w:rsidRPr="00D809CC">
        <w:rPr>
          <w:rFonts w:ascii="Times New Roman" w:eastAsia="宋体" w:hAnsi="Times New Roman"/>
        </w:rPr>
        <w:t>OpenGL</w:t>
      </w:r>
      <w:r w:rsidRPr="00D809CC">
        <w:rPr>
          <w:rFonts w:ascii="Times New Roman" w:eastAsia="宋体" w:hAnsi="Times New Roman"/>
        </w:rPr>
        <w:t>中的颜色是通过</w:t>
      </w:r>
      <w:r w:rsidRPr="00D809CC">
        <w:rPr>
          <w:rFonts w:ascii="Times New Roman" w:eastAsia="宋体" w:hAnsi="Times New Roman"/>
        </w:rPr>
        <w:t>RGBA</w:t>
      </w:r>
      <w:r w:rsidRPr="00D809CC">
        <w:rPr>
          <w:rFonts w:ascii="Times New Roman" w:eastAsia="宋体" w:hAnsi="Times New Roman"/>
        </w:rPr>
        <w:t>空间表示，因此最后用</w:t>
      </w:r>
      <w:r w:rsidRPr="00D809CC">
        <w:rPr>
          <w:rFonts w:ascii="Times New Roman" w:eastAsia="宋体" w:hAnsi="Times New Roman"/>
        </w:rPr>
        <w:t>1.0</w:t>
      </w:r>
      <w:r w:rsidRPr="00D809CC">
        <w:rPr>
          <w:rFonts w:ascii="Times New Roman" w:eastAsia="宋体" w:hAnsi="Times New Roman"/>
        </w:rPr>
        <w:t>的完全不透明</w:t>
      </w:r>
      <w:r w:rsidRPr="00D809CC">
        <w:rPr>
          <w:rFonts w:ascii="Times New Roman" w:eastAsia="宋体" w:hAnsi="Times New Roman"/>
        </w:rPr>
        <w:t>alpha</w:t>
      </w:r>
      <w:r w:rsidRPr="00D809CC">
        <w:rPr>
          <w:rFonts w:ascii="Times New Roman" w:eastAsia="宋体" w:hAnsi="Times New Roman"/>
        </w:rPr>
        <w:t>值，将</w:t>
      </w:r>
      <w:r w:rsidRPr="00D809CC">
        <w:rPr>
          <w:rFonts w:ascii="Times New Roman" w:eastAsia="宋体" w:hAnsi="Times New Roman"/>
        </w:rPr>
        <w:t>RGB</w:t>
      </w:r>
      <w:r w:rsidRPr="00D809CC">
        <w:rPr>
          <w:rFonts w:ascii="Times New Roman" w:eastAsia="宋体" w:hAnsi="Times New Roman"/>
        </w:rPr>
        <w:t>颜色向量转换为四维</w:t>
      </w:r>
      <w:r w:rsidRPr="00D809CC">
        <w:rPr>
          <w:rFonts w:ascii="Times New Roman" w:eastAsia="宋体" w:hAnsi="Times New Roman"/>
        </w:rPr>
        <w:t>RGBA</w:t>
      </w:r>
      <w:r w:rsidRPr="00D809CC">
        <w:rPr>
          <w:rFonts w:ascii="Times New Roman" w:eastAsia="宋体" w:hAnsi="Times New Roman"/>
        </w:rPr>
        <w:t>向量。</w:t>
      </w:r>
      <w:proofErr w:type="gramStart"/>
      <w:r w:rsidRPr="00D809CC">
        <w:rPr>
          <w:rFonts w:ascii="Times New Roman" w:eastAsia="宋体" w:hAnsi="Times New Roman"/>
        </w:rPr>
        <w:t>在片元着色</w:t>
      </w:r>
      <w:proofErr w:type="gramEnd"/>
      <w:r w:rsidRPr="00D809CC">
        <w:rPr>
          <w:rFonts w:ascii="Times New Roman" w:eastAsia="宋体" w:hAnsi="Times New Roman"/>
        </w:rPr>
        <w:t>器中重点的内容就是</w:t>
      </w:r>
      <w:proofErr w:type="gramStart"/>
      <w:r w:rsidRPr="00D809CC">
        <w:rPr>
          <w:rFonts w:ascii="Times New Roman" w:eastAsia="宋体" w:hAnsi="Times New Roman"/>
        </w:rPr>
        <w:t>设定片元的</w:t>
      </w:r>
      <w:proofErr w:type="gramEnd"/>
      <w:r w:rsidRPr="00D809CC">
        <w:rPr>
          <w:rFonts w:ascii="Times New Roman" w:eastAsia="宋体" w:hAnsi="Times New Roman"/>
        </w:rPr>
        <w:t>颜色，而在这里便决定了图元的最终颜色。</w:t>
      </w:r>
    </w:p>
    <w:p w14:paraId="0A342BA5" w14:textId="350C94B4" w:rsidR="005C4432" w:rsidRDefault="005C4432" w:rsidP="001F4694">
      <w:pPr>
        <w:rPr>
          <w:rFonts w:ascii="Times New Roman" w:eastAsia="宋体" w:hAnsi="Times New Roman"/>
        </w:rPr>
      </w:pPr>
    </w:p>
    <w:p w14:paraId="3EB17E94" w14:textId="2F9AEC08" w:rsidR="001F4694" w:rsidRPr="00305E97" w:rsidRDefault="00305E97" w:rsidP="00305E97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课堂练习</w:t>
      </w:r>
    </w:p>
    <w:p w14:paraId="09169CFC" w14:textId="3D27B874" w:rsidR="001F4694" w:rsidRPr="00305E97" w:rsidRDefault="001F4694" w:rsidP="00305E97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 w:hint="eastAsia"/>
        </w:rPr>
        <w:t>执行实验</w:t>
      </w:r>
      <w:r w:rsidRPr="00305E97">
        <w:rPr>
          <w:rFonts w:ascii="Times New Roman" w:eastAsia="宋体" w:hAnsi="Times New Roman" w:hint="eastAsia"/>
        </w:rPr>
        <w:t>1</w:t>
      </w:r>
      <w:r w:rsidRPr="00305E97">
        <w:rPr>
          <w:rFonts w:ascii="Times New Roman" w:eastAsia="宋体" w:hAnsi="Times New Roman"/>
        </w:rPr>
        <w:t>.2</w:t>
      </w:r>
      <w:r w:rsidRPr="00305E97">
        <w:rPr>
          <w:rFonts w:ascii="Times New Roman" w:eastAsia="宋体" w:hAnsi="Times New Roman" w:hint="eastAsia"/>
        </w:rPr>
        <w:t>之后，可以得到下图的结果：</w:t>
      </w:r>
    </w:p>
    <w:p w14:paraId="252FDAA3" w14:textId="77777777" w:rsidR="00305E97" w:rsidRDefault="001F4694" w:rsidP="00305E97">
      <w:pPr>
        <w:jc w:val="center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  <w:noProof/>
        </w:rPr>
        <w:drawing>
          <wp:inline distT="0" distB="0" distL="0" distR="0" wp14:anchorId="15CB7569" wp14:editId="3B92C978">
            <wp:extent cx="1594030" cy="1687330"/>
            <wp:effectExtent l="0" t="0" r="6350" b="8255"/>
            <wp:docPr id="3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E43CC6F-845E-43F9-85F7-67B7A49FFF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CE43CC6F-845E-43F9-85F7-67B7A49FFF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599351" cy="16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F25C" w14:textId="441ED7F8" w:rsidR="001F4694" w:rsidRPr="00305E97" w:rsidRDefault="001F4694" w:rsidP="00305E97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05E97">
        <w:rPr>
          <w:rFonts w:ascii="Times New Roman" w:eastAsia="宋体" w:hAnsi="Times New Roman" w:hint="eastAsia"/>
        </w:rPr>
        <w:t>通过修改给定代码中生成三角形和生成正方形的函数：</w:t>
      </w:r>
      <w:proofErr w:type="spellStart"/>
      <w:r w:rsidRPr="00305E97">
        <w:rPr>
          <w:rFonts w:ascii="Times New Roman" w:eastAsia="宋体" w:hAnsi="Times New Roman" w:hint="eastAsia"/>
        </w:rPr>
        <w:t>g</w:t>
      </w:r>
      <w:r w:rsidRPr="00305E97">
        <w:rPr>
          <w:rFonts w:ascii="Times New Roman" w:eastAsia="宋体" w:hAnsi="Times New Roman"/>
        </w:rPr>
        <w:t>enerateTrianglePoints</w:t>
      </w:r>
      <w:proofErr w:type="spellEnd"/>
      <w:r w:rsidRPr="00305E97">
        <w:rPr>
          <w:rFonts w:ascii="Times New Roman" w:eastAsia="宋体" w:hAnsi="Times New Roman" w:hint="eastAsia"/>
        </w:rPr>
        <w:t>和</w:t>
      </w:r>
      <w:proofErr w:type="spellStart"/>
      <w:r w:rsidRPr="00305E97">
        <w:rPr>
          <w:rFonts w:ascii="Times New Roman" w:eastAsia="宋体" w:hAnsi="Times New Roman" w:hint="eastAsia"/>
        </w:rPr>
        <w:t>generate</w:t>
      </w:r>
      <w:r w:rsidRPr="00305E97">
        <w:rPr>
          <w:rFonts w:ascii="Times New Roman" w:eastAsia="宋体" w:hAnsi="Times New Roman"/>
        </w:rPr>
        <w:t>SquarePoints</w:t>
      </w:r>
      <w:proofErr w:type="spellEnd"/>
      <w:r w:rsidRPr="00305E97">
        <w:rPr>
          <w:rFonts w:ascii="Times New Roman" w:eastAsia="宋体" w:hAnsi="Times New Roman" w:hint="eastAsia"/>
        </w:rPr>
        <w:t>，得到下边的效果</w:t>
      </w:r>
      <w:r w:rsidR="009F2FB1" w:rsidRPr="00305E97">
        <w:rPr>
          <w:rFonts w:ascii="Times New Roman" w:eastAsia="宋体" w:hAnsi="Times New Roman" w:hint="eastAsia"/>
          <w:b/>
          <w:bCs/>
          <w:color w:val="FF0000"/>
        </w:rPr>
        <w:t>【今后的实验中我们会在代码里需要</w:t>
      </w:r>
      <w:r w:rsidR="00905AFF">
        <w:rPr>
          <w:rFonts w:ascii="Times New Roman" w:eastAsia="宋体" w:hAnsi="Times New Roman" w:hint="eastAsia"/>
          <w:b/>
          <w:bCs/>
          <w:color w:val="FF0000"/>
        </w:rPr>
        <w:t>做实验写代码</w:t>
      </w:r>
      <w:r w:rsidR="009F2FB1" w:rsidRPr="00305E97">
        <w:rPr>
          <w:rFonts w:ascii="Times New Roman" w:eastAsia="宋体" w:hAnsi="Times New Roman" w:hint="eastAsia"/>
          <w:b/>
          <w:bCs/>
          <w:color w:val="FF0000"/>
        </w:rPr>
        <w:t>的地方加上</w:t>
      </w:r>
      <w:r w:rsidR="009F2FB1" w:rsidRPr="00305E97">
        <w:rPr>
          <w:rFonts w:ascii="Times New Roman" w:eastAsia="宋体" w:hAnsi="Times New Roman" w:hint="eastAsia"/>
          <w:b/>
          <w:bCs/>
          <w:color w:val="FF0000"/>
        </w:rPr>
        <w:t>@</w:t>
      </w:r>
      <w:r w:rsidR="009F2FB1" w:rsidRPr="00305E97">
        <w:rPr>
          <w:rFonts w:ascii="Times New Roman" w:eastAsia="宋体" w:hAnsi="Times New Roman"/>
          <w:b/>
          <w:bCs/>
          <w:color w:val="FF0000"/>
        </w:rPr>
        <w:t>TODO</w:t>
      </w:r>
      <w:r w:rsidR="009F2FB1" w:rsidRPr="00305E97">
        <w:rPr>
          <w:rFonts w:ascii="Times New Roman" w:eastAsia="宋体" w:hAnsi="Times New Roman" w:hint="eastAsia"/>
          <w:b/>
          <w:bCs/>
          <w:color w:val="FF0000"/>
        </w:rPr>
        <w:t>的符号】</w:t>
      </w:r>
      <w:r w:rsidRPr="00305E97">
        <w:rPr>
          <w:rFonts w:ascii="Times New Roman" w:eastAsia="宋体" w:hAnsi="Times New Roman" w:hint="eastAsia"/>
        </w:rPr>
        <w:t>：</w:t>
      </w:r>
    </w:p>
    <w:p w14:paraId="6F71C32B" w14:textId="2EC31EFE" w:rsidR="001F4694" w:rsidRDefault="001F4694" w:rsidP="009A2F60">
      <w:pPr>
        <w:jc w:val="center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136C262" wp14:editId="50CBC078">
            <wp:extent cx="1985875" cy="2079411"/>
            <wp:effectExtent l="0" t="0" r="0" b="0"/>
            <wp:docPr id="5" name="图片 4" descr="C:\Users\LEO\AppData\Local\Microsoft\Windows\INetCache\Content.Word\QQ截图20160823133732.png">
              <a:extLst xmlns:a="http://schemas.openxmlformats.org/drawingml/2006/main">
                <a:ext uri="{FF2B5EF4-FFF2-40B4-BE49-F238E27FC236}">
                  <a16:creationId xmlns:a16="http://schemas.microsoft.com/office/drawing/2014/main" id="{DE738854-B252-4537-BE01-D0E52E5E35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LEO\AppData\Local\Microsoft\Windows\INetCache\Content.Word\QQ截图20160823133732.png">
                      <a:extLst>
                        <a:ext uri="{FF2B5EF4-FFF2-40B4-BE49-F238E27FC236}">
                          <a16:creationId xmlns:a16="http://schemas.microsoft.com/office/drawing/2014/main" id="{DE738854-B252-4537-BE01-D0E52E5E3593}"/>
                        </a:ext>
                      </a:extLst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60" cy="2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A0E3" w14:textId="4AACBD9E" w:rsidR="005F0751" w:rsidRDefault="005F0751" w:rsidP="005F0751">
      <w:pPr>
        <w:pStyle w:val="a9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具体修改内容：</w:t>
      </w:r>
    </w:p>
    <w:p w14:paraId="5FF33807" w14:textId="2FA7C903" w:rsidR="005F0751" w:rsidRDefault="005F0751" w:rsidP="005F0751">
      <w:pPr>
        <w:pStyle w:val="a9"/>
        <w:numPr>
          <w:ilvl w:val="1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ask-1</w:t>
      </w:r>
      <w:r>
        <w:rPr>
          <w:rFonts w:ascii="Times New Roman" w:eastAsia="宋体" w:hAnsi="Times New Roman" w:hint="eastAsia"/>
        </w:rPr>
        <w:t>：在</w:t>
      </w:r>
      <w:r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/>
        </w:rPr>
        <w:t>.cpp</w:t>
      </w:r>
      <w:r>
        <w:rPr>
          <w:rFonts w:ascii="Times New Roman" w:eastAsia="宋体" w:hAnsi="Times New Roman" w:hint="eastAsia"/>
        </w:rPr>
        <w:t>中完善</w:t>
      </w:r>
      <w:proofErr w:type="spellStart"/>
      <w:r w:rsidRPr="005F0751">
        <w:rPr>
          <w:rFonts w:ascii="Times New Roman" w:eastAsia="宋体" w:hAnsi="Times New Roman"/>
        </w:rPr>
        <w:t>generateTrianglePoints</w:t>
      </w:r>
      <w:proofErr w:type="spellEnd"/>
      <w:r>
        <w:rPr>
          <w:rFonts w:ascii="Times New Roman" w:eastAsia="宋体" w:hAnsi="Times New Roman" w:hint="eastAsia"/>
        </w:rPr>
        <w:t>函数，生成三角形上的每个点。</w:t>
      </w:r>
    </w:p>
    <w:p w14:paraId="52D733E2" w14:textId="5F0BC4F3" w:rsidR="005F0751" w:rsidRPr="005F0751" w:rsidRDefault="005F0751" w:rsidP="005F0751">
      <w:pPr>
        <w:pStyle w:val="a9"/>
        <w:numPr>
          <w:ilvl w:val="1"/>
          <w:numId w:val="1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Tas</w:t>
      </w:r>
      <w:r>
        <w:rPr>
          <w:rFonts w:ascii="Times New Roman" w:eastAsia="宋体" w:hAnsi="Times New Roman"/>
        </w:rPr>
        <w:t>k-2</w:t>
      </w:r>
      <w:r>
        <w:rPr>
          <w:rFonts w:ascii="Times New Roman" w:eastAsia="宋体" w:hAnsi="Times New Roman" w:hint="eastAsia"/>
        </w:rPr>
        <w:t>：在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 xml:space="preserve">ain.cpp </w:t>
      </w:r>
      <w:r>
        <w:rPr>
          <w:rFonts w:ascii="Times New Roman" w:eastAsia="宋体" w:hAnsi="Times New Roman" w:hint="eastAsia"/>
        </w:rPr>
        <w:t>中完善</w:t>
      </w:r>
      <w:proofErr w:type="spellStart"/>
      <w:r w:rsidRPr="005F0751">
        <w:rPr>
          <w:rFonts w:ascii="Times New Roman" w:eastAsia="宋体" w:hAnsi="Times New Roman"/>
        </w:rPr>
        <w:t>generateSquarePoints</w:t>
      </w:r>
      <w:proofErr w:type="spellEnd"/>
      <w:r>
        <w:rPr>
          <w:rFonts w:ascii="Times New Roman" w:eastAsia="宋体" w:hAnsi="Times New Roman" w:hint="eastAsia"/>
        </w:rPr>
        <w:t>函数，生成正方形上的每个点。</w:t>
      </w:r>
    </w:p>
    <w:p w14:paraId="71C39DAD" w14:textId="77777777" w:rsidR="001F4694" w:rsidRPr="008F169A" w:rsidRDefault="001F4694" w:rsidP="008F169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8F169A">
        <w:rPr>
          <w:rFonts w:ascii="Times New Roman" w:eastAsia="宋体" w:hAnsi="Times New Roman" w:hint="eastAsia"/>
          <w:sz w:val="28"/>
          <w:szCs w:val="32"/>
        </w:rPr>
        <w:t>相关资料</w:t>
      </w:r>
    </w:p>
    <w:p w14:paraId="1F6767E7" w14:textId="77777777" w:rsidR="001F4694" w:rsidRDefault="001F4694" w:rsidP="001F4694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有关着色器和</w:t>
      </w:r>
      <w:proofErr w:type="spellStart"/>
      <w:r w:rsidRPr="001F4694">
        <w:rPr>
          <w:rFonts w:ascii="Times New Roman" w:eastAsia="宋体" w:hAnsi="Times New Roman" w:hint="eastAsia"/>
        </w:rPr>
        <w:t>vao</w:t>
      </w:r>
      <w:proofErr w:type="spellEnd"/>
      <w:r w:rsidRPr="001F4694">
        <w:rPr>
          <w:rFonts w:ascii="Times New Roman" w:eastAsia="宋体" w:hAnsi="Times New Roman" w:hint="eastAsia"/>
        </w:rPr>
        <w:t>等概念的详细介绍可以查看：</w:t>
      </w:r>
    </w:p>
    <w:p w14:paraId="02267CE3" w14:textId="335420DA" w:rsidR="001F4694" w:rsidRPr="009A2F60" w:rsidRDefault="00000000" w:rsidP="009A2F60">
      <w:pPr>
        <w:pStyle w:val="a9"/>
        <w:ind w:left="360" w:firstLineChars="0" w:firstLine="0"/>
        <w:rPr>
          <w:rFonts w:ascii="Times New Roman" w:eastAsia="宋体" w:hAnsi="Times New Roman"/>
        </w:rPr>
      </w:pPr>
      <w:hyperlink r:id="rId23" w:history="1">
        <w:r w:rsidR="001F4694" w:rsidRPr="00EE1CD9">
          <w:rPr>
            <w:rStyle w:val="aa"/>
            <w:rFonts w:ascii="Times New Roman" w:eastAsia="宋体" w:hAnsi="Times New Roman"/>
          </w:rPr>
          <w:t>https://learnopengl-cn.github.io/01%20Getting%20started/05%20Shaders/</w:t>
        </w:r>
      </w:hyperlink>
      <w:r w:rsidR="001F4694" w:rsidRPr="001F4694">
        <w:rPr>
          <w:rFonts w:ascii="Times New Roman" w:eastAsia="宋体" w:hAnsi="Times New Roman"/>
        </w:rPr>
        <w:t xml:space="preserve"> </w:t>
      </w:r>
    </w:p>
    <w:p w14:paraId="7C9958A7" w14:textId="77777777" w:rsidR="001F4694" w:rsidRPr="008F169A" w:rsidRDefault="001F4694" w:rsidP="008F169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8F169A">
        <w:rPr>
          <w:rFonts w:ascii="Times New Roman" w:eastAsia="宋体" w:hAnsi="Times New Roman" w:hint="eastAsia"/>
          <w:sz w:val="28"/>
          <w:szCs w:val="32"/>
        </w:rPr>
        <w:t>函数小结</w:t>
      </w:r>
    </w:p>
    <w:p w14:paraId="77413A7F" w14:textId="77777777" w:rsidR="008F169A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1F4694">
        <w:rPr>
          <w:rFonts w:ascii="Times New Roman" w:eastAsia="宋体" w:hAnsi="Times New Roman"/>
        </w:rPr>
        <w:t>glGenVertexArrays</w:t>
      </w:r>
      <w:proofErr w:type="spellEnd"/>
      <w:r w:rsidRPr="001F4694">
        <w:rPr>
          <w:rFonts w:ascii="Times New Roman" w:eastAsia="宋体" w:hAnsi="Times New Roman"/>
        </w:rPr>
        <w:t>(</w:t>
      </w:r>
      <w:proofErr w:type="spellStart"/>
      <w:proofErr w:type="gramEnd"/>
      <w:r w:rsidRPr="001F4694">
        <w:rPr>
          <w:rFonts w:ascii="Times New Roman" w:eastAsia="宋体" w:hAnsi="Times New Roman"/>
        </w:rPr>
        <w:t>GLsizei</w:t>
      </w:r>
      <w:proofErr w:type="spellEnd"/>
      <w:r w:rsidRPr="001F4694">
        <w:rPr>
          <w:rFonts w:ascii="Times New Roman" w:eastAsia="宋体" w:hAnsi="Times New Roman"/>
        </w:rPr>
        <w:t xml:space="preserve"> n, </w:t>
      </w:r>
      <w:proofErr w:type="spellStart"/>
      <w:r w:rsidRPr="001F4694">
        <w:rPr>
          <w:rFonts w:ascii="Times New Roman" w:eastAsia="宋体" w:hAnsi="Times New Roman"/>
        </w:rPr>
        <w:t>GLuint</w:t>
      </w:r>
      <w:proofErr w:type="spellEnd"/>
      <w:r w:rsidRPr="001F4694">
        <w:rPr>
          <w:rFonts w:ascii="Times New Roman" w:eastAsia="宋体" w:hAnsi="Times New Roman"/>
        </w:rPr>
        <w:t xml:space="preserve"> *arrays); </w:t>
      </w:r>
    </w:p>
    <w:p w14:paraId="2F78F555" w14:textId="47348A82" w:rsidR="001F4694" w:rsidRPr="008F169A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8F169A">
        <w:rPr>
          <w:rFonts w:ascii="Times New Roman" w:eastAsia="宋体" w:hAnsi="Times New Roman" w:hint="eastAsia"/>
        </w:rPr>
        <w:t>返回</w:t>
      </w:r>
      <w:r w:rsidRPr="008F169A">
        <w:rPr>
          <w:rFonts w:ascii="Times New Roman" w:eastAsia="宋体" w:hAnsi="Times New Roman"/>
        </w:rPr>
        <w:t>n</w:t>
      </w:r>
      <w:proofErr w:type="gramStart"/>
      <w:r w:rsidRPr="008F169A">
        <w:rPr>
          <w:rFonts w:ascii="Times New Roman" w:eastAsia="宋体" w:hAnsi="Times New Roman"/>
        </w:rPr>
        <w:t>个</w:t>
      </w:r>
      <w:proofErr w:type="gramEnd"/>
      <w:r w:rsidRPr="008F169A">
        <w:rPr>
          <w:rFonts w:ascii="Times New Roman" w:eastAsia="宋体" w:hAnsi="Times New Roman"/>
        </w:rPr>
        <w:t>未使用的对象名到数组</w:t>
      </w:r>
      <w:r w:rsidRPr="008F169A">
        <w:rPr>
          <w:rFonts w:ascii="Times New Roman" w:eastAsia="宋体" w:hAnsi="Times New Roman"/>
        </w:rPr>
        <w:t>arrays</w:t>
      </w:r>
      <w:r w:rsidRPr="008F169A">
        <w:rPr>
          <w:rFonts w:ascii="Times New Roman" w:eastAsia="宋体" w:hAnsi="Times New Roman"/>
        </w:rPr>
        <w:t>中，用作顶点数组对象。</w:t>
      </w:r>
    </w:p>
    <w:p w14:paraId="5335C951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1F4694">
        <w:rPr>
          <w:rFonts w:ascii="Times New Roman" w:eastAsia="宋体" w:hAnsi="Times New Roman"/>
        </w:rPr>
        <w:t>glBindVertexArray</w:t>
      </w:r>
      <w:proofErr w:type="spellEnd"/>
      <w:r w:rsidRPr="001F4694">
        <w:rPr>
          <w:rFonts w:ascii="Times New Roman" w:eastAsia="宋体" w:hAnsi="Times New Roman"/>
        </w:rPr>
        <w:t>(</w:t>
      </w:r>
      <w:proofErr w:type="spellStart"/>
      <w:proofErr w:type="gramEnd"/>
      <w:r w:rsidRPr="001F4694">
        <w:rPr>
          <w:rFonts w:ascii="Times New Roman" w:eastAsia="宋体" w:hAnsi="Times New Roman"/>
        </w:rPr>
        <w:t>GLuint</w:t>
      </w:r>
      <w:proofErr w:type="spellEnd"/>
      <w:r w:rsidRPr="001F4694">
        <w:rPr>
          <w:rFonts w:ascii="Times New Roman" w:eastAsia="宋体" w:hAnsi="Times New Roman"/>
        </w:rPr>
        <w:t xml:space="preserve"> array);</w:t>
      </w:r>
    </w:p>
    <w:p w14:paraId="65FA7D1A" w14:textId="2A853457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如果输入的变量是由</w:t>
      </w:r>
      <w:proofErr w:type="spellStart"/>
      <w:r w:rsidRPr="001F4694">
        <w:rPr>
          <w:rFonts w:ascii="Times New Roman" w:eastAsia="宋体" w:hAnsi="Times New Roman"/>
        </w:rPr>
        <w:t>glGenVertexArrays</w:t>
      </w:r>
      <w:proofErr w:type="spellEnd"/>
      <w:r w:rsidRPr="001F4694">
        <w:rPr>
          <w:rFonts w:ascii="Times New Roman" w:eastAsia="宋体" w:hAnsi="Times New Roman"/>
        </w:rPr>
        <w:t>()</w:t>
      </w:r>
      <w:r w:rsidRPr="001F4694">
        <w:rPr>
          <w:rFonts w:ascii="Times New Roman" w:eastAsia="宋体" w:hAnsi="Times New Roman"/>
        </w:rPr>
        <w:t>所返回的，它将创建一个新的顶点数组对象并且与其名称关联。</w:t>
      </w:r>
    </w:p>
    <w:p w14:paraId="49513499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1F4694">
        <w:rPr>
          <w:rFonts w:ascii="Times New Roman" w:eastAsia="宋体" w:hAnsi="Times New Roman"/>
        </w:rPr>
        <w:t>glGenBuffers</w:t>
      </w:r>
      <w:proofErr w:type="spellEnd"/>
      <w:r w:rsidRPr="001F4694">
        <w:rPr>
          <w:rFonts w:ascii="Times New Roman" w:eastAsia="宋体" w:hAnsi="Times New Roman"/>
        </w:rPr>
        <w:t>(</w:t>
      </w:r>
      <w:proofErr w:type="spellStart"/>
      <w:proofErr w:type="gramEnd"/>
      <w:r w:rsidRPr="001F4694">
        <w:rPr>
          <w:rFonts w:ascii="Times New Roman" w:eastAsia="宋体" w:hAnsi="Times New Roman"/>
        </w:rPr>
        <w:t>GLsizei</w:t>
      </w:r>
      <w:proofErr w:type="spellEnd"/>
      <w:r w:rsidRPr="001F4694">
        <w:rPr>
          <w:rFonts w:ascii="Times New Roman" w:eastAsia="宋体" w:hAnsi="Times New Roman"/>
        </w:rPr>
        <w:t xml:space="preserve"> n, </w:t>
      </w:r>
      <w:proofErr w:type="spellStart"/>
      <w:r w:rsidRPr="001F4694">
        <w:rPr>
          <w:rFonts w:ascii="Times New Roman" w:eastAsia="宋体" w:hAnsi="Times New Roman"/>
        </w:rPr>
        <w:t>GLuint</w:t>
      </w:r>
      <w:proofErr w:type="spellEnd"/>
      <w:r w:rsidRPr="001F4694">
        <w:rPr>
          <w:rFonts w:ascii="Times New Roman" w:eastAsia="宋体" w:hAnsi="Times New Roman"/>
        </w:rPr>
        <w:t xml:space="preserve"> *buffers);</w:t>
      </w:r>
    </w:p>
    <w:p w14:paraId="33D1D846" w14:textId="133091AC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返回那个当前未使用缓存对象名称，并保存到</w:t>
      </w:r>
      <w:r w:rsidRPr="001F4694">
        <w:rPr>
          <w:rFonts w:ascii="Times New Roman" w:eastAsia="宋体" w:hAnsi="Times New Roman"/>
        </w:rPr>
        <w:t>buffers</w:t>
      </w:r>
      <w:r w:rsidRPr="001F4694">
        <w:rPr>
          <w:rFonts w:ascii="Times New Roman" w:eastAsia="宋体" w:hAnsi="Times New Roman"/>
        </w:rPr>
        <w:t>数组中。</w:t>
      </w:r>
    </w:p>
    <w:p w14:paraId="2836334F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1F4694">
        <w:rPr>
          <w:rFonts w:ascii="Times New Roman" w:eastAsia="宋体" w:hAnsi="Times New Roman"/>
        </w:rPr>
        <w:t>glBindBuffer</w:t>
      </w:r>
      <w:proofErr w:type="spellEnd"/>
      <w:r w:rsidRPr="001F4694">
        <w:rPr>
          <w:rFonts w:ascii="Times New Roman" w:eastAsia="宋体" w:hAnsi="Times New Roman"/>
        </w:rPr>
        <w:t>(</w:t>
      </w:r>
      <w:proofErr w:type="spellStart"/>
      <w:proofErr w:type="gramEnd"/>
      <w:r w:rsidRPr="001F4694">
        <w:rPr>
          <w:rFonts w:ascii="Times New Roman" w:eastAsia="宋体" w:hAnsi="Times New Roman"/>
        </w:rPr>
        <w:t>GLenum</w:t>
      </w:r>
      <w:proofErr w:type="spellEnd"/>
      <w:r w:rsidRPr="001F4694">
        <w:rPr>
          <w:rFonts w:ascii="Times New Roman" w:eastAsia="宋体" w:hAnsi="Times New Roman"/>
        </w:rPr>
        <w:t xml:space="preserve"> target, </w:t>
      </w:r>
      <w:proofErr w:type="spellStart"/>
      <w:r w:rsidRPr="001F4694">
        <w:rPr>
          <w:rFonts w:ascii="Times New Roman" w:eastAsia="宋体" w:hAnsi="Times New Roman"/>
        </w:rPr>
        <w:t>GLuint</w:t>
      </w:r>
      <w:proofErr w:type="spellEnd"/>
      <w:r w:rsidRPr="001F4694">
        <w:rPr>
          <w:rFonts w:ascii="Times New Roman" w:eastAsia="宋体" w:hAnsi="Times New Roman"/>
        </w:rPr>
        <w:t xml:space="preserve"> buffer);</w:t>
      </w:r>
    </w:p>
    <w:p w14:paraId="2AF8FB4C" w14:textId="15E90A20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指定当前激活的缓存对象为</w:t>
      </w:r>
      <w:r w:rsidRPr="001F4694">
        <w:rPr>
          <w:rFonts w:ascii="Times New Roman" w:eastAsia="宋体" w:hAnsi="Times New Roman"/>
        </w:rPr>
        <w:t>target</w:t>
      </w:r>
      <w:r w:rsidRPr="001F4694">
        <w:rPr>
          <w:rFonts w:ascii="Times New Roman" w:eastAsia="宋体" w:hAnsi="Times New Roman"/>
        </w:rPr>
        <w:t>类型的</w:t>
      </w:r>
      <w:r w:rsidRPr="001F4694">
        <w:rPr>
          <w:rFonts w:ascii="Times New Roman" w:eastAsia="宋体" w:hAnsi="Times New Roman"/>
        </w:rPr>
        <w:t>buffer</w:t>
      </w:r>
      <w:r w:rsidRPr="001F4694">
        <w:rPr>
          <w:rFonts w:ascii="Times New Roman" w:eastAsia="宋体" w:hAnsi="Times New Roman"/>
        </w:rPr>
        <w:t>。</w:t>
      </w:r>
    </w:p>
    <w:p w14:paraId="40013FB8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r w:rsidRPr="001F4694">
        <w:rPr>
          <w:rFonts w:ascii="Times New Roman" w:eastAsia="宋体" w:hAnsi="Times New Roman"/>
        </w:rPr>
        <w:t>glBufferData</w:t>
      </w:r>
      <w:proofErr w:type="spellEnd"/>
      <w:r w:rsidRPr="001F4694">
        <w:rPr>
          <w:rFonts w:ascii="Times New Roman" w:eastAsia="宋体" w:hAnsi="Times New Roman"/>
        </w:rPr>
        <w:t xml:space="preserve"> (</w:t>
      </w:r>
      <w:proofErr w:type="spellStart"/>
      <w:r w:rsidRPr="001F4694">
        <w:rPr>
          <w:rFonts w:ascii="Times New Roman" w:eastAsia="宋体" w:hAnsi="Times New Roman"/>
        </w:rPr>
        <w:t>GLenum</w:t>
      </w:r>
      <w:proofErr w:type="spellEnd"/>
      <w:r w:rsidRPr="001F4694">
        <w:rPr>
          <w:rFonts w:ascii="Times New Roman" w:eastAsia="宋体" w:hAnsi="Times New Roman"/>
        </w:rPr>
        <w:t xml:space="preserve"> target, </w:t>
      </w:r>
      <w:proofErr w:type="spellStart"/>
      <w:r w:rsidRPr="001F4694">
        <w:rPr>
          <w:rFonts w:ascii="Times New Roman" w:eastAsia="宋体" w:hAnsi="Times New Roman"/>
        </w:rPr>
        <w:t>GLsizeiptr</w:t>
      </w:r>
      <w:proofErr w:type="spellEnd"/>
      <w:r w:rsidRPr="001F4694">
        <w:rPr>
          <w:rFonts w:ascii="Times New Roman" w:eastAsia="宋体" w:hAnsi="Times New Roman"/>
        </w:rPr>
        <w:t xml:space="preserve"> size, const </w:t>
      </w:r>
      <w:proofErr w:type="spellStart"/>
      <w:r w:rsidRPr="001F4694">
        <w:rPr>
          <w:rFonts w:ascii="Times New Roman" w:eastAsia="宋体" w:hAnsi="Times New Roman"/>
        </w:rPr>
        <w:t>GLvoid</w:t>
      </w:r>
      <w:proofErr w:type="spellEnd"/>
      <w:r w:rsidRPr="001F4694">
        <w:rPr>
          <w:rFonts w:ascii="Times New Roman" w:eastAsia="宋体" w:hAnsi="Times New Roman"/>
        </w:rPr>
        <w:t xml:space="preserve"> *data, </w:t>
      </w:r>
      <w:proofErr w:type="spellStart"/>
      <w:r w:rsidRPr="001F4694">
        <w:rPr>
          <w:rFonts w:ascii="Times New Roman" w:eastAsia="宋体" w:hAnsi="Times New Roman"/>
        </w:rPr>
        <w:t>GLenum</w:t>
      </w:r>
      <w:proofErr w:type="spellEnd"/>
      <w:r w:rsidRPr="001F4694">
        <w:rPr>
          <w:rFonts w:ascii="Times New Roman" w:eastAsia="宋体" w:hAnsi="Times New Roman"/>
        </w:rPr>
        <w:t xml:space="preserve"> usage)</w:t>
      </w:r>
    </w:p>
    <w:p w14:paraId="5B2BBE79" w14:textId="0AF65262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在内存中分配</w:t>
      </w:r>
      <w:r w:rsidRPr="001F4694">
        <w:rPr>
          <w:rFonts w:ascii="Times New Roman" w:eastAsia="宋体" w:hAnsi="Times New Roman"/>
        </w:rPr>
        <w:t>size</w:t>
      </w:r>
      <w:proofErr w:type="gramStart"/>
      <w:r w:rsidRPr="001F4694">
        <w:rPr>
          <w:rFonts w:ascii="Times New Roman" w:eastAsia="宋体" w:hAnsi="Times New Roman"/>
        </w:rPr>
        <w:t>个</w:t>
      </w:r>
      <w:proofErr w:type="gramEnd"/>
      <w:r w:rsidRPr="001F4694">
        <w:rPr>
          <w:rFonts w:ascii="Times New Roman" w:eastAsia="宋体" w:hAnsi="Times New Roman"/>
        </w:rPr>
        <w:t>存储单元，用于存储数据或者索引。对于顶点的属性数据，</w:t>
      </w:r>
      <w:r w:rsidRPr="001F4694">
        <w:rPr>
          <w:rFonts w:ascii="Times New Roman" w:eastAsia="宋体" w:hAnsi="Times New Roman"/>
        </w:rPr>
        <w:t>target</w:t>
      </w:r>
      <w:r w:rsidRPr="001F4694">
        <w:rPr>
          <w:rFonts w:ascii="Times New Roman" w:eastAsia="宋体" w:hAnsi="Times New Roman"/>
        </w:rPr>
        <w:t>为</w:t>
      </w:r>
      <w:r w:rsidRPr="001F4694">
        <w:rPr>
          <w:rFonts w:ascii="Times New Roman" w:eastAsia="宋体" w:hAnsi="Times New Roman"/>
        </w:rPr>
        <w:t>GL_ARRAY_BUFFER</w:t>
      </w:r>
      <w:r w:rsidRPr="001F4694">
        <w:rPr>
          <w:rFonts w:ascii="Times New Roman" w:eastAsia="宋体" w:hAnsi="Times New Roman"/>
        </w:rPr>
        <w:t>，</w:t>
      </w:r>
      <w:r w:rsidRPr="001F4694">
        <w:rPr>
          <w:rFonts w:ascii="Times New Roman" w:eastAsia="宋体" w:hAnsi="Times New Roman"/>
        </w:rPr>
        <w:t>size</w:t>
      </w:r>
      <w:r w:rsidRPr="001F4694">
        <w:rPr>
          <w:rFonts w:ascii="Times New Roman" w:eastAsia="宋体" w:hAnsi="Times New Roman"/>
        </w:rPr>
        <w:t>表示存储数据的总数量。</w:t>
      </w:r>
      <w:r w:rsidRPr="001F4694">
        <w:rPr>
          <w:rFonts w:ascii="Times New Roman" w:eastAsia="宋体" w:hAnsi="Times New Roman"/>
        </w:rPr>
        <w:t>data</w:t>
      </w:r>
      <w:r w:rsidRPr="001F4694">
        <w:rPr>
          <w:rFonts w:ascii="Times New Roman" w:eastAsia="宋体" w:hAnsi="Times New Roman"/>
        </w:rPr>
        <w:t>是为了初始化缓存对象时内存中的指针，</w:t>
      </w:r>
      <w:proofErr w:type="gramStart"/>
      <w:r w:rsidRPr="001F4694">
        <w:rPr>
          <w:rFonts w:ascii="Times New Roman" w:eastAsia="宋体" w:hAnsi="Times New Roman"/>
        </w:rPr>
        <w:t>不</w:t>
      </w:r>
      <w:proofErr w:type="gramEnd"/>
      <w:r w:rsidRPr="001F4694">
        <w:rPr>
          <w:rFonts w:ascii="Times New Roman" w:eastAsia="宋体" w:hAnsi="Times New Roman"/>
        </w:rPr>
        <w:t>初始化则为</w:t>
      </w:r>
      <w:r w:rsidRPr="001F4694">
        <w:rPr>
          <w:rFonts w:ascii="Times New Roman" w:eastAsia="宋体" w:hAnsi="Times New Roman"/>
        </w:rPr>
        <w:t>NULL</w:t>
      </w:r>
      <w:r w:rsidRPr="001F4694">
        <w:rPr>
          <w:rFonts w:ascii="Times New Roman" w:eastAsia="宋体" w:hAnsi="Times New Roman"/>
        </w:rPr>
        <w:t>。</w:t>
      </w:r>
      <w:r w:rsidRPr="001F4694">
        <w:rPr>
          <w:rFonts w:ascii="Times New Roman" w:eastAsia="宋体" w:hAnsi="Times New Roman"/>
        </w:rPr>
        <w:t>usage</w:t>
      </w:r>
      <w:r w:rsidRPr="001F4694">
        <w:rPr>
          <w:rFonts w:ascii="Times New Roman" w:eastAsia="宋体" w:hAnsi="Times New Roman"/>
        </w:rPr>
        <w:t>用于设置分配数据之后的读取和写入方式。</w:t>
      </w:r>
    </w:p>
    <w:p w14:paraId="3C960A0B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r w:rsidRPr="001F4694">
        <w:rPr>
          <w:rFonts w:ascii="Times New Roman" w:eastAsia="宋体" w:hAnsi="Times New Roman"/>
        </w:rPr>
        <w:t>glBufferSubData</w:t>
      </w:r>
      <w:proofErr w:type="spellEnd"/>
      <w:r w:rsidRPr="001F4694">
        <w:rPr>
          <w:rFonts w:ascii="Times New Roman" w:eastAsia="宋体" w:hAnsi="Times New Roman"/>
        </w:rPr>
        <w:t xml:space="preserve"> (</w:t>
      </w:r>
      <w:proofErr w:type="spellStart"/>
      <w:r w:rsidRPr="001F4694">
        <w:rPr>
          <w:rFonts w:ascii="Times New Roman" w:eastAsia="宋体" w:hAnsi="Times New Roman"/>
        </w:rPr>
        <w:t>GLenum</w:t>
      </w:r>
      <w:proofErr w:type="spellEnd"/>
      <w:r w:rsidRPr="001F4694">
        <w:rPr>
          <w:rFonts w:ascii="Times New Roman" w:eastAsia="宋体" w:hAnsi="Times New Roman"/>
        </w:rPr>
        <w:t xml:space="preserve"> target, </w:t>
      </w:r>
      <w:proofErr w:type="spellStart"/>
      <w:r w:rsidRPr="001F4694">
        <w:rPr>
          <w:rFonts w:ascii="Times New Roman" w:eastAsia="宋体" w:hAnsi="Times New Roman"/>
        </w:rPr>
        <w:t>GLintptr</w:t>
      </w:r>
      <w:proofErr w:type="spellEnd"/>
      <w:r w:rsidRPr="001F4694">
        <w:rPr>
          <w:rFonts w:ascii="Times New Roman" w:eastAsia="宋体" w:hAnsi="Times New Roman"/>
        </w:rPr>
        <w:t xml:space="preserve"> offset, </w:t>
      </w:r>
      <w:proofErr w:type="spellStart"/>
      <w:r w:rsidRPr="001F4694">
        <w:rPr>
          <w:rFonts w:ascii="Times New Roman" w:eastAsia="宋体" w:hAnsi="Times New Roman"/>
        </w:rPr>
        <w:t>GLsizei</w:t>
      </w:r>
      <w:proofErr w:type="spellEnd"/>
      <w:r w:rsidRPr="001F4694">
        <w:rPr>
          <w:rFonts w:ascii="Times New Roman" w:eastAsia="宋体" w:hAnsi="Times New Roman"/>
        </w:rPr>
        <w:t xml:space="preserve"> size, const void *data);</w:t>
      </w:r>
    </w:p>
    <w:p w14:paraId="317ABEB7" w14:textId="243912E1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与</w:t>
      </w:r>
      <w:proofErr w:type="spellStart"/>
      <w:r w:rsidRPr="001F4694">
        <w:rPr>
          <w:rFonts w:ascii="Times New Roman" w:eastAsia="宋体" w:hAnsi="Times New Roman"/>
        </w:rPr>
        <w:t>glBufferData</w:t>
      </w:r>
      <w:proofErr w:type="spellEnd"/>
      <w:r w:rsidRPr="001F4694">
        <w:rPr>
          <w:rFonts w:ascii="Times New Roman" w:eastAsia="宋体" w:hAnsi="Times New Roman"/>
        </w:rPr>
        <w:t xml:space="preserve"> ()</w:t>
      </w:r>
      <w:r w:rsidRPr="001F4694">
        <w:rPr>
          <w:rFonts w:ascii="Times New Roman" w:eastAsia="宋体" w:hAnsi="Times New Roman"/>
        </w:rPr>
        <w:t>的区别是</w:t>
      </w:r>
      <w:r w:rsidRPr="001F4694">
        <w:rPr>
          <w:rFonts w:ascii="Times New Roman" w:eastAsia="宋体" w:hAnsi="Times New Roman"/>
        </w:rPr>
        <w:t>offset</w:t>
      </w:r>
      <w:r w:rsidRPr="001F4694">
        <w:rPr>
          <w:rFonts w:ascii="Times New Roman" w:eastAsia="宋体" w:hAnsi="Times New Roman"/>
        </w:rPr>
        <w:t>指定了绑定数据的偏移。</w:t>
      </w:r>
    </w:p>
    <w:p w14:paraId="651BADA9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r w:rsidRPr="001F4694">
        <w:rPr>
          <w:rFonts w:ascii="Times New Roman" w:eastAsia="宋体" w:hAnsi="Times New Roman"/>
        </w:rPr>
        <w:t>glVertexAttribPointer</w:t>
      </w:r>
      <w:proofErr w:type="spellEnd"/>
      <w:r w:rsidRPr="001F4694">
        <w:rPr>
          <w:rFonts w:ascii="Times New Roman" w:eastAsia="宋体" w:hAnsi="Times New Roman"/>
        </w:rPr>
        <w:t xml:space="preserve"> (</w:t>
      </w:r>
      <w:proofErr w:type="spellStart"/>
      <w:r w:rsidRPr="001F4694">
        <w:rPr>
          <w:rFonts w:ascii="Times New Roman" w:eastAsia="宋体" w:hAnsi="Times New Roman"/>
        </w:rPr>
        <w:t>GLuint</w:t>
      </w:r>
      <w:proofErr w:type="spellEnd"/>
      <w:r w:rsidRPr="001F4694">
        <w:rPr>
          <w:rFonts w:ascii="Times New Roman" w:eastAsia="宋体" w:hAnsi="Times New Roman"/>
        </w:rPr>
        <w:t xml:space="preserve"> index, Glint size, </w:t>
      </w:r>
      <w:proofErr w:type="spellStart"/>
      <w:r w:rsidRPr="001F4694">
        <w:rPr>
          <w:rFonts w:ascii="Times New Roman" w:eastAsia="宋体" w:hAnsi="Times New Roman"/>
        </w:rPr>
        <w:t>GLsizei</w:t>
      </w:r>
      <w:proofErr w:type="spellEnd"/>
      <w:r w:rsidRPr="001F4694">
        <w:rPr>
          <w:rFonts w:ascii="Times New Roman" w:eastAsia="宋体" w:hAnsi="Times New Roman"/>
        </w:rPr>
        <w:t xml:space="preserve"> size, </w:t>
      </w:r>
      <w:proofErr w:type="spellStart"/>
      <w:r w:rsidRPr="001F4694">
        <w:rPr>
          <w:rFonts w:ascii="Times New Roman" w:eastAsia="宋体" w:hAnsi="Times New Roman"/>
        </w:rPr>
        <w:t>GLenum</w:t>
      </w:r>
      <w:proofErr w:type="spellEnd"/>
      <w:r w:rsidRPr="001F4694">
        <w:rPr>
          <w:rFonts w:ascii="Times New Roman" w:eastAsia="宋体" w:hAnsi="Times New Roman"/>
        </w:rPr>
        <w:t xml:space="preserve"> type, </w:t>
      </w:r>
      <w:proofErr w:type="spellStart"/>
      <w:r w:rsidRPr="001F4694">
        <w:rPr>
          <w:rFonts w:ascii="Times New Roman" w:eastAsia="宋体" w:hAnsi="Times New Roman"/>
        </w:rPr>
        <w:t>GLboolean</w:t>
      </w:r>
      <w:proofErr w:type="spellEnd"/>
      <w:r w:rsidRPr="001F4694">
        <w:rPr>
          <w:rFonts w:ascii="Times New Roman" w:eastAsia="宋体" w:hAnsi="Times New Roman"/>
        </w:rPr>
        <w:t xml:space="preserve"> normalized, </w:t>
      </w:r>
      <w:proofErr w:type="spellStart"/>
      <w:r w:rsidRPr="001F4694">
        <w:rPr>
          <w:rFonts w:ascii="Times New Roman" w:eastAsia="宋体" w:hAnsi="Times New Roman"/>
        </w:rPr>
        <w:t>GLsizei</w:t>
      </w:r>
      <w:proofErr w:type="spellEnd"/>
      <w:r w:rsidRPr="001F4694">
        <w:rPr>
          <w:rFonts w:ascii="Times New Roman" w:eastAsia="宋体" w:hAnsi="Times New Roman"/>
        </w:rPr>
        <w:t xml:space="preserve"> stride const </w:t>
      </w:r>
      <w:proofErr w:type="spellStart"/>
      <w:r w:rsidRPr="001F4694">
        <w:rPr>
          <w:rFonts w:ascii="Times New Roman" w:eastAsia="宋体" w:hAnsi="Times New Roman"/>
        </w:rPr>
        <w:t>GLvoid</w:t>
      </w:r>
      <w:proofErr w:type="spellEnd"/>
      <w:r w:rsidRPr="001F4694">
        <w:rPr>
          <w:rFonts w:ascii="Times New Roman" w:eastAsia="宋体" w:hAnsi="Times New Roman"/>
        </w:rPr>
        <w:t xml:space="preserve"> *pointer);</w:t>
      </w:r>
    </w:p>
    <w:p w14:paraId="2890A7D5" w14:textId="630C2CB3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设置</w:t>
      </w:r>
      <w:r w:rsidRPr="001F4694">
        <w:rPr>
          <w:rFonts w:ascii="Times New Roman" w:eastAsia="宋体" w:hAnsi="Times New Roman"/>
        </w:rPr>
        <w:t>index</w:t>
      </w:r>
      <w:r w:rsidRPr="001F4694">
        <w:rPr>
          <w:rFonts w:ascii="Times New Roman" w:eastAsia="宋体" w:hAnsi="Times New Roman"/>
        </w:rPr>
        <w:t>位置对应的数据值。</w:t>
      </w:r>
      <w:r w:rsidRPr="001F4694">
        <w:rPr>
          <w:rFonts w:ascii="Times New Roman" w:eastAsia="宋体" w:hAnsi="Times New Roman"/>
        </w:rPr>
        <w:t>pointer</w:t>
      </w:r>
      <w:r w:rsidRPr="001F4694">
        <w:rPr>
          <w:rFonts w:ascii="Times New Roman" w:eastAsia="宋体" w:hAnsi="Times New Roman"/>
        </w:rPr>
        <w:t>表示缓存对象中从起始位置开始计算的数组数据的偏移值。</w:t>
      </w:r>
      <w:r w:rsidRPr="001F4694">
        <w:rPr>
          <w:rFonts w:ascii="Times New Roman" w:eastAsia="宋体" w:hAnsi="Times New Roman"/>
        </w:rPr>
        <w:t>size</w:t>
      </w:r>
      <w:r w:rsidRPr="001F4694">
        <w:rPr>
          <w:rFonts w:ascii="Times New Roman" w:eastAsia="宋体" w:hAnsi="Times New Roman"/>
        </w:rPr>
        <w:t>表示每个顶点需要更新的分量数目。</w:t>
      </w:r>
      <w:r w:rsidRPr="001F4694">
        <w:rPr>
          <w:rFonts w:ascii="Times New Roman" w:eastAsia="宋体" w:hAnsi="Times New Roman"/>
        </w:rPr>
        <w:t>type</w:t>
      </w:r>
      <w:r w:rsidRPr="001F4694">
        <w:rPr>
          <w:rFonts w:ascii="Times New Roman" w:eastAsia="宋体" w:hAnsi="Times New Roman"/>
        </w:rPr>
        <w:t>指定了数组中每个元素的数据类型。</w:t>
      </w:r>
      <w:r w:rsidRPr="001F4694">
        <w:rPr>
          <w:rFonts w:ascii="Times New Roman" w:eastAsia="宋体" w:hAnsi="Times New Roman"/>
        </w:rPr>
        <w:t>normalized</w:t>
      </w:r>
      <w:r w:rsidRPr="001F4694">
        <w:rPr>
          <w:rFonts w:ascii="Times New Roman" w:eastAsia="宋体" w:hAnsi="Times New Roman"/>
        </w:rPr>
        <w:t>设置顶点数据在存储前是否需要进行归一化。</w:t>
      </w:r>
      <w:r w:rsidRPr="001F4694">
        <w:rPr>
          <w:rFonts w:ascii="Times New Roman" w:eastAsia="宋体" w:hAnsi="Times New Roman"/>
        </w:rPr>
        <w:t>stride</w:t>
      </w:r>
      <w:r w:rsidRPr="001F4694">
        <w:rPr>
          <w:rFonts w:ascii="Times New Roman" w:eastAsia="宋体" w:hAnsi="Times New Roman"/>
        </w:rPr>
        <w:t>是数组中每两个元素之间的大小偏移，为</w:t>
      </w:r>
      <w:r w:rsidRPr="001F4694">
        <w:rPr>
          <w:rFonts w:ascii="Times New Roman" w:eastAsia="宋体" w:hAnsi="Times New Roman"/>
        </w:rPr>
        <w:t>0</w:t>
      </w:r>
      <w:r w:rsidRPr="001F4694">
        <w:rPr>
          <w:rFonts w:ascii="Times New Roman" w:eastAsia="宋体" w:hAnsi="Times New Roman"/>
        </w:rPr>
        <w:t>则是紧密地封装在一起。</w:t>
      </w:r>
    </w:p>
    <w:p w14:paraId="0974822F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r w:rsidRPr="001F4694">
        <w:rPr>
          <w:rFonts w:ascii="Times New Roman" w:eastAsia="宋体" w:hAnsi="Times New Roman"/>
        </w:rPr>
        <w:t>glEnableVertexAttribArray</w:t>
      </w:r>
      <w:proofErr w:type="spellEnd"/>
      <w:r w:rsidRPr="001F4694">
        <w:rPr>
          <w:rFonts w:ascii="Times New Roman" w:eastAsia="宋体" w:hAnsi="Times New Roman"/>
        </w:rPr>
        <w:t xml:space="preserve"> (</w:t>
      </w:r>
      <w:proofErr w:type="spellStart"/>
      <w:r w:rsidRPr="001F4694">
        <w:rPr>
          <w:rFonts w:ascii="Times New Roman" w:eastAsia="宋体" w:hAnsi="Times New Roman"/>
        </w:rPr>
        <w:t>GLuint</w:t>
      </w:r>
      <w:proofErr w:type="spellEnd"/>
      <w:r w:rsidRPr="001F4694">
        <w:rPr>
          <w:rFonts w:ascii="Times New Roman" w:eastAsia="宋体" w:hAnsi="Times New Roman"/>
        </w:rPr>
        <w:t xml:space="preserve"> index);</w:t>
      </w:r>
    </w:p>
    <w:p w14:paraId="58A69D5E" w14:textId="71E2160A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设置启用与</w:t>
      </w:r>
      <w:r w:rsidRPr="001F4694">
        <w:rPr>
          <w:rFonts w:ascii="Times New Roman" w:eastAsia="宋体" w:hAnsi="Times New Roman"/>
        </w:rPr>
        <w:t>index</w:t>
      </w:r>
      <w:r w:rsidRPr="001F4694">
        <w:rPr>
          <w:rFonts w:ascii="Times New Roman" w:eastAsia="宋体" w:hAnsi="Times New Roman"/>
        </w:rPr>
        <w:t>索引相关联的顶点数组。</w:t>
      </w:r>
    </w:p>
    <w:p w14:paraId="4FD3356D" w14:textId="77777777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r w:rsidRPr="001F4694">
        <w:rPr>
          <w:rFonts w:ascii="Times New Roman" w:eastAsia="宋体" w:hAnsi="Times New Roman"/>
        </w:rPr>
        <w:t>glDrawArrays</w:t>
      </w:r>
      <w:proofErr w:type="spellEnd"/>
      <w:r w:rsidRPr="001F4694">
        <w:rPr>
          <w:rFonts w:ascii="Times New Roman" w:eastAsia="宋体" w:hAnsi="Times New Roman"/>
        </w:rPr>
        <w:t xml:space="preserve"> (</w:t>
      </w:r>
      <w:proofErr w:type="spellStart"/>
      <w:r w:rsidRPr="001F4694">
        <w:rPr>
          <w:rFonts w:ascii="Times New Roman" w:eastAsia="宋体" w:hAnsi="Times New Roman"/>
        </w:rPr>
        <w:t>GLenum</w:t>
      </w:r>
      <w:proofErr w:type="spellEnd"/>
      <w:r w:rsidRPr="001F4694">
        <w:rPr>
          <w:rFonts w:ascii="Times New Roman" w:eastAsia="宋体" w:hAnsi="Times New Roman"/>
        </w:rPr>
        <w:t xml:space="preserve"> mode, Glint first </w:t>
      </w:r>
      <w:proofErr w:type="spellStart"/>
      <w:r w:rsidRPr="001F4694">
        <w:rPr>
          <w:rFonts w:ascii="Times New Roman" w:eastAsia="宋体" w:hAnsi="Times New Roman"/>
        </w:rPr>
        <w:t>Glsizei</w:t>
      </w:r>
      <w:proofErr w:type="spellEnd"/>
      <w:r w:rsidRPr="001F4694">
        <w:rPr>
          <w:rFonts w:ascii="Times New Roman" w:eastAsia="宋体" w:hAnsi="Times New Roman"/>
        </w:rPr>
        <w:t xml:space="preserve"> count);</w:t>
      </w:r>
    </w:p>
    <w:p w14:paraId="32FC15E9" w14:textId="55B304FD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lastRenderedPageBreak/>
        <w:t>使用当前绑定的顶点数组元素来建立一系列的几何图元，起始位置为</w:t>
      </w:r>
      <w:r w:rsidRPr="001F4694">
        <w:rPr>
          <w:rFonts w:ascii="Times New Roman" w:eastAsia="宋体" w:hAnsi="Times New Roman"/>
        </w:rPr>
        <w:t>first</w:t>
      </w:r>
      <w:r w:rsidRPr="001F4694">
        <w:rPr>
          <w:rFonts w:ascii="Times New Roman" w:eastAsia="宋体" w:hAnsi="Times New Roman"/>
        </w:rPr>
        <w:t>，数量为</w:t>
      </w:r>
      <w:r w:rsidRPr="001F4694">
        <w:rPr>
          <w:rFonts w:ascii="Times New Roman" w:eastAsia="宋体" w:hAnsi="Times New Roman"/>
        </w:rPr>
        <w:t>count</w:t>
      </w:r>
      <w:r w:rsidRPr="001F4694">
        <w:rPr>
          <w:rFonts w:ascii="Times New Roman" w:eastAsia="宋体" w:hAnsi="Times New Roman"/>
        </w:rPr>
        <w:t>。</w:t>
      </w:r>
      <w:r w:rsidRPr="001F4694">
        <w:rPr>
          <w:rFonts w:ascii="Times New Roman" w:eastAsia="宋体" w:hAnsi="Times New Roman"/>
        </w:rPr>
        <w:t>mode</w:t>
      </w:r>
      <w:r w:rsidRPr="001F4694">
        <w:rPr>
          <w:rFonts w:ascii="Times New Roman" w:eastAsia="宋体" w:hAnsi="Times New Roman"/>
        </w:rPr>
        <w:t>设置了构建图元的类型。</w:t>
      </w:r>
    </w:p>
    <w:p w14:paraId="7E32C216" w14:textId="014A1C51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1F4694">
        <w:rPr>
          <w:rFonts w:ascii="Times New Roman" w:eastAsia="宋体" w:hAnsi="Times New Roman"/>
        </w:rPr>
        <w:t>generateTrianglePoints</w:t>
      </w:r>
      <w:proofErr w:type="spellEnd"/>
      <w:r w:rsidRPr="001F4694">
        <w:rPr>
          <w:rFonts w:ascii="Times New Roman" w:eastAsia="宋体" w:hAnsi="Times New Roman"/>
        </w:rPr>
        <w:t>(</w:t>
      </w:r>
      <w:proofErr w:type="spellStart"/>
      <w:proofErr w:type="gramEnd"/>
      <w:r w:rsidR="002B1804">
        <w:rPr>
          <w:rFonts w:ascii="Times New Roman" w:eastAsia="宋体" w:hAnsi="Times New Roman" w:hint="eastAsia"/>
        </w:rPr>
        <w:t>g</w:t>
      </w:r>
      <w:r w:rsidR="002B1804">
        <w:rPr>
          <w:rFonts w:ascii="Times New Roman" w:eastAsia="宋体" w:hAnsi="Times New Roman"/>
        </w:rPr>
        <w:t>lm</w:t>
      </w:r>
      <w:proofErr w:type="spellEnd"/>
      <w:r w:rsidR="002B1804">
        <w:rPr>
          <w:rFonts w:ascii="Times New Roman" w:eastAsia="宋体" w:hAnsi="Times New Roman"/>
        </w:rPr>
        <w:t>::</w:t>
      </w:r>
      <w:r w:rsidRPr="001F4694">
        <w:rPr>
          <w:rFonts w:ascii="Times New Roman" w:eastAsia="宋体" w:hAnsi="Times New Roman"/>
        </w:rPr>
        <w:t xml:space="preserve">vec2 vertices[], </w:t>
      </w:r>
      <w:proofErr w:type="spellStart"/>
      <w:r w:rsidR="002B1804">
        <w:rPr>
          <w:rFonts w:ascii="Times New Roman" w:eastAsia="宋体" w:hAnsi="Times New Roman" w:hint="eastAsia"/>
        </w:rPr>
        <w:t>g</w:t>
      </w:r>
      <w:r w:rsidR="002B1804">
        <w:rPr>
          <w:rFonts w:ascii="Times New Roman" w:eastAsia="宋体" w:hAnsi="Times New Roman"/>
        </w:rPr>
        <w:t>lm</w:t>
      </w:r>
      <w:proofErr w:type="spellEnd"/>
      <w:r w:rsidR="002B1804">
        <w:rPr>
          <w:rFonts w:ascii="Times New Roman" w:eastAsia="宋体" w:hAnsi="Times New Roman"/>
        </w:rPr>
        <w:t>::</w:t>
      </w:r>
      <w:r w:rsidRPr="001F4694">
        <w:rPr>
          <w:rFonts w:ascii="Times New Roman" w:eastAsia="宋体" w:hAnsi="Times New Roman"/>
        </w:rPr>
        <w:t xml:space="preserve">vec3 colors[], int </w:t>
      </w:r>
      <w:proofErr w:type="spellStart"/>
      <w:r w:rsidRPr="001F4694">
        <w:rPr>
          <w:rFonts w:ascii="Times New Roman" w:eastAsia="宋体" w:hAnsi="Times New Roman"/>
        </w:rPr>
        <w:t>startVertexIndex</w:t>
      </w:r>
      <w:proofErr w:type="spellEnd"/>
      <w:r w:rsidRPr="001F4694">
        <w:rPr>
          <w:rFonts w:ascii="Times New Roman" w:eastAsia="宋体" w:hAnsi="Times New Roman"/>
        </w:rPr>
        <w:t>)</w:t>
      </w:r>
    </w:p>
    <w:p w14:paraId="608C1CE4" w14:textId="0C92FE4F" w:rsidR="001F4694" w:rsidRP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从</w:t>
      </w:r>
      <w:proofErr w:type="spellStart"/>
      <w:r w:rsidRPr="001F4694">
        <w:rPr>
          <w:rFonts w:ascii="Times New Roman" w:eastAsia="宋体" w:hAnsi="Times New Roman"/>
        </w:rPr>
        <w:t>startVertexIndex</w:t>
      </w:r>
      <w:proofErr w:type="spellEnd"/>
      <w:r w:rsidRPr="001F4694">
        <w:rPr>
          <w:rFonts w:ascii="Times New Roman" w:eastAsia="宋体" w:hAnsi="Times New Roman"/>
        </w:rPr>
        <w:t>的索引位置开始，在</w:t>
      </w:r>
      <w:r w:rsidRPr="001F4694">
        <w:rPr>
          <w:rFonts w:ascii="Times New Roman" w:eastAsia="宋体" w:hAnsi="Times New Roman"/>
        </w:rPr>
        <w:t>vertices</w:t>
      </w:r>
      <w:r w:rsidRPr="001F4694">
        <w:rPr>
          <w:rFonts w:ascii="Times New Roman" w:eastAsia="宋体" w:hAnsi="Times New Roman"/>
        </w:rPr>
        <w:t>数组存入三角形顶点的坐标信息，在</w:t>
      </w:r>
      <w:r w:rsidRPr="001F4694">
        <w:rPr>
          <w:rFonts w:ascii="Times New Roman" w:eastAsia="宋体" w:hAnsi="Times New Roman"/>
        </w:rPr>
        <w:t>colors</w:t>
      </w:r>
      <w:r w:rsidRPr="001F4694">
        <w:rPr>
          <w:rFonts w:ascii="Times New Roman" w:eastAsia="宋体" w:hAnsi="Times New Roman"/>
        </w:rPr>
        <w:t>数组中存入颜色信息。</w:t>
      </w:r>
    </w:p>
    <w:p w14:paraId="264875EA" w14:textId="12581486" w:rsidR="001F4694" w:rsidRDefault="001F4694" w:rsidP="008F169A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/>
        </w:rPr>
        <w:t xml:space="preserve">void </w:t>
      </w:r>
      <w:proofErr w:type="spellStart"/>
      <w:proofErr w:type="gramStart"/>
      <w:r w:rsidRPr="001F4694">
        <w:rPr>
          <w:rFonts w:ascii="Times New Roman" w:eastAsia="宋体" w:hAnsi="Times New Roman"/>
        </w:rPr>
        <w:t>generateSquarePoints</w:t>
      </w:r>
      <w:proofErr w:type="spellEnd"/>
      <w:r w:rsidRPr="001F4694">
        <w:rPr>
          <w:rFonts w:ascii="Times New Roman" w:eastAsia="宋体" w:hAnsi="Times New Roman"/>
        </w:rPr>
        <w:t>(</w:t>
      </w:r>
      <w:proofErr w:type="spellStart"/>
      <w:proofErr w:type="gramEnd"/>
      <w:r w:rsidR="00C777F8">
        <w:rPr>
          <w:rFonts w:ascii="Times New Roman" w:eastAsia="宋体" w:hAnsi="Times New Roman" w:hint="eastAsia"/>
        </w:rPr>
        <w:t>g</w:t>
      </w:r>
      <w:r w:rsidR="00C777F8">
        <w:rPr>
          <w:rFonts w:ascii="Times New Roman" w:eastAsia="宋体" w:hAnsi="Times New Roman"/>
        </w:rPr>
        <w:t>lm</w:t>
      </w:r>
      <w:proofErr w:type="spellEnd"/>
      <w:r w:rsidR="00C777F8">
        <w:rPr>
          <w:rFonts w:ascii="Times New Roman" w:eastAsia="宋体" w:hAnsi="Times New Roman"/>
        </w:rPr>
        <w:t>::</w:t>
      </w:r>
      <w:r w:rsidRPr="001F4694">
        <w:rPr>
          <w:rFonts w:ascii="Times New Roman" w:eastAsia="宋体" w:hAnsi="Times New Roman"/>
        </w:rPr>
        <w:t xml:space="preserve">vec2 vertices[], </w:t>
      </w:r>
      <w:proofErr w:type="spellStart"/>
      <w:r w:rsidR="00C777F8">
        <w:rPr>
          <w:rFonts w:ascii="Times New Roman" w:eastAsia="宋体" w:hAnsi="Times New Roman" w:hint="eastAsia"/>
        </w:rPr>
        <w:t>g</w:t>
      </w:r>
      <w:r w:rsidR="00C777F8">
        <w:rPr>
          <w:rFonts w:ascii="Times New Roman" w:eastAsia="宋体" w:hAnsi="Times New Roman"/>
        </w:rPr>
        <w:t>lm</w:t>
      </w:r>
      <w:proofErr w:type="spellEnd"/>
      <w:r w:rsidR="00C777F8">
        <w:rPr>
          <w:rFonts w:ascii="Times New Roman" w:eastAsia="宋体" w:hAnsi="Times New Roman"/>
        </w:rPr>
        <w:t>::</w:t>
      </w:r>
      <w:r w:rsidRPr="001F4694">
        <w:rPr>
          <w:rFonts w:ascii="Times New Roman" w:eastAsia="宋体" w:hAnsi="Times New Roman"/>
        </w:rPr>
        <w:t xml:space="preserve">vec3 colors[], int </w:t>
      </w:r>
      <w:proofErr w:type="spellStart"/>
      <w:r w:rsidRPr="001F4694">
        <w:rPr>
          <w:rFonts w:ascii="Times New Roman" w:eastAsia="宋体" w:hAnsi="Times New Roman"/>
        </w:rPr>
        <w:t>squareNumber</w:t>
      </w:r>
      <w:proofErr w:type="spellEnd"/>
      <w:r w:rsidRPr="001F4694">
        <w:rPr>
          <w:rFonts w:ascii="Times New Roman" w:eastAsia="宋体" w:hAnsi="Times New Roman"/>
        </w:rPr>
        <w:t xml:space="preserve">, int </w:t>
      </w:r>
      <w:proofErr w:type="spellStart"/>
      <w:r w:rsidRPr="001F4694">
        <w:rPr>
          <w:rFonts w:ascii="Times New Roman" w:eastAsia="宋体" w:hAnsi="Times New Roman"/>
        </w:rPr>
        <w:t>startVertexIndex</w:t>
      </w:r>
      <w:proofErr w:type="spellEnd"/>
      <w:r w:rsidRPr="001F4694">
        <w:rPr>
          <w:rFonts w:ascii="Times New Roman" w:eastAsia="宋体" w:hAnsi="Times New Roman"/>
        </w:rPr>
        <w:t>)</w:t>
      </w:r>
    </w:p>
    <w:p w14:paraId="51E42158" w14:textId="7C4CB854" w:rsidR="001F4694" w:rsidRDefault="001F4694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1F4694">
        <w:rPr>
          <w:rFonts w:ascii="Times New Roman" w:eastAsia="宋体" w:hAnsi="Times New Roman" w:hint="eastAsia"/>
        </w:rPr>
        <w:t>从</w:t>
      </w:r>
      <w:proofErr w:type="spellStart"/>
      <w:r w:rsidRPr="001F4694">
        <w:rPr>
          <w:rFonts w:ascii="Times New Roman" w:eastAsia="宋体" w:hAnsi="Times New Roman"/>
        </w:rPr>
        <w:t>startVertexIndex</w:t>
      </w:r>
      <w:proofErr w:type="spellEnd"/>
      <w:r w:rsidRPr="001F4694">
        <w:rPr>
          <w:rFonts w:ascii="Times New Roman" w:eastAsia="宋体" w:hAnsi="Times New Roman"/>
        </w:rPr>
        <w:t>的索引位置开始，在</w:t>
      </w:r>
      <w:r w:rsidRPr="001F4694">
        <w:rPr>
          <w:rFonts w:ascii="Times New Roman" w:eastAsia="宋体" w:hAnsi="Times New Roman"/>
        </w:rPr>
        <w:t>vertices</w:t>
      </w:r>
      <w:r w:rsidRPr="001F4694">
        <w:rPr>
          <w:rFonts w:ascii="Times New Roman" w:eastAsia="宋体" w:hAnsi="Times New Roman"/>
        </w:rPr>
        <w:t>数组存入正方形顶点的坐标信息，在</w:t>
      </w:r>
      <w:r w:rsidRPr="001F4694">
        <w:rPr>
          <w:rFonts w:ascii="Times New Roman" w:eastAsia="宋体" w:hAnsi="Times New Roman"/>
        </w:rPr>
        <w:t>colors</w:t>
      </w:r>
      <w:r w:rsidRPr="001F4694">
        <w:rPr>
          <w:rFonts w:ascii="Times New Roman" w:eastAsia="宋体" w:hAnsi="Times New Roman"/>
        </w:rPr>
        <w:t>数组中存入颜色信息，</w:t>
      </w:r>
      <w:proofErr w:type="spellStart"/>
      <w:r w:rsidRPr="001F4694">
        <w:rPr>
          <w:rFonts w:ascii="Times New Roman" w:eastAsia="宋体" w:hAnsi="Times New Roman"/>
        </w:rPr>
        <w:t>squareNumber</w:t>
      </w:r>
      <w:proofErr w:type="spellEnd"/>
      <w:r w:rsidRPr="001F4694">
        <w:rPr>
          <w:rFonts w:ascii="Times New Roman" w:eastAsia="宋体" w:hAnsi="Times New Roman"/>
        </w:rPr>
        <w:t>代表正方形的数量。</w:t>
      </w:r>
    </w:p>
    <w:p w14:paraId="0361D0AA" w14:textId="77777777" w:rsidR="000D7A63" w:rsidRDefault="000D7A63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300183DA" w14:textId="77777777" w:rsidR="000D7A63" w:rsidRDefault="000D7A63" w:rsidP="008F169A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55B0BFB7" w14:textId="77777777" w:rsidR="000D7A63" w:rsidRPr="002C2BB7" w:rsidRDefault="000D7A63" w:rsidP="000D7A63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完成课堂练习后提交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14:paraId="78B7A01A" w14:textId="77777777" w:rsidR="000D7A63" w:rsidRDefault="000D7A63" w:rsidP="000D7A63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实验</w:t>
      </w:r>
      <w:r>
        <w:rPr>
          <w:rFonts w:ascii="Times New Roman" w:eastAsia="宋体" w:hAnsi="Times New Roman" w:hint="eastAsia"/>
          <w:b/>
          <w:bCs/>
        </w:rPr>
        <w:t>1</w:t>
      </w:r>
      <w:r>
        <w:rPr>
          <w:rFonts w:ascii="Times New Roman" w:eastAsia="宋体" w:hAnsi="Times New Roman"/>
          <w:b/>
          <w:bCs/>
        </w:rPr>
        <w:t>.2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</w:t>
      </w:r>
      <w:r w:rsidRPr="006B7A25">
        <w:rPr>
          <w:rFonts w:ascii="Times New Roman" w:eastAsia="宋体" w:hAnsi="Times New Roman" w:hint="eastAsia"/>
          <w:u w:val="single"/>
        </w:rPr>
        <w:t>用你自己的学号和姓名。</w:t>
      </w:r>
      <w:r>
        <w:rPr>
          <w:rFonts w:ascii="Times New Roman" w:eastAsia="宋体" w:hAnsi="Times New Roman" w:hint="eastAsia"/>
        </w:rPr>
        <w:t>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</w:t>
      </w:r>
      <w:r w:rsidRPr="006B7A25">
        <w:rPr>
          <w:rFonts w:ascii="Times New Roman" w:eastAsia="宋体" w:hAnsi="Times New Roman"/>
          <w:u w:val="single"/>
        </w:rPr>
        <w:t>最终提交代码中与实验内容相关部分必须写注释。</w:t>
      </w:r>
    </w:p>
    <w:p w14:paraId="3785F05E" w14:textId="77777777" w:rsidR="000D7A63" w:rsidRPr="003031AA" w:rsidRDefault="000D7A63" w:rsidP="000D7A63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3031AA">
        <w:rPr>
          <w:rFonts w:ascii="Times New Roman" w:eastAsia="宋体" w:hAnsi="Times New Roman"/>
          <w:b/>
          <w:bCs/>
        </w:rPr>
        <w:t>上传格式</w:t>
      </w:r>
      <w:r w:rsidRPr="003031AA">
        <w:rPr>
          <w:rFonts w:ascii="Times New Roman" w:eastAsia="宋体" w:hAnsi="Times New Roman"/>
        </w:rPr>
        <w:t>：按上述要求完成实验，一并提交源代码压缩包，压缩包名称为</w:t>
      </w:r>
      <w:r w:rsidRPr="003031AA">
        <w:rPr>
          <w:rFonts w:ascii="Times New Roman" w:eastAsia="宋体" w:hAnsi="Times New Roman"/>
        </w:rPr>
        <w:t>“</w:t>
      </w:r>
      <w:r w:rsidRPr="003031AA">
        <w:rPr>
          <w:rFonts w:ascii="Times New Roman" w:eastAsia="宋体" w:hAnsi="Times New Roman"/>
        </w:rPr>
        <w:t>学号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姓名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.2</w:t>
      </w:r>
      <w:r w:rsidRPr="003031AA">
        <w:rPr>
          <w:rFonts w:ascii="Times New Roman" w:eastAsia="宋体" w:hAnsi="Times New Roman"/>
        </w:rPr>
        <w:t>”</w:t>
      </w:r>
      <w:r w:rsidRPr="003031AA">
        <w:rPr>
          <w:rFonts w:ascii="Times New Roman" w:eastAsia="宋体" w:hAnsi="Times New Roman"/>
        </w:rPr>
        <w:t>。</w:t>
      </w:r>
    </w:p>
    <w:p w14:paraId="286327C8" w14:textId="77777777" w:rsidR="000D7A63" w:rsidRDefault="000D7A63" w:rsidP="000D7A63">
      <w:pPr>
        <w:pStyle w:val="a9"/>
        <w:numPr>
          <w:ilvl w:val="1"/>
          <w:numId w:val="17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</w:t>
      </w:r>
      <w:r>
        <w:rPr>
          <w:rFonts w:ascii="Times New Roman" w:eastAsia="宋体" w:hAnsi="Times New Roman"/>
        </w:rPr>
        <w:t>交文件包括：</w:t>
      </w:r>
      <w:r w:rsidRPr="00AB21B2">
        <w:rPr>
          <w:rFonts w:ascii="Times New Roman" w:eastAsia="宋体" w:hAnsi="Times New Roman"/>
        </w:rPr>
        <w:t>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.2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7EF9F121" w14:textId="77777777" w:rsidR="000D7A63" w:rsidRDefault="000D7A63" w:rsidP="000D7A63">
      <w:pPr>
        <w:pStyle w:val="a9"/>
        <w:numPr>
          <w:ilvl w:val="1"/>
          <w:numId w:val="17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55A47825" w14:textId="77777777" w:rsidR="000D7A63" w:rsidRPr="00CF4668" w:rsidRDefault="000D7A63" w:rsidP="000D7A63">
      <w:pPr>
        <w:pStyle w:val="a9"/>
        <w:ind w:left="840" w:firstLineChars="0" w:firstLine="0"/>
        <w:jc w:val="center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6777F86B" wp14:editId="0081FCD0">
            <wp:extent cx="1473200" cy="8234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5505" cy="8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18B5" w14:textId="77777777" w:rsidR="000D7A63" w:rsidRDefault="000D7A63" w:rsidP="000D7A63">
      <w:pPr>
        <w:pStyle w:val="a9"/>
        <w:numPr>
          <w:ilvl w:val="1"/>
          <w:numId w:val="17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9A957E" w14:textId="77777777" w:rsidR="000D7A63" w:rsidRPr="003031AA" w:rsidRDefault="000D7A63" w:rsidP="000D7A63">
      <w:pPr>
        <w:pStyle w:val="a9"/>
        <w:ind w:left="840" w:firstLineChars="0" w:firstLine="0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5CC662C" wp14:editId="5D7858B6">
            <wp:extent cx="3492500" cy="75314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9383" cy="7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F663" w14:textId="77777777" w:rsidR="000D7A63" w:rsidRDefault="000D7A63" w:rsidP="000D7A63">
      <w:pPr>
        <w:pStyle w:val="a9"/>
        <w:numPr>
          <w:ilvl w:val="1"/>
          <w:numId w:val="17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14:paraId="65AA1838" w14:textId="77777777" w:rsidR="000D7A63" w:rsidRPr="003031AA" w:rsidRDefault="000D7A63" w:rsidP="000D7A63">
      <w:pPr>
        <w:pStyle w:val="a9"/>
        <w:ind w:left="840" w:firstLineChars="0" w:firstLine="0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CF02255" wp14:editId="536201BA">
            <wp:extent cx="1987550" cy="66251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7467" cy="6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F788" w14:textId="77777777" w:rsidR="000D7A63" w:rsidRPr="002C2BB7" w:rsidRDefault="000D7A63" w:rsidP="000D7A63">
      <w:pPr>
        <w:pStyle w:val="a9"/>
        <w:numPr>
          <w:ilvl w:val="0"/>
          <w:numId w:val="17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>
        <w:rPr>
          <w:rFonts w:ascii="Times New Roman" w:eastAsia="宋体" w:hAnsi="Times New Roman"/>
          <w:b/>
          <w:bCs/>
          <w:color w:val="FF0000"/>
        </w:rPr>
        <w:t>09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>
        <w:rPr>
          <w:rFonts w:ascii="Times New Roman" w:eastAsia="宋体" w:hAnsi="Times New Roman" w:hint="eastAsia"/>
          <w:b/>
          <w:bCs/>
          <w:color w:val="FF0000"/>
        </w:rPr>
        <w:t>2</w:t>
      </w:r>
      <w:r>
        <w:rPr>
          <w:rFonts w:ascii="Times New Roman" w:eastAsia="宋体" w:hAnsi="Times New Roman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  <w:r>
        <w:rPr>
          <w:rFonts w:ascii="Times New Roman" w:eastAsia="宋体" w:hAnsi="Times New Roman"/>
          <w:b/>
          <w:bCs/>
          <w:color w:val="FF0000"/>
        </w:rPr>
        <w:t>分</w:t>
      </w:r>
    </w:p>
    <w:p w14:paraId="45063BEE" w14:textId="77777777" w:rsidR="000D7A63" w:rsidRPr="000D7A63" w:rsidRDefault="000D7A63" w:rsidP="008F169A">
      <w:pPr>
        <w:pStyle w:val="a9"/>
        <w:ind w:left="360" w:firstLineChars="0" w:firstLine="0"/>
        <w:rPr>
          <w:rFonts w:ascii="Times New Roman" w:eastAsia="宋体" w:hAnsi="Times New Roman" w:hint="eastAsia"/>
        </w:rPr>
      </w:pPr>
    </w:p>
    <w:sectPr w:rsidR="000D7A63" w:rsidRPr="000D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B96CD" w14:textId="77777777" w:rsidR="00DF3423" w:rsidRDefault="00DF3423" w:rsidP="002950D4">
      <w:pPr>
        <w:rPr>
          <w:rFonts w:hint="eastAsia"/>
        </w:rPr>
      </w:pPr>
      <w:r>
        <w:separator/>
      </w:r>
    </w:p>
  </w:endnote>
  <w:endnote w:type="continuationSeparator" w:id="0">
    <w:p w14:paraId="5337FE08" w14:textId="77777777" w:rsidR="00DF3423" w:rsidRDefault="00DF3423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F0D83" w14:textId="77777777" w:rsidR="00DF3423" w:rsidRDefault="00DF3423" w:rsidP="002950D4">
      <w:pPr>
        <w:rPr>
          <w:rFonts w:hint="eastAsia"/>
        </w:rPr>
      </w:pPr>
      <w:r>
        <w:separator/>
      </w:r>
    </w:p>
  </w:footnote>
  <w:footnote w:type="continuationSeparator" w:id="0">
    <w:p w14:paraId="2FE719D7" w14:textId="77777777" w:rsidR="00DF3423" w:rsidRDefault="00DF3423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57B2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4C03AA"/>
    <w:multiLevelType w:val="hybridMultilevel"/>
    <w:tmpl w:val="6EC03D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0DD5"/>
    <w:multiLevelType w:val="hybridMultilevel"/>
    <w:tmpl w:val="253E35DA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795F12"/>
    <w:multiLevelType w:val="hybridMultilevel"/>
    <w:tmpl w:val="68FA9F5E"/>
    <w:lvl w:ilvl="0" w:tplc="5AD04032">
      <w:start w:val="1"/>
      <w:numFmt w:val="japaneseCounting"/>
      <w:lvlText w:val="%1、"/>
      <w:lvlJc w:val="left"/>
      <w:pPr>
        <w:ind w:left="720" w:hanging="720"/>
      </w:pPr>
      <w:rPr>
        <w:rFonts w:hint="default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71959780">
    <w:abstractNumId w:val="12"/>
  </w:num>
  <w:num w:numId="2" w16cid:durableId="224343169">
    <w:abstractNumId w:val="15"/>
  </w:num>
  <w:num w:numId="3" w16cid:durableId="1276251267">
    <w:abstractNumId w:val="6"/>
  </w:num>
  <w:num w:numId="4" w16cid:durableId="1260066148">
    <w:abstractNumId w:val="4"/>
  </w:num>
  <w:num w:numId="5" w16cid:durableId="396899206">
    <w:abstractNumId w:val="3"/>
  </w:num>
  <w:num w:numId="6" w16cid:durableId="729502845">
    <w:abstractNumId w:val="14"/>
  </w:num>
  <w:num w:numId="7" w16cid:durableId="125975166">
    <w:abstractNumId w:val="16"/>
  </w:num>
  <w:num w:numId="8" w16cid:durableId="1672367051">
    <w:abstractNumId w:val="10"/>
  </w:num>
  <w:num w:numId="9" w16cid:durableId="1879512412">
    <w:abstractNumId w:val="1"/>
  </w:num>
  <w:num w:numId="10" w16cid:durableId="1253395408">
    <w:abstractNumId w:val="7"/>
  </w:num>
  <w:num w:numId="11" w16cid:durableId="391120512">
    <w:abstractNumId w:val="2"/>
  </w:num>
  <w:num w:numId="12" w16cid:durableId="1791166617">
    <w:abstractNumId w:val="5"/>
  </w:num>
  <w:num w:numId="13" w16cid:durableId="1176993016">
    <w:abstractNumId w:val="8"/>
  </w:num>
  <w:num w:numId="14" w16cid:durableId="667056484">
    <w:abstractNumId w:val="0"/>
  </w:num>
  <w:num w:numId="15" w16cid:durableId="967783767">
    <w:abstractNumId w:val="13"/>
  </w:num>
  <w:num w:numId="16" w16cid:durableId="1071974400">
    <w:abstractNumId w:val="9"/>
  </w:num>
  <w:num w:numId="17" w16cid:durableId="1121799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3088B"/>
    <w:rsid w:val="00033B43"/>
    <w:rsid w:val="00093C82"/>
    <w:rsid w:val="000D76BA"/>
    <w:rsid w:val="000D7A63"/>
    <w:rsid w:val="00110E96"/>
    <w:rsid w:val="001A2E0C"/>
    <w:rsid w:val="001A79C9"/>
    <w:rsid w:val="001F4694"/>
    <w:rsid w:val="001F7562"/>
    <w:rsid w:val="002950D4"/>
    <w:rsid w:val="002B0E61"/>
    <w:rsid w:val="002B1804"/>
    <w:rsid w:val="002B2556"/>
    <w:rsid w:val="002C7DC4"/>
    <w:rsid w:val="002F12F1"/>
    <w:rsid w:val="00305E97"/>
    <w:rsid w:val="003263A8"/>
    <w:rsid w:val="003B1190"/>
    <w:rsid w:val="00403B67"/>
    <w:rsid w:val="004B0EC3"/>
    <w:rsid w:val="004C2CB0"/>
    <w:rsid w:val="00501EFE"/>
    <w:rsid w:val="005C4432"/>
    <w:rsid w:val="005C73CB"/>
    <w:rsid w:val="005F0751"/>
    <w:rsid w:val="00687C28"/>
    <w:rsid w:val="006D4930"/>
    <w:rsid w:val="00765584"/>
    <w:rsid w:val="007966B5"/>
    <w:rsid w:val="007E4891"/>
    <w:rsid w:val="007F1466"/>
    <w:rsid w:val="007F1AB3"/>
    <w:rsid w:val="007F5B6E"/>
    <w:rsid w:val="008543C3"/>
    <w:rsid w:val="00863711"/>
    <w:rsid w:val="008B3E35"/>
    <w:rsid w:val="008C4569"/>
    <w:rsid w:val="008D521F"/>
    <w:rsid w:val="008F0128"/>
    <w:rsid w:val="008F169A"/>
    <w:rsid w:val="008F388E"/>
    <w:rsid w:val="009043DD"/>
    <w:rsid w:val="00905AFF"/>
    <w:rsid w:val="009A2F60"/>
    <w:rsid w:val="009E6179"/>
    <w:rsid w:val="009F2FB1"/>
    <w:rsid w:val="009F4A5C"/>
    <w:rsid w:val="00A049A0"/>
    <w:rsid w:val="00A10199"/>
    <w:rsid w:val="00A36D9D"/>
    <w:rsid w:val="00AF3C79"/>
    <w:rsid w:val="00B04840"/>
    <w:rsid w:val="00B74940"/>
    <w:rsid w:val="00B83555"/>
    <w:rsid w:val="00C550A2"/>
    <w:rsid w:val="00C63EA8"/>
    <w:rsid w:val="00C757D6"/>
    <w:rsid w:val="00C777F8"/>
    <w:rsid w:val="00C862CD"/>
    <w:rsid w:val="00D37891"/>
    <w:rsid w:val="00D809CC"/>
    <w:rsid w:val="00D84CF3"/>
    <w:rsid w:val="00DF3423"/>
    <w:rsid w:val="00E06F8F"/>
    <w:rsid w:val="00E1475D"/>
    <w:rsid w:val="00E229E4"/>
    <w:rsid w:val="00EB4E83"/>
    <w:rsid w:val="00EC419F"/>
    <w:rsid w:val="00F37E3C"/>
    <w:rsid w:val="00F544F9"/>
    <w:rsid w:val="00F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learnopengl-cn.github.io/01%20Getting%20started/05%20Shaders/" TargetMode="External"/><Relationship Id="rId23" Type="http://schemas.openxmlformats.org/officeDocument/2006/relationships/hyperlink" Target="https://learnopengl-cn.github.io/01%20Getting%20started/05%20Shader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E779E-CB48-4F42-B05B-6D1CE744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kw 涂</cp:lastModifiedBy>
  <cp:revision>4</cp:revision>
  <dcterms:created xsi:type="dcterms:W3CDTF">2021-09-12T09:19:00Z</dcterms:created>
  <dcterms:modified xsi:type="dcterms:W3CDTF">2024-09-09T07:49:00Z</dcterms:modified>
</cp:coreProperties>
</file>