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2638318F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283C79">
        <w:rPr>
          <w:rFonts w:hint="eastAsia"/>
          <w:b/>
          <w:sz w:val="28"/>
          <w:u w:val="single"/>
        </w:rPr>
        <w:t xml:space="preserve">    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</w:t>
      </w:r>
      <w:r w:rsidR="00283C79"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</w:t>
      </w:r>
    </w:p>
    <w:p w14:paraId="3A14ED58" w14:textId="77777777" w:rsidR="009C6480" w:rsidRPr="009C6480" w:rsidRDefault="009C6480">
      <w:pPr>
        <w:rPr>
          <w:b/>
          <w:sz w:val="28"/>
        </w:rPr>
      </w:pPr>
    </w:p>
    <w:p w14:paraId="4FE20C67" w14:textId="2AC48ADF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283C79">
        <w:rPr>
          <w:rFonts w:hint="eastAsia"/>
          <w:b/>
          <w:sz w:val="28"/>
          <w:u w:val="single"/>
        </w:rPr>
        <w:t xml:space="preserve">   </w:t>
      </w:r>
      <w:r w:rsidR="00444055">
        <w:rPr>
          <w:rFonts w:hint="eastAsia"/>
          <w:b/>
          <w:sz w:val="28"/>
          <w:u w:val="single"/>
        </w:rPr>
        <w:t>实验</w:t>
      </w:r>
      <w:r w:rsidR="00EE045E">
        <w:rPr>
          <w:rFonts w:hint="eastAsia"/>
          <w:b/>
          <w:sz w:val="28"/>
          <w:u w:val="single"/>
        </w:rPr>
        <w:t>三</w:t>
      </w:r>
      <w:r w:rsidR="00444055">
        <w:rPr>
          <w:rFonts w:hint="eastAsia"/>
          <w:b/>
          <w:sz w:val="28"/>
          <w:u w:val="single"/>
        </w:rPr>
        <w:t xml:space="preserve"> </w:t>
      </w:r>
      <w:r w:rsidR="00EE045E">
        <w:rPr>
          <w:rFonts w:hint="eastAsia"/>
          <w:b/>
          <w:sz w:val="28"/>
          <w:u w:val="single"/>
        </w:rPr>
        <w:t>光照与阴影</w:t>
      </w:r>
      <w:r w:rsidR="00EE045E">
        <w:rPr>
          <w:rFonts w:hint="eastAsia"/>
          <w:b/>
          <w:sz w:val="28"/>
          <w:u w:val="single"/>
        </w:rPr>
        <w:t xml:space="preserve"> </w:t>
      </w:r>
      <w:r w:rsidR="00EE045E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</w:t>
      </w:r>
      <w:r w:rsidR="00283C79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</w:p>
    <w:p w14:paraId="2E02B78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C5EABD7" w14:textId="7C747B25" w:rsidR="00283C79" w:rsidRDefault="00283C79" w:rsidP="00283C79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</w:t>
      </w:r>
    </w:p>
    <w:p w14:paraId="06F346D4" w14:textId="77777777" w:rsidR="00283C79" w:rsidRDefault="00283C79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DF0DFE6" w14:textId="639B0075" w:rsidR="00283C79" w:rsidRDefault="00283C79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5CCA4CD3" w14:textId="77777777" w:rsidR="00283C79" w:rsidRDefault="00283C79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7F2256D" w14:textId="10D7E374" w:rsidR="00283C79" w:rsidRDefault="00283C79" w:rsidP="00283C7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>胡瑞珍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7F929A37" w14:textId="77777777" w:rsidR="00283C79" w:rsidRDefault="00283C79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0BA315" w14:textId="5A9F30E3" w:rsidR="00283C79" w:rsidRDefault="00283C79" w:rsidP="00283C7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283C79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D56210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283C79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D56210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D56210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43A44979" w14:textId="6FD546D7" w:rsidR="00150CB9" w:rsidRDefault="009C6480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E2123B8" w14:textId="4DD3411F" w:rsidR="00283C79" w:rsidRDefault="00975D73" w:rsidP="00283C7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 w:rsidR="00283C79">
        <w:rPr>
          <w:rFonts w:hint="eastAsia"/>
          <w:b/>
          <w:sz w:val="28"/>
        </w:rPr>
        <w:t>实验时间：</w:t>
      </w:r>
      <w:r w:rsidR="00283C79">
        <w:rPr>
          <w:rFonts w:hint="eastAsia"/>
          <w:b/>
          <w:sz w:val="28"/>
          <w:u w:val="single"/>
        </w:rPr>
        <w:t xml:space="preserve">             </w:t>
      </w:r>
      <w:r w:rsidR="00283C79">
        <w:rPr>
          <w:b/>
          <w:bCs/>
          <w:color w:val="000000"/>
          <w:sz w:val="28"/>
          <w:szCs w:val="28"/>
          <w:u w:val="single"/>
        </w:rPr>
        <w:t>202</w:t>
      </w:r>
      <w:r w:rsidR="00283C79">
        <w:rPr>
          <w:rFonts w:hint="eastAsia"/>
          <w:b/>
          <w:bCs/>
          <w:color w:val="000000"/>
          <w:sz w:val="28"/>
          <w:szCs w:val="28"/>
          <w:u w:val="single"/>
        </w:rPr>
        <w:t xml:space="preserve">4 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11 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</w:t>
      </w:r>
      <w:r w:rsidR="00DE117A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283C79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    </w:t>
      </w:r>
      <w:r w:rsidR="00283C79">
        <w:rPr>
          <w:rFonts w:hint="eastAsia"/>
          <w:b/>
          <w:sz w:val="28"/>
          <w:u w:val="single"/>
        </w:rPr>
        <w:t xml:space="preserve">       </w:t>
      </w:r>
    </w:p>
    <w:p w14:paraId="686421CF" w14:textId="77777777" w:rsidR="00283C79" w:rsidRDefault="00283C79" w:rsidP="00283C79">
      <w:pPr>
        <w:rPr>
          <w:b/>
          <w:sz w:val="28"/>
        </w:rPr>
      </w:pPr>
    </w:p>
    <w:p w14:paraId="6471E57A" w14:textId="1BE9EE8F" w:rsidR="00283C79" w:rsidRDefault="00283C79" w:rsidP="00283C79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11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1</w:t>
      </w:r>
      <w:r w:rsidR="00DE117A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220EA7C6" w14:textId="007D6D04" w:rsidR="00096447" w:rsidRPr="00283C79" w:rsidRDefault="00096447" w:rsidP="00283C79">
      <w:pPr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3CCAB68" w14:textId="45AF7127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三维场景的读取与绘制方法，理解光照和物体材质对渲染结果的影响，强化场景坐标系转换过程中常见矩阵的计算方法，熟悉阴影的绘制方法。</w:t>
            </w:r>
          </w:p>
          <w:p w14:paraId="6446F6A8" w14:textId="33573658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rPr>
                <w:rFonts w:hint="eastAsia"/>
              </w:rPr>
              <w:t>创建</w:t>
            </w:r>
            <w:r w:rsidRPr="00EB6011">
              <w:t>OpenGL</w:t>
            </w:r>
            <w:r w:rsidRPr="00EB6011">
              <w:t>绘制窗口，读入三维场景</w:t>
            </w:r>
            <w:r>
              <w:rPr>
                <w:rFonts w:hint="eastAsia"/>
              </w:rPr>
              <w:t>文件</w:t>
            </w:r>
            <w:r w:rsidRPr="00EB6011">
              <w:t>并绘制。</w:t>
            </w:r>
          </w:p>
          <w:p w14:paraId="6D00F85E" w14:textId="01413F31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 w:rsidRPr="00EB6011">
              <w:t>置相机并添加交互，实现从不同位置</w:t>
            </w:r>
            <w:r w:rsidRPr="00EB6011">
              <w:t>/</w:t>
            </w:r>
            <w:r w:rsidRPr="00EB6011">
              <w:t>角度、以正交或透视投影方式观察场景。</w:t>
            </w:r>
          </w:p>
          <w:p w14:paraId="1A88FDC0" w14:textId="77777777" w:rsidR="00EB51D8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实现</w:t>
            </w:r>
            <w:r w:rsidRPr="00EB6011">
              <w:t>Phong</w:t>
            </w:r>
            <w:r w:rsidRPr="00EB6011">
              <w:t>光照效果和物体材质效果。</w:t>
            </w:r>
          </w:p>
          <w:p w14:paraId="3BDCAFA3" w14:textId="34A63652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自定义投影平面（为计算方便，推荐使用</w:t>
            </w:r>
            <w:r w:rsidRPr="00EB6011">
              <w:t>y=0</w:t>
            </w:r>
            <w:r w:rsidRPr="00EB6011">
              <w:t>平面），计算阴影投影矩阵，为三维物体生成阴影。</w:t>
            </w:r>
          </w:p>
          <w:p w14:paraId="06FB89E7" w14:textId="77777777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使用鼠标点击（或其他方式）控制光源位置并更新光照效果，并同时更新三维物体的阴影。</w:t>
            </w:r>
          </w:p>
          <w:p w14:paraId="005BFA18" w14:textId="77777777" w:rsidR="00EE045E" w:rsidRDefault="00EE045E" w:rsidP="00E507E6">
            <w:pPr>
              <w:rPr>
                <w:szCs w:val="21"/>
              </w:rPr>
            </w:pPr>
          </w:p>
          <w:p w14:paraId="12E5C0C3" w14:textId="77777777" w:rsidR="00E507E6" w:rsidRDefault="00E507E6" w:rsidP="00E507E6">
            <w:pPr>
              <w:rPr>
                <w:szCs w:val="21"/>
              </w:rPr>
            </w:pPr>
          </w:p>
          <w:p w14:paraId="66A7DACC" w14:textId="77777777" w:rsidR="00E507E6" w:rsidRDefault="00E507E6" w:rsidP="00E507E6">
            <w:pPr>
              <w:rPr>
                <w:szCs w:val="21"/>
              </w:rPr>
            </w:pPr>
          </w:p>
          <w:p w14:paraId="17D761FA" w14:textId="77777777" w:rsidR="00E507E6" w:rsidRDefault="00E507E6" w:rsidP="00E507E6">
            <w:pPr>
              <w:rPr>
                <w:szCs w:val="21"/>
              </w:rPr>
            </w:pPr>
          </w:p>
          <w:p w14:paraId="0B3F5E03" w14:textId="77777777" w:rsidR="00E507E6" w:rsidRDefault="00E507E6" w:rsidP="00E507E6">
            <w:pPr>
              <w:rPr>
                <w:szCs w:val="21"/>
              </w:rPr>
            </w:pPr>
          </w:p>
          <w:p w14:paraId="24B3A5D2" w14:textId="77777777" w:rsidR="00E507E6" w:rsidRDefault="00E507E6" w:rsidP="00E507E6">
            <w:pPr>
              <w:rPr>
                <w:szCs w:val="21"/>
              </w:rPr>
            </w:pPr>
          </w:p>
          <w:p w14:paraId="1738A893" w14:textId="77777777" w:rsidR="00E507E6" w:rsidRDefault="00E507E6" w:rsidP="00E507E6">
            <w:pPr>
              <w:rPr>
                <w:szCs w:val="21"/>
              </w:rPr>
            </w:pPr>
          </w:p>
          <w:p w14:paraId="06A11B44" w14:textId="77777777" w:rsidR="00E507E6" w:rsidRDefault="00E507E6" w:rsidP="00E507E6">
            <w:pPr>
              <w:rPr>
                <w:szCs w:val="21"/>
              </w:rPr>
            </w:pPr>
          </w:p>
          <w:p w14:paraId="23F16EA4" w14:textId="77777777" w:rsidR="00E507E6" w:rsidRDefault="00E507E6" w:rsidP="00E507E6">
            <w:pPr>
              <w:rPr>
                <w:szCs w:val="21"/>
              </w:rPr>
            </w:pPr>
          </w:p>
          <w:p w14:paraId="0D2D629E" w14:textId="77777777" w:rsidR="00E507E6" w:rsidRDefault="00E507E6" w:rsidP="00E507E6">
            <w:pPr>
              <w:rPr>
                <w:szCs w:val="21"/>
              </w:rPr>
            </w:pPr>
          </w:p>
          <w:p w14:paraId="5698784D" w14:textId="77777777" w:rsidR="00E507E6" w:rsidRDefault="00E507E6" w:rsidP="00E507E6">
            <w:pPr>
              <w:rPr>
                <w:szCs w:val="21"/>
              </w:rPr>
            </w:pPr>
          </w:p>
          <w:p w14:paraId="29570D22" w14:textId="77777777" w:rsidR="00E507E6" w:rsidRDefault="00E507E6" w:rsidP="00E507E6">
            <w:pPr>
              <w:rPr>
                <w:szCs w:val="21"/>
              </w:rPr>
            </w:pPr>
          </w:p>
          <w:p w14:paraId="03EAF158" w14:textId="77777777" w:rsidR="00E507E6" w:rsidRDefault="00E507E6" w:rsidP="00E507E6">
            <w:pPr>
              <w:rPr>
                <w:szCs w:val="21"/>
              </w:rPr>
            </w:pPr>
          </w:p>
          <w:p w14:paraId="2139DB7C" w14:textId="77777777" w:rsidR="00E507E6" w:rsidRDefault="00E507E6" w:rsidP="00E507E6">
            <w:pPr>
              <w:rPr>
                <w:szCs w:val="21"/>
              </w:rPr>
            </w:pPr>
          </w:p>
          <w:p w14:paraId="4FF8D6EF" w14:textId="77777777" w:rsidR="00E507E6" w:rsidRDefault="00E507E6" w:rsidP="00E507E6">
            <w:pPr>
              <w:rPr>
                <w:szCs w:val="21"/>
              </w:rPr>
            </w:pPr>
          </w:p>
          <w:p w14:paraId="5E03E3B9" w14:textId="77777777" w:rsidR="00E507E6" w:rsidRDefault="00E507E6" w:rsidP="00E507E6">
            <w:pPr>
              <w:rPr>
                <w:szCs w:val="21"/>
              </w:rPr>
            </w:pPr>
          </w:p>
          <w:p w14:paraId="0E449D60" w14:textId="77777777" w:rsidR="00E507E6" w:rsidRDefault="00E507E6" w:rsidP="00E507E6">
            <w:pPr>
              <w:rPr>
                <w:szCs w:val="21"/>
              </w:rPr>
            </w:pPr>
          </w:p>
          <w:p w14:paraId="7922C42C" w14:textId="77777777" w:rsidR="00E507E6" w:rsidRDefault="00E507E6" w:rsidP="00E507E6">
            <w:pPr>
              <w:rPr>
                <w:szCs w:val="21"/>
              </w:rPr>
            </w:pPr>
          </w:p>
          <w:p w14:paraId="5CF01D1D" w14:textId="77777777" w:rsidR="00E507E6" w:rsidRDefault="00E507E6" w:rsidP="00E507E6">
            <w:pPr>
              <w:rPr>
                <w:szCs w:val="21"/>
              </w:rPr>
            </w:pPr>
          </w:p>
          <w:p w14:paraId="614E25AC" w14:textId="77777777" w:rsidR="00E507E6" w:rsidRDefault="00E507E6" w:rsidP="00E507E6">
            <w:pPr>
              <w:rPr>
                <w:szCs w:val="21"/>
              </w:rPr>
            </w:pPr>
          </w:p>
          <w:p w14:paraId="678D5A51" w14:textId="77777777" w:rsidR="00E507E6" w:rsidRDefault="00E507E6" w:rsidP="00E507E6">
            <w:pPr>
              <w:rPr>
                <w:szCs w:val="21"/>
              </w:rPr>
            </w:pPr>
          </w:p>
          <w:p w14:paraId="794048B3" w14:textId="77777777" w:rsidR="00E507E6" w:rsidRDefault="00E507E6" w:rsidP="00E507E6">
            <w:pPr>
              <w:rPr>
                <w:szCs w:val="21"/>
              </w:rPr>
            </w:pPr>
          </w:p>
          <w:p w14:paraId="3F667BE0" w14:textId="77777777" w:rsidR="00E507E6" w:rsidRDefault="00E507E6" w:rsidP="00E507E6">
            <w:pPr>
              <w:rPr>
                <w:szCs w:val="21"/>
              </w:rPr>
            </w:pPr>
          </w:p>
          <w:p w14:paraId="130E2DAF" w14:textId="77777777" w:rsidR="00E507E6" w:rsidRDefault="00E507E6" w:rsidP="00E507E6">
            <w:pPr>
              <w:rPr>
                <w:szCs w:val="21"/>
              </w:rPr>
            </w:pPr>
          </w:p>
          <w:p w14:paraId="3F9B93D1" w14:textId="77777777" w:rsidR="00E507E6" w:rsidRDefault="00E507E6" w:rsidP="00E507E6">
            <w:pPr>
              <w:rPr>
                <w:szCs w:val="21"/>
              </w:rPr>
            </w:pPr>
          </w:p>
          <w:p w14:paraId="033F4FA1" w14:textId="77777777" w:rsidR="00E507E6" w:rsidRDefault="00E507E6" w:rsidP="00E507E6">
            <w:pPr>
              <w:rPr>
                <w:szCs w:val="21"/>
              </w:rPr>
            </w:pPr>
          </w:p>
          <w:p w14:paraId="27DE7B13" w14:textId="77777777" w:rsidR="00E507E6" w:rsidRDefault="00E507E6" w:rsidP="00E507E6">
            <w:pPr>
              <w:rPr>
                <w:szCs w:val="21"/>
              </w:rPr>
            </w:pPr>
          </w:p>
          <w:p w14:paraId="1370F99E" w14:textId="77777777" w:rsidR="00E507E6" w:rsidRDefault="00E507E6" w:rsidP="00E507E6">
            <w:pPr>
              <w:rPr>
                <w:szCs w:val="21"/>
              </w:rPr>
            </w:pPr>
          </w:p>
          <w:p w14:paraId="52C8A60B" w14:textId="77777777" w:rsidR="00E507E6" w:rsidRDefault="00E507E6" w:rsidP="00E507E6">
            <w:pPr>
              <w:rPr>
                <w:szCs w:val="21"/>
              </w:rPr>
            </w:pPr>
          </w:p>
          <w:p w14:paraId="12CAD7C3" w14:textId="77777777" w:rsidR="00E507E6" w:rsidRDefault="00E507E6" w:rsidP="00E507E6">
            <w:pPr>
              <w:rPr>
                <w:szCs w:val="21"/>
              </w:rPr>
            </w:pPr>
          </w:p>
          <w:p w14:paraId="1E1177D3" w14:textId="77777777" w:rsidR="00E507E6" w:rsidRDefault="00E507E6" w:rsidP="00E507E6">
            <w:pPr>
              <w:rPr>
                <w:szCs w:val="21"/>
              </w:rPr>
            </w:pPr>
          </w:p>
          <w:p w14:paraId="588FB528" w14:textId="77777777" w:rsidR="00E507E6" w:rsidRDefault="00E507E6" w:rsidP="00E507E6">
            <w:pPr>
              <w:rPr>
                <w:szCs w:val="21"/>
              </w:rPr>
            </w:pPr>
          </w:p>
          <w:p w14:paraId="6DD4F101" w14:textId="77777777" w:rsidR="00E507E6" w:rsidRDefault="00E507E6" w:rsidP="00E507E6">
            <w:pPr>
              <w:rPr>
                <w:szCs w:val="21"/>
              </w:rPr>
            </w:pPr>
          </w:p>
          <w:p w14:paraId="7204C6C7" w14:textId="50933ECA" w:rsidR="00E507E6" w:rsidRPr="00EB51D8" w:rsidRDefault="00E507E6" w:rsidP="00E507E6">
            <w:pPr>
              <w:rPr>
                <w:szCs w:val="21"/>
              </w:rPr>
            </w:pPr>
          </w:p>
        </w:tc>
      </w:tr>
      <w:tr w:rsidR="00150CB9" w14:paraId="17956BEA" w14:textId="77777777">
        <w:trPr>
          <w:trHeight w:val="7635"/>
        </w:trPr>
        <w:tc>
          <w:tcPr>
            <w:tcW w:w="8220" w:type="dxa"/>
          </w:tcPr>
          <w:p w14:paraId="5F9EFC97" w14:textId="77777777" w:rsidR="00150CB9" w:rsidRDefault="00EB51D8">
            <w:r>
              <w:rPr>
                <w:rFonts w:hint="eastAsia"/>
              </w:rPr>
              <w:lastRenderedPageBreak/>
              <w:t>实验过程及内容：</w:t>
            </w:r>
          </w:p>
          <w:p w14:paraId="5B228060" w14:textId="704D4B87" w:rsidR="00E507E6" w:rsidRDefault="00E507E6" w:rsidP="00E507E6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</w:rPr>
            </w:pPr>
            <w:r w:rsidRPr="00E13494">
              <w:rPr>
                <w:b/>
                <w:bCs/>
                <w:sz w:val="24"/>
              </w:rPr>
              <w:t>读入三维场景文件</w:t>
            </w:r>
          </w:p>
          <w:p w14:paraId="45E27D5A" w14:textId="2ABED8B5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  <w:szCs w:val="21"/>
              </w:rPr>
            </w:pPr>
            <w:r w:rsidRPr="00E13494">
              <w:rPr>
                <w:rFonts w:hint="eastAsia"/>
                <w:b/>
                <w:bCs/>
                <w:szCs w:val="21"/>
              </w:rPr>
              <w:t>读入</w:t>
            </w:r>
            <w:r w:rsidRPr="00E13494">
              <w:rPr>
                <w:rFonts w:hint="eastAsia"/>
                <w:b/>
                <w:bCs/>
                <w:szCs w:val="21"/>
              </w:rPr>
              <w:t>off</w:t>
            </w:r>
            <w:r w:rsidRPr="00E13494">
              <w:rPr>
                <w:rFonts w:hint="eastAsia"/>
                <w:b/>
                <w:bCs/>
                <w:szCs w:val="21"/>
              </w:rPr>
              <w:t>文件</w:t>
            </w:r>
          </w:p>
          <w:p w14:paraId="00D0A3B0" w14:textId="55B26C79" w:rsidR="00E507E6" w:rsidRPr="00E507E6" w:rsidRDefault="00E507E6" w:rsidP="00E507E6">
            <w:pPr>
              <w:ind w:firstLineChars="200" w:firstLine="420"/>
            </w:pPr>
            <w:r w:rsidRPr="00E507E6">
              <w:t>以</w:t>
            </w:r>
            <w:r>
              <w:rPr>
                <w:rFonts w:hint="eastAsia"/>
              </w:rPr>
              <w:t>下</w:t>
            </w:r>
            <w:r w:rsidRPr="00E507E6">
              <w:t>代码实现了从指定的</w:t>
            </w:r>
            <w:r w:rsidRPr="00E507E6">
              <w:t xml:space="preserve"> .off </w:t>
            </w:r>
            <w:r w:rsidRPr="00E507E6">
              <w:t>文件读取三维模型数据并将其加载到内存中的功能。在</w:t>
            </w:r>
            <w:r w:rsidRPr="00E507E6">
              <w:t xml:space="preserve"> TriMesh::readOff </w:t>
            </w:r>
            <w:r w:rsidRPr="00E507E6">
              <w:t>函数中，首先检查文件名是否为空，并尝试打开文件。如果文件成功打开，则读取文件头信息，包括顶点数、面片数和边数。然后根据顶点数读取每个顶点的坐标，并将其存入</w:t>
            </w:r>
            <w:r w:rsidRPr="00E507E6">
              <w:t xml:space="preserve"> vertex_positions </w:t>
            </w:r>
            <w:r w:rsidRPr="00E507E6">
              <w:t>向量</w:t>
            </w:r>
            <w:r w:rsidR="0026239A">
              <w:rPr>
                <w:rFonts w:hint="eastAsia"/>
              </w:rPr>
              <w:t>（注意，由于后续需要将阴影投影到</w:t>
            </w:r>
            <w:r w:rsidR="0026239A">
              <w:rPr>
                <w:rFonts w:hint="eastAsia"/>
              </w:rPr>
              <w:t>y=0</w:t>
            </w:r>
            <w:r w:rsidR="0026239A">
              <w:rPr>
                <w:rFonts w:hint="eastAsia"/>
              </w:rPr>
              <w:t>平面，所以这里需要把模型整体向</w:t>
            </w:r>
            <w:r w:rsidR="0026239A">
              <w:rPr>
                <w:rFonts w:hint="eastAsia"/>
              </w:rPr>
              <w:t>y</w:t>
            </w:r>
            <w:r w:rsidR="0026239A">
              <w:rPr>
                <w:rFonts w:hint="eastAsia"/>
              </w:rPr>
              <w:t>轴正方向移动适当距离，</w:t>
            </w:r>
            <w:r w:rsidR="00B80C53">
              <w:rPr>
                <w:rFonts w:hint="eastAsia"/>
              </w:rPr>
              <w:t>以避免阴影和模型重叠，在</w:t>
            </w:r>
            <w:r w:rsidR="0026239A">
              <w:rPr>
                <w:rFonts w:hint="eastAsia"/>
              </w:rPr>
              <w:t>代码中移动距离</w:t>
            </w:r>
            <w:r w:rsidR="00B80C53">
              <w:rPr>
                <w:rFonts w:hint="eastAsia"/>
              </w:rPr>
              <w:t>设置为</w:t>
            </w:r>
            <w:r w:rsidR="0026239A">
              <w:rPr>
                <w:rFonts w:hint="eastAsia"/>
              </w:rPr>
              <w:t>0.7</w:t>
            </w:r>
            <w:r w:rsidR="0026239A">
              <w:rPr>
                <w:rFonts w:hint="eastAsia"/>
              </w:rPr>
              <w:t>）</w:t>
            </w:r>
            <w:r w:rsidRPr="00E507E6">
              <w:t>。同时，将顶点坐标的副本也存入</w:t>
            </w:r>
            <w:r w:rsidRPr="00E507E6">
              <w:t xml:space="preserve"> vertex_colors </w:t>
            </w:r>
            <w:r w:rsidRPr="00E507E6">
              <w:t>向量。接着，依据面片数读取每个面片的数据（即面片所包含的顶点索引），并将其存入</w:t>
            </w:r>
            <w:r w:rsidRPr="00E507E6">
              <w:t xml:space="preserve"> faces </w:t>
            </w:r>
            <w:r w:rsidRPr="00E507E6">
              <w:t>向量。最后，调用</w:t>
            </w:r>
            <w:r w:rsidRPr="00E507E6">
              <w:t xml:space="preserve"> storeFacesPoints </w:t>
            </w:r>
            <w:r w:rsidRPr="00E507E6">
              <w:t>函数来处理面片的数据。</w:t>
            </w:r>
          </w:p>
          <w:p w14:paraId="21324B76" w14:textId="04410D9C" w:rsidR="006F562D" w:rsidRDefault="002816C9" w:rsidP="006F562D">
            <w:pPr>
              <w:ind w:firstLineChars="400" w:firstLine="84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1EC637C" wp14:editId="30B5C3C8">
                  <wp:extent cx="3995057" cy="6368432"/>
                  <wp:effectExtent l="0" t="0" r="5715" b="0"/>
                  <wp:docPr id="1988585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5853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74" cy="637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324C0" w14:textId="032E242C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13494">
              <w:rPr>
                <w:rFonts w:hint="eastAsia"/>
                <w:b/>
                <w:bCs/>
              </w:rPr>
              <w:lastRenderedPageBreak/>
              <w:t>切换不同</w:t>
            </w:r>
            <w:r w:rsidRPr="00E13494">
              <w:rPr>
                <w:rFonts w:hint="eastAsia"/>
                <w:b/>
                <w:bCs/>
              </w:rPr>
              <w:t>off</w:t>
            </w:r>
            <w:r w:rsidRPr="00E13494">
              <w:rPr>
                <w:rFonts w:hint="eastAsia"/>
                <w:b/>
                <w:bCs/>
              </w:rPr>
              <w:t>模型</w:t>
            </w:r>
          </w:p>
          <w:p w14:paraId="12957932" w14:textId="42703BCE" w:rsidR="002816C9" w:rsidRPr="002816C9" w:rsidRDefault="002816C9" w:rsidP="002816C9">
            <w:pPr>
              <w:ind w:firstLineChars="200" w:firstLine="420"/>
            </w:pPr>
            <w:r w:rsidRPr="00E507E6">
              <w:t>在主程序中，通过键盘输入响应事件，用户按下不同的键时，会加载不同的</w:t>
            </w:r>
            <w:r w:rsidRPr="00E507E6">
              <w:t xml:space="preserve"> .off </w:t>
            </w:r>
            <w:r w:rsidRPr="00E507E6">
              <w:t>文件（如</w:t>
            </w:r>
            <w:r w:rsidRPr="00E507E6">
              <w:t xml:space="preserve"> sphere.off</w:t>
            </w:r>
            <w:r w:rsidRPr="00E507E6">
              <w:t>、</w:t>
            </w:r>
            <w:r w:rsidRPr="00E507E6">
              <w:t>Pikachu.off</w:t>
            </w:r>
            <w:r w:rsidRPr="00E507E6">
              <w:t>、</w:t>
            </w:r>
            <w:r w:rsidRPr="00E507E6">
              <w:t>Squirtle.off</w:t>
            </w:r>
            <w:r w:rsidRPr="00E507E6">
              <w:t>、</w:t>
            </w:r>
            <w:r w:rsidRPr="00E507E6">
              <w:t>sphere_coarse.off</w:t>
            </w:r>
            <w:r w:rsidRPr="00E507E6">
              <w:t>），并初始化模型显示。每次加载新模型时，都会创建一个新的</w:t>
            </w:r>
            <w:r w:rsidRPr="00E507E6">
              <w:t xml:space="preserve"> TriMesh </w:t>
            </w:r>
            <w:r w:rsidRPr="00E507E6">
              <w:t>对象，读取文件并渲染对应的三维模型。</w:t>
            </w:r>
          </w:p>
          <w:p w14:paraId="2F4EEF74" w14:textId="77777777" w:rsidR="00E507E6" w:rsidRDefault="00E507E6" w:rsidP="00E507E6">
            <w:pPr>
              <w:ind w:firstLineChars="600" w:firstLine="126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7B2AA67" wp14:editId="48E8E2E0">
                  <wp:extent cx="3484541" cy="3619500"/>
                  <wp:effectExtent l="0" t="0" r="1905" b="0"/>
                  <wp:docPr id="1291136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1369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622" cy="364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113FB" w14:textId="77777777" w:rsidR="00E13494" w:rsidRDefault="00E13494" w:rsidP="00E507E6">
            <w:pPr>
              <w:rPr>
                <w:b/>
                <w:bCs/>
              </w:rPr>
            </w:pPr>
          </w:p>
          <w:p w14:paraId="5072818B" w14:textId="7B2F95A9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13494">
              <w:rPr>
                <w:rFonts w:hint="eastAsia"/>
                <w:b/>
                <w:bCs/>
              </w:rPr>
              <w:t>设置背景</w:t>
            </w:r>
          </w:p>
          <w:p w14:paraId="1595A40C" w14:textId="2AA79CFD" w:rsidR="0026239A" w:rsidRPr="00580DBD" w:rsidRDefault="0026239A" w:rsidP="00580DBD">
            <w:pPr>
              <w:ind w:firstLineChars="200" w:firstLine="420"/>
            </w:pPr>
            <w:r w:rsidRPr="0026239A">
              <w:rPr>
                <w:szCs w:val="21"/>
              </w:rPr>
              <w:t>将主函数中</w:t>
            </w:r>
            <w:r w:rsidRPr="0026239A">
              <w:rPr>
                <w:szCs w:val="21"/>
              </w:rPr>
              <w:t>init()</w:t>
            </w:r>
            <w:r w:rsidRPr="0026239A">
              <w:rPr>
                <w:szCs w:val="21"/>
              </w:rPr>
              <w:t>的</w:t>
            </w:r>
            <w:r w:rsidRPr="0026239A">
              <w:rPr>
                <w:szCs w:val="21"/>
              </w:rPr>
              <w:t>glClearColor</w:t>
            </w:r>
            <w:r w:rsidRPr="0026239A">
              <w:rPr>
                <w:szCs w:val="21"/>
              </w:rPr>
              <w:t>设置为（</w:t>
            </w:r>
            <w:r w:rsidRPr="0026239A">
              <w:rPr>
                <w:szCs w:val="21"/>
              </w:rPr>
              <w:t>0.5</w:t>
            </w:r>
            <w:r w:rsidRPr="0026239A">
              <w:rPr>
                <w:szCs w:val="21"/>
              </w:rPr>
              <w:t>，</w:t>
            </w:r>
            <w:r w:rsidRPr="0026239A">
              <w:rPr>
                <w:szCs w:val="21"/>
              </w:rPr>
              <w:t>0.5</w:t>
            </w:r>
            <w:r w:rsidRPr="0026239A">
              <w:rPr>
                <w:szCs w:val="21"/>
              </w:rPr>
              <w:t>，</w:t>
            </w:r>
            <w:r w:rsidRPr="0026239A">
              <w:rPr>
                <w:szCs w:val="21"/>
              </w:rPr>
              <w:t>0.5</w:t>
            </w:r>
            <w:r w:rsidRPr="0026239A">
              <w:rPr>
                <w:szCs w:val="21"/>
              </w:rPr>
              <w:t>，</w:t>
            </w:r>
            <w:r w:rsidRPr="0026239A">
              <w:rPr>
                <w:szCs w:val="21"/>
              </w:rPr>
              <w:t>0.0</w:t>
            </w:r>
            <w:r w:rsidRPr="0026239A">
              <w:rPr>
                <w:szCs w:val="21"/>
              </w:rPr>
              <w:t>），即设置背景为灰色。</w:t>
            </w:r>
          </w:p>
          <w:p w14:paraId="46EE0FBD" w14:textId="35DEAFAF" w:rsidR="0026239A" w:rsidRDefault="0026239A" w:rsidP="0026239A">
            <w:pPr>
              <w:ind w:firstLineChars="800" w:firstLine="1680"/>
            </w:pPr>
            <w:r>
              <w:rPr>
                <w:noProof/>
              </w:rPr>
              <w:drawing>
                <wp:inline distT="0" distB="0" distL="0" distR="0" wp14:anchorId="4C297EE8" wp14:editId="1649DA2C">
                  <wp:extent cx="2942492" cy="423719"/>
                  <wp:effectExtent l="0" t="0" r="0" b="0"/>
                  <wp:docPr id="1439282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2820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492" cy="42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AA0C3" w14:textId="77777777" w:rsidR="0026239A" w:rsidRDefault="0026239A" w:rsidP="00E13494"/>
          <w:p w14:paraId="38E0124C" w14:textId="3C57966D" w:rsidR="0026239A" w:rsidRPr="00E13494" w:rsidRDefault="0026239A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13494">
              <w:rPr>
                <w:rFonts w:hint="eastAsia"/>
                <w:b/>
                <w:bCs/>
              </w:rPr>
              <w:t>效果展示</w:t>
            </w:r>
          </w:p>
          <w:p w14:paraId="60793781" w14:textId="25533A90" w:rsidR="006F562D" w:rsidRDefault="0026239A" w:rsidP="006F562D">
            <w:pPr>
              <w:ind w:firstLineChars="100" w:firstLine="21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0084B" wp14:editId="7B70B13F">
                  <wp:extent cx="2302816" cy="2418764"/>
                  <wp:effectExtent l="0" t="0" r="2540" b="635"/>
                  <wp:docPr id="20111659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1659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049" cy="243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DD5DAC" wp14:editId="69B6860C">
                  <wp:extent cx="2303585" cy="2419571"/>
                  <wp:effectExtent l="0" t="0" r="1905" b="0"/>
                  <wp:docPr id="10717919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919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89" cy="242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CF993" w14:textId="77777777" w:rsidR="0026239A" w:rsidRDefault="0026239A" w:rsidP="0026239A">
            <w:pPr>
              <w:ind w:firstLineChars="100" w:firstLine="21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B5A1DC" wp14:editId="7BD01A89">
                  <wp:extent cx="2302510" cy="2418441"/>
                  <wp:effectExtent l="0" t="0" r="2540" b="1270"/>
                  <wp:docPr id="4318499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8499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83" cy="242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B06C50" wp14:editId="2A54C58F">
                  <wp:extent cx="2294464" cy="2409990"/>
                  <wp:effectExtent l="0" t="0" r="0" b="0"/>
                  <wp:docPr id="1957554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541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17" cy="242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D8FA9" w14:textId="77777777" w:rsidR="0026239A" w:rsidRDefault="0026239A" w:rsidP="0026239A"/>
          <w:p w14:paraId="7058537F" w14:textId="49A5B773" w:rsidR="0026239A" w:rsidRDefault="0026239A" w:rsidP="0026239A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26239A">
              <w:rPr>
                <w:b/>
                <w:bCs/>
                <w:sz w:val="24"/>
                <w:szCs w:val="32"/>
              </w:rPr>
              <w:t>设置相机</w:t>
            </w:r>
          </w:p>
          <w:p w14:paraId="46804962" w14:textId="3363ECC4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E13494">
              <w:rPr>
                <w:rFonts w:hint="eastAsia"/>
                <w:b/>
                <w:bCs/>
                <w:szCs w:val="21"/>
              </w:rPr>
              <w:t>更新相机位置和观察方向</w:t>
            </w:r>
          </w:p>
          <w:p w14:paraId="79719CC0" w14:textId="090ABD39" w:rsidR="002816C9" w:rsidRPr="002816C9" w:rsidRDefault="002816C9" w:rsidP="002816C9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以下这段</w:t>
            </w:r>
            <w:r w:rsidRPr="002816C9">
              <w:rPr>
                <w:rFonts w:hint="eastAsia"/>
                <w:szCs w:val="21"/>
              </w:rPr>
              <w:t>代码实现了更新相机位置和观察方向的功能。相机的位置是基于球坐标系计算的，其中</w:t>
            </w:r>
            <w:r w:rsidRPr="002816C9">
              <w:rPr>
                <w:rFonts w:hint="eastAsia"/>
                <w:szCs w:val="21"/>
              </w:rPr>
              <w:t xml:space="preserve"> radius </w:t>
            </w:r>
            <w:r w:rsidRPr="002816C9">
              <w:rPr>
                <w:rFonts w:hint="eastAsia"/>
                <w:szCs w:val="21"/>
              </w:rPr>
              <w:t>决定相机到原点的距离，</w:t>
            </w:r>
            <w:r w:rsidRPr="002816C9">
              <w:rPr>
                <w:rFonts w:hint="eastAsia"/>
                <w:szCs w:val="21"/>
              </w:rPr>
              <w:t xml:space="preserve">upAngle </w:t>
            </w:r>
            <w:r w:rsidRPr="002816C9">
              <w:rPr>
                <w:rFonts w:hint="eastAsia"/>
                <w:szCs w:val="21"/>
              </w:rPr>
              <w:t>和</w:t>
            </w:r>
            <w:r w:rsidRPr="002816C9">
              <w:rPr>
                <w:rFonts w:hint="eastAsia"/>
                <w:szCs w:val="21"/>
              </w:rPr>
              <w:t xml:space="preserve"> rotateAngle </w:t>
            </w:r>
            <w:r w:rsidRPr="002816C9">
              <w:rPr>
                <w:rFonts w:hint="eastAsia"/>
                <w:szCs w:val="21"/>
              </w:rPr>
              <w:t>控制相机的俯仰角度和水平旋转角度。首先，</w:t>
            </w:r>
            <w:r w:rsidRPr="002816C9">
              <w:rPr>
                <w:rFonts w:hint="eastAsia"/>
                <w:szCs w:val="21"/>
              </w:rPr>
              <w:t xml:space="preserve">up </w:t>
            </w:r>
            <w:r w:rsidRPr="002816C9">
              <w:rPr>
                <w:rFonts w:hint="eastAsia"/>
                <w:szCs w:val="21"/>
              </w:rPr>
              <w:t>向量的</w:t>
            </w:r>
            <w:r w:rsidRPr="002816C9">
              <w:rPr>
                <w:rFonts w:hint="eastAsia"/>
                <w:szCs w:val="21"/>
              </w:rPr>
              <w:t xml:space="preserve"> y </w:t>
            </w:r>
            <w:r w:rsidRPr="002816C9">
              <w:rPr>
                <w:rFonts w:hint="eastAsia"/>
                <w:szCs w:val="21"/>
              </w:rPr>
              <w:t>分量根据</w:t>
            </w:r>
            <w:r w:rsidRPr="002816C9">
              <w:rPr>
                <w:rFonts w:hint="eastAsia"/>
                <w:szCs w:val="21"/>
              </w:rPr>
              <w:t xml:space="preserve"> upAngle </w:t>
            </w:r>
            <w:r w:rsidRPr="002816C9">
              <w:rPr>
                <w:rFonts w:hint="eastAsia"/>
                <w:szCs w:val="21"/>
              </w:rPr>
              <w:t>的值进行调整，如果角度超过一定范围，则改变相机的上方向。然后，通过</w:t>
            </w:r>
            <w:r w:rsidRPr="002816C9">
              <w:rPr>
                <w:rFonts w:hint="eastAsia"/>
                <w:szCs w:val="21"/>
              </w:rPr>
              <w:t xml:space="preserve"> upAngle </w:t>
            </w:r>
            <w:r w:rsidRPr="002816C9">
              <w:rPr>
                <w:rFonts w:hint="eastAsia"/>
                <w:szCs w:val="21"/>
              </w:rPr>
              <w:t>和</w:t>
            </w:r>
            <w:r w:rsidRPr="002816C9">
              <w:rPr>
                <w:rFonts w:hint="eastAsia"/>
                <w:szCs w:val="21"/>
              </w:rPr>
              <w:t xml:space="preserve"> rotateAngle </w:t>
            </w:r>
            <w:r w:rsidRPr="002816C9">
              <w:rPr>
                <w:rFonts w:hint="eastAsia"/>
                <w:szCs w:val="21"/>
              </w:rPr>
              <w:t>计算出相机在三维空间中的位置</w:t>
            </w:r>
            <w:r w:rsidRPr="002816C9">
              <w:rPr>
                <w:rFonts w:hint="eastAsia"/>
                <w:szCs w:val="21"/>
              </w:rPr>
              <w:t xml:space="preserve"> (eye </w:t>
            </w:r>
            <w:r w:rsidRPr="002816C9">
              <w:rPr>
                <w:rFonts w:hint="eastAsia"/>
                <w:szCs w:val="21"/>
              </w:rPr>
              <w:t>向量</w:t>
            </w:r>
            <w:r w:rsidRPr="002816C9">
              <w:rPr>
                <w:rFonts w:hint="eastAsia"/>
                <w:szCs w:val="21"/>
              </w:rPr>
              <w:t>)</w:t>
            </w:r>
            <w:r w:rsidRPr="002816C9">
              <w:rPr>
                <w:rFonts w:hint="eastAsia"/>
                <w:szCs w:val="21"/>
              </w:rPr>
              <w:t>，并将目标点</w:t>
            </w:r>
            <w:r w:rsidRPr="002816C9">
              <w:rPr>
                <w:rFonts w:hint="eastAsia"/>
                <w:szCs w:val="21"/>
              </w:rPr>
              <w:t xml:space="preserve"> at </w:t>
            </w:r>
            <w:r w:rsidRPr="002816C9">
              <w:rPr>
                <w:rFonts w:hint="eastAsia"/>
                <w:szCs w:val="21"/>
              </w:rPr>
              <w:t>固定在</w:t>
            </w:r>
            <w:r w:rsidRPr="002816C9">
              <w:rPr>
                <w:rFonts w:hint="eastAsia"/>
                <w:szCs w:val="21"/>
              </w:rPr>
              <w:t xml:space="preserve"> (0.0, 0.7, 0.0)</w:t>
            </w:r>
            <w:r w:rsidRPr="002816C9">
              <w:rPr>
                <w:rFonts w:hint="eastAsia"/>
                <w:szCs w:val="21"/>
              </w:rPr>
              <w:t>，这表示相机始终注视一个位于</w:t>
            </w:r>
            <w:r w:rsidRPr="002816C9">
              <w:rPr>
                <w:rFonts w:hint="eastAsia"/>
                <w:szCs w:val="21"/>
              </w:rPr>
              <w:t xml:space="preserve"> y = 0.7 </w:t>
            </w:r>
            <w:r w:rsidRPr="002816C9">
              <w:rPr>
                <w:rFonts w:hint="eastAsia"/>
                <w:szCs w:val="21"/>
              </w:rPr>
              <w:t>的点</w:t>
            </w:r>
            <w:r>
              <w:rPr>
                <w:rFonts w:hint="eastAsia"/>
                <w:szCs w:val="21"/>
              </w:rPr>
              <w:t>（这里目标点的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轴量需要对应前面模型向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轴正方向移动的距离）</w:t>
            </w:r>
            <w:r w:rsidRPr="002816C9">
              <w:rPr>
                <w:rFonts w:hint="eastAsia"/>
                <w:szCs w:val="21"/>
              </w:rPr>
              <w:t>。最终，这些信息将用于更新视图矩阵，以确保渲染时相机的视角是准确的。</w:t>
            </w:r>
          </w:p>
          <w:p w14:paraId="218CCD59" w14:textId="77777777" w:rsidR="0026239A" w:rsidRDefault="002816C9" w:rsidP="002816C9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1EE6E714" wp14:editId="60871943">
                  <wp:extent cx="4797745" cy="2917371"/>
                  <wp:effectExtent l="0" t="0" r="3175" b="0"/>
                  <wp:docPr id="165174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749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739" cy="293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6F3F6" w14:textId="77777777" w:rsidR="002816C9" w:rsidRDefault="002816C9" w:rsidP="002816C9"/>
          <w:p w14:paraId="0B8CB44B" w14:textId="79A7A271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13494">
              <w:rPr>
                <w:rFonts w:hint="eastAsia"/>
                <w:b/>
                <w:bCs/>
              </w:rPr>
              <w:t>计算相机的视图矩阵</w:t>
            </w:r>
          </w:p>
          <w:p w14:paraId="1719409B" w14:textId="77777777" w:rsidR="006F562D" w:rsidRDefault="006C51EE" w:rsidP="002816C9">
            <w:pPr>
              <w:ind w:firstLineChars="200" w:firstLine="420"/>
            </w:pPr>
            <w:r>
              <w:rPr>
                <w:rFonts w:hint="eastAsia"/>
              </w:rPr>
              <w:t>以下这段</w:t>
            </w:r>
            <w:r w:rsidR="002816C9">
              <w:rPr>
                <w:rFonts w:hint="eastAsia"/>
              </w:rPr>
              <w:t>代码实现了通过</w:t>
            </w:r>
            <w:r w:rsidR="002816C9">
              <w:rPr>
                <w:rFonts w:hint="eastAsia"/>
              </w:rPr>
              <w:t xml:space="preserve"> getViewMatrix </w:t>
            </w:r>
            <w:r w:rsidR="002816C9">
              <w:rPr>
                <w:rFonts w:hint="eastAsia"/>
              </w:rPr>
              <w:t>和</w:t>
            </w:r>
            <w:r w:rsidR="002816C9">
              <w:rPr>
                <w:rFonts w:hint="eastAsia"/>
              </w:rPr>
              <w:t xml:space="preserve"> lookAt </w:t>
            </w:r>
            <w:r w:rsidR="002816C9">
              <w:rPr>
                <w:rFonts w:hint="eastAsia"/>
              </w:rPr>
              <w:t>函数计算相机的视图矩阵。视图矩阵用于将世界坐标系中的物体转换到相机的视角下，从而确定相机的观察方向和位置。</w:t>
            </w:r>
            <w:r w:rsidR="002816C9">
              <w:rPr>
                <w:rFonts w:hint="eastAsia"/>
              </w:rPr>
              <w:t xml:space="preserve">lookAt </w:t>
            </w:r>
            <w:r w:rsidR="002816C9">
              <w:rPr>
                <w:rFonts w:hint="eastAsia"/>
              </w:rPr>
              <w:t>函数通过计算视点（</w:t>
            </w:r>
            <w:r w:rsidR="002816C9">
              <w:rPr>
                <w:rFonts w:hint="eastAsia"/>
              </w:rPr>
              <w:t>eye</w:t>
            </w:r>
            <w:r w:rsidR="002816C9">
              <w:rPr>
                <w:rFonts w:hint="eastAsia"/>
              </w:rPr>
              <w:t>）和目标点（</w:t>
            </w:r>
            <w:r w:rsidR="002816C9">
              <w:rPr>
                <w:rFonts w:hint="eastAsia"/>
              </w:rPr>
              <w:t>at</w:t>
            </w:r>
            <w:r w:rsidR="002816C9">
              <w:rPr>
                <w:rFonts w:hint="eastAsia"/>
              </w:rPr>
              <w:t>）之间的向量来确定相机的朝向（前向向量</w:t>
            </w:r>
            <w:r w:rsidR="002816C9">
              <w:rPr>
                <w:rFonts w:hint="eastAsia"/>
              </w:rPr>
              <w:t xml:space="preserve"> n</w:t>
            </w:r>
            <w:r w:rsidR="002816C9">
              <w:rPr>
                <w:rFonts w:hint="eastAsia"/>
              </w:rPr>
              <w:t>），并通过叉积计算出相机的右向量（</w:t>
            </w:r>
            <w:r w:rsidR="002816C9">
              <w:rPr>
                <w:rFonts w:hint="eastAsia"/>
              </w:rPr>
              <w:t>u</w:t>
            </w:r>
            <w:r w:rsidR="002816C9">
              <w:rPr>
                <w:rFonts w:hint="eastAsia"/>
              </w:rPr>
              <w:t>）和上向量（</w:t>
            </w:r>
            <w:r w:rsidR="002816C9">
              <w:rPr>
                <w:rFonts w:hint="eastAsia"/>
              </w:rPr>
              <w:t>v</w:t>
            </w:r>
            <w:r w:rsidR="002816C9">
              <w:rPr>
                <w:rFonts w:hint="eastAsia"/>
              </w:rPr>
              <w:t>），确保这三者是正交的。</w:t>
            </w:r>
          </w:p>
          <w:p w14:paraId="4D4AD3E8" w14:textId="04FA72F8" w:rsidR="002816C9" w:rsidRDefault="002816C9" w:rsidP="006F562D">
            <w:pPr>
              <w:ind w:firstLineChars="200" w:firstLine="420"/>
            </w:pPr>
            <w:r>
              <w:rPr>
                <w:rFonts w:hint="eastAsia"/>
              </w:rPr>
              <w:lastRenderedPageBreak/>
              <w:t>接着，通过将这些向量（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v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</w:rPr>
              <w:t>）与相机位置的点积，构造视图矩阵的前三列，表示相机的旋转部分，而第四列则是齐次坐标，代表相机的位置偏移。最后，矩阵被转置，以符合</w:t>
            </w:r>
            <w:r>
              <w:rPr>
                <w:rFonts w:hint="eastAsia"/>
              </w:rPr>
              <w:t xml:space="preserve"> OpenGL </w:t>
            </w:r>
            <w:r>
              <w:rPr>
                <w:rFonts w:hint="eastAsia"/>
              </w:rPr>
              <w:t>中列主序的存储方式</w:t>
            </w:r>
            <w:r w:rsidR="003E706F">
              <w:rPr>
                <w:rFonts w:hint="eastAsia"/>
              </w:rPr>
              <w:t>，再返回矩阵</w:t>
            </w:r>
            <w:r>
              <w:rPr>
                <w:rFonts w:hint="eastAsia"/>
              </w:rPr>
              <w:t>。</w:t>
            </w:r>
          </w:p>
          <w:p w14:paraId="3ACC1126" w14:textId="0A4851FC" w:rsidR="002816C9" w:rsidRDefault="002816C9" w:rsidP="00E13494">
            <w:pPr>
              <w:ind w:firstLineChars="200" w:firstLine="420"/>
            </w:pPr>
            <w:r>
              <w:rPr>
                <w:rFonts w:hint="eastAsia"/>
              </w:rPr>
              <w:t xml:space="preserve">getViewMatrix </w:t>
            </w:r>
            <w:r>
              <w:rPr>
                <w:rFonts w:hint="eastAsia"/>
              </w:rPr>
              <w:t>只是调用</w:t>
            </w:r>
            <w:r>
              <w:rPr>
                <w:rFonts w:hint="eastAsia"/>
              </w:rPr>
              <w:t xml:space="preserve"> lookAt </w:t>
            </w:r>
            <w:r>
              <w:rPr>
                <w:rFonts w:hint="eastAsia"/>
              </w:rPr>
              <w:t>函数来返回最终的视图矩阵，该矩阵可以用来更新渲染中的视图变换，确保物体以相机的位置和朝向正确地显示。</w:t>
            </w:r>
          </w:p>
          <w:p w14:paraId="269215B1" w14:textId="6685A0D1" w:rsidR="006C51EE" w:rsidRDefault="003E706F" w:rsidP="00E13494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2F776624" wp14:editId="4D27D6C4">
                  <wp:extent cx="4876800" cy="2797274"/>
                  <wp:effectExtent l="0" t="0" r="0" b="3175"/>
                  <wp:docPr id="1398152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1529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921" cy="280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C2761" w14:textId="4D0FA8C0" w:rsidR="00E13494" w:rsidRDefault="00E13494" w:rsidP="00E13494">
            <w:pPr>
              <w:ind w:firstLineChars="800" w:firstLine="1680"/>
            </w:pPr>
            <w:r>
              <w:rPr>
                <w:noProof/>
              </w:rPr>
              <w:drawing>
                <wp:inline distT="0" distB="0" distL="0" distR="0" wp14:anchorId="6CC9B8E5" wp14:editId="39062F14">
                  <wp:extent cx="2863274" cy="571500"/>
                  <wp:effectExtent l="0" t="0" r="0" b="0"/>
                  <wp:docPr id="287366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3668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670" cy="57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22B94" w14:textId="77777777" w:rsidR="002816C9" w:rsidRDefault="002816C9" w:rsidP="002816C9"/>
          <w:p w14:paraId="2C6CAC5C" w14:textId="5E9F99B1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E13494">
              <w:rPr>
                <w:rFonts w:hint="eastAsia"/>
                <w:b/>
                <w:bCs/>
              </w:rPr>
              <w:t>计算相机的投影矩阵</w:t>
            </w:r>
          </w:p>
          <w:p w14:paraId="2FCFB6A3" w14:textId="338D7486" w:rsidR="006C51EE" w:rsidRDefault="006C51EE" w:rsidP="006C51EE">
            <w:pPr>
              <w:ind w:firstLineChars="200" w:firstLine="420"/>
            </w:pPr>
            <w:r>
              <w:rPr>
                <w:rFonts w:hint="eastAsia"/>
              </w:rPr>
              <w:t>以下这段代码实现了相机的投影矩阵计算功能，支持正交投影和透视投影。</w:t>
            </w:r>
            <w:r>
              <w:rPr>
                <w:rFonts w:hint="eastAsia"/>
              </w:rPr>
              <w:t xml:space="preserve">getProjectionMatrix </w:t>
            </w:r>
            <w:r>
              <w:rPr>
                <w:rFonts w:hint="eastAsia"/>
              </w:rPr>
              <w:t>函数根据传入的</w:t>
            </w:r>
            <w:r>
              <w:rPr>
                <w:rFonts w:hint="eastAsia"/>
              </w:rPr>
              <w:t xml:space="preserve"> isOrtho </w:t>
            </w:r>
            <w:r>
              <w:rPr>
                <w:rFonts w:hint="eastAsia"/>
              </w:rPr>
              <w:t>参数决定使用正交投影还是透视投影。</w:t>
            </w:r>
          </w:p>
          <w:p w14:paraId="2BA37243" w14:textId="7891C327" w:rsidR="006C51EE" w:rsidRDefault="006C51EE" w:rsidP="006C51EE">
            <w:pPr>
              <w:ind w:firstLineChars="200" w:firstLine="42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 isOrtho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true 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 xml:space="preserve">ortho </w:t>
            </w:r>
            <w:r>
              <w:rPr>
                <w:rFonts w:hint="eastAsia"/>
              </w:rPr>
              <w:t>函数会计算并返回一个正交投影矩阵。正交投影矩阵是通过平行投影的方式，将物体按比例缩放到视图空间中。正交投影的特点是不会有透视缩小效果，所有物体在视图中的大小保持一致。矩阵的构造基于传入的左、右、下、上、近远裁剪面的距离，计算出对应的投影矩阵。</w:t>
            </w:r>
          </w:p>
          <w:p w14:paraId="52E3A197" w14:textId="54BC1345" w:rsidR="006C51EE" w:rsidRDefault="006C51EE" w:rsidP="006C51EE">
            <w:pPr>
              <w:ind w:firstLineChars="200" w:firstLine="42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 isOrtho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false 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 xml:space="preserve">perspective </w:t>
            </w:r>
            <w:r>
              <w:rPr>
                <w:rFonts w:hint="eastAsia"/>
              </w:rPr>
              <w:t>函数会计算并返回一个透视投影矩阵。透视投影矩阵模拟人眼或相机的视角，物体离相机越远，显得越小，产生透视缩小效果。矩阵的构造基于视场角（</w:t>
            </w:r>
            <w:r>
              <w:rPr>
                <w:rFonts w:hint="eastAsia"/>
              </w:rPr>
              <w:t>fov</w:t>
            </w:r>
            <w:r>
              <w:rPr>
                <w:rFonts w:hint="eastAsia"/>
              </w:rPr>
              <w:t>）、宽高比（</w:t>
            </w:r>
            <w:r>
              <w:rPr>
                <w:rFonts w:hint="eastAsia"/>
              </w:rPr>
              <w:t>aspect</w:t>
            </w:r>
            <w:r>
              <w:rPr>
                <w:rFonts w:hint="eastAsia"/>
              </w:rPr>
              <w:t>）、以及近远裁剪面的距离，计算出对应的透视投影矩阵。</w:t>
            </w:r>
          </w:p>
          <w:p w14:paraId="6FF5F02A" w14:textId="227C33E8" w:rsidR="002816C9" w:rsidRDefault="006C51EE" w:rsidP="006C51EE">
            <w:pPr>
              <w:ind w:firstLineChars="200" w:firstLine="420"/>
            </w:pPr>
            <w:r>
              <w:rPr>
                <w:rFonts w:hint="eastAsia"/>
              </w:rPr>
              <w:t>两种投影矩阵都通过转置操作转换为列主序格式，以符合</w:t>
            </w:r>
            <w:r>
              <w:rPr>
                <w:rFonts w:hint="eastAsia"/>
              </w:rPr>
              <w:t xml:space="preserve"> OpenGL </w:t>
            </w:r>
            <w:r>
              <w:rPr>
                <w:rFonts w:hint="eastAsia"/>
              </w:rPr>
              <w:t>使用的矩阵存储方式。最终，</w:t>
            </w:r>
            <w:r>
              <w:rPr>
                <w:rFonts w:hint="eastAsia"/>
              </w:rPr>
              <w:t xml:space="preserve">getProjectionMatrix </w:t>
            </w:r>
            <w:r>
              <w:rPr>
                <w:rFonts w:hint="eastAsia"/>
              </w:rPr>
              <w:t>函数根据</w:t>
            </w:r>
            <w:r w:rsidR="00E13494">
              <w:rPr>
                <w:rFonts w:hint="eastAsia"/>
              </w:rPr>
              <w:t>isOrtho</w:t>
            </w:r>
            <w:r>
              <w:rPr>
                <w:rFonts w:hint="eastAsia"/>
              </w:rPr>
              <w:t>返回相应的投影矩阵。</w:t>
            </w:r>
          </w:p>
          <w:p w14:paraId="52DE10AD" w14:textId="2C328E99" w:rsidR="006F562D" w:rsidRDefault="006C51EE" w:rsidP="006F562D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348810CC" wp14:editId="6EC92AAD">
                  <wp:extent cx="4344050" cy="1333500"/>
                  <wp:effectExtent l="0" t="0" r="0" b="0"/>
                  <wp:docPr id="307578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780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852FF" w14:textId="77176095" w:rsidR="006C51EE" w:rsidRDefault="006C51EE" w:rsidP="00E13494">
            <w:pPr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56E11ED3" wp14:editId="7FA9C4CB">
                  <wp:extent cx="4833257" cy="1980041"/>
                  <wp:effectExtent l="0" t="0" r="5715" b="1270"/>
                  <wp:docPr id="1712741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7412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280" cy="198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28DF" w14:textId="6EE21F79" w:rsidR="006C51EE" w:rsidRDefault="006C51EE" w:rsidP="00E13494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73DE5F03" wp14:editId="4A8B6DDC">
                  <wp:extent cx="4832985" cy="2129074"/>
                  <wp:effectExtent l="0" t="0" r="5715" b="5080"/>
                  <wp:docPr id="1213671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6717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08" cy="2135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F35C7" w14:textId="77777777" w:rsidR="002816C9" w:rsidRDefault="002816C9" w:rsidP="002816C9"/>
          <w:p w14:paraId="71870CE4" w14:textId="4EFB3F65" w:rsidR="00E13494" w:rsidRPr="00E13494" w:rsidRDefault="00E13494" w:rsidP="00E13494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控制</w:t>
            </w:r>
            <w:r w:rsidRPr="00E13494">
              <w:rPr>
                <w:rFonts w:hint="eastAsia"/>
                <w:b/>
                <w:bCs/>
              </w:rPr>
              <w:t>相机</w:t>
            </w:r>
          </w:p>
          <w:p w14:paraId="7BF4771F" w14:textId="7AA7A27A" w:rsidR="006C51EE" w:rsidRDefault="006C51EE" w:rsidP="006C51EE">
            <w:pPr>
              <w:ind w:firstLineChars="200" w:firstLine="420"/>
            </w:pPr>
            <w:r>
              <w:rPr>
                <w:rFonts w:hint="eastAsia"/>
              </w:rPr>
              <w:t>以下这段</w:t>
            </w:r>
            <w:r w:rsidRPr="006C51EE">
              <w:t>代码实现了键盘输入事件的处理，通过键盘按键控制相机的各项参数，例如相机的旋转角度、视野范围、相机位置和投影方式等</w:t>
            </w:r>
            <w:r>
              <w:rPr>
                <w:rFonts w:hint="eastAsia"/>
              </w:rPr>
              <w:t>。</w:t>
            </w:r>
          </w:p>
          <w:p w14:paraId="3A6820DF" w14:textId="47C1D724" w:rsidR="006F562D" w:rsidRDefault="006C51EE" w:rsidP="006F562D">
            <w:pPr>
              <w:ind w:firstLineChars="400" w:firstLine="840"/>
            </w:pPr>
            <w:r>
              <w:rPr>
                <w:noProof/>
              </w:rPr>
              <w:drawing>
                <wp:inline distT="0" distB="0" distL="0" distR="0" wp14:anchorId="3C2DD6C2" wp14:editId="1E4ADB66">
                  <wp:extent cx="4103914" cy="3396856"/>
                  <wp:effectExtent l="0" t="0" r="0" b="0"/>
                  <wp:docPr id="729779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7793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302" cy="340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245CC" w14:textId="0359CA97" w:rsidR="006C51EE" w:rsidRDefault="006C51EE" w:rsidP="00E13494">
            <w:pPr>
              <w:ind w:firstLineChars="400" w:firstLine="840"/>
            </w:pPr>
            <w:r>
              <w:rPr>
                <w:noProof/>
              </w:rPr>
              <w:lastRenderedPageBreak/>
              <w:drawing>
                <wp:inline distT="0" distB="0" distL="0" distR="0" wp14:anchorId="26BDB9DB" wp14:editId="6B4AB7FE">
                  <wp:extent cx="4098471" cy="3951512"/>
                  <wp:effectExtent l="0" t="0" r="0" b="0"/>
                  <wp:docPr id="1250031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318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756" cy="39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C437E" w14:textId="77777777" w:rsidR="006C51EE" w:rsidRDefault="006C51EE" w:rsidP="006C51EE"/>
          <w:p w14:paraId="7DF399F7" w14:textId="42738960" w:rsidR="00E13494" w:rsidRPr="00870FD0" w:rsidRDefault="00870FD0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870FD0">
              <w:rPr>
                <w:rFonts w:hint="eastAsia"/>
                <w:b/>
                <w:bCs/>
              </w:rPr>
              <w:t>相机视角和投影设置</w:t>
            </w:r>
          </w:p>
          <w:p w14:paraId="7CAEB9EA" w14:textId="7E55049D" w:rsidR="006C51EE" w:rsidRDefault="006C51EE" w:rsidP="006C51EE">
            <w:pPr>
              <w:ind w:firstLineChars="200" w:firstLine="420"/>
            </w:pPr>
            <w:r w:rsidRPr="006C51EE">
              <w:t>在</w:t>
            </w:r>
            <w:r w:rsidRPr="006C51EE">
              <w:t xml:space="preserve"> display </w:t>
            </w:r>
            <w:r w:rsidRPr="006C51EE">
              <w:t>函数中，首先清除屏幕和深度缓冲区，然后调用相机的</w:t>
            </w:r>
            <w:r w:rsidRPr="006C51EE">
              <w:t xml:space="preserve"> updateCamera </w:t>
            </w:r>
            <w:r w:rsidRPr="006C51EE">
              <w:t>方法更新相机参数，再通过</w:t>
            </w:r>
            <w:r w:rsidRPr="006C51EE">
              <w:t xml:space="preserve"> getViewMatrix </w:t>
            </w:r>
            <w:r w:rsidRPr="006C51EE">
              <w:t>和</w:t>
            </w:r>
            <w:r w:rsidRPr="006C51EE">
              <w:t xml:space="preserve"> getProjectionMatrix </w:t>
            </w:r>
            <w:r w:rsidRPr="006C51EE">
              <w:t>获取相机的视图矩阵和投影矩阵。通过这些矩阵来进行相机视角和投影设置，以保证渲染的场景正确显示。</w:t>
            </w:r>
          </w:p>
          <w:p w14:paraId="283D7BEB" w14:textId="1C07DD87" w:rsidR="006C51EE" w:rsidRDefault="006C51EE" w:rsidP="00870FD0">
            <w:pPr>
              <w:ind w:firstLineChars="500" w:firstLine="1050"/>
            </w:pPr>
            <w:r>
              <w:rPr>
                <w:noProof/>
              </w:rPr>
              <w:drawing>
                <wp:inline distT="0" distB="0" distL="0" distR="0" wp14:anchorId="74CA5423" wp14:editId="772F8983">
                  <wp:extent cx="3548743" cy="968322"/>
                  <wp:effectExtent l="0" t="0" r="0" b="3810"/>
                  <wp:docPr id="18553464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4643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414" cy="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B33B6" w14:textId="625BB77A" w:rsidR="006C51EE" w:rsidRDefault="00093D77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739AAD9A" wp14:editId="7FE01D6A">
                  <wp:extent cx="4893129" cy="832027"/>
                  <wp:effectExtent l="0" t="0" r="3175" b="6350"/>
                  <wp:docPr id="6048608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608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27" cy="84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CBE66" w14:textId="77777777" w:rsidR="00093D77" w:rsidRDefault="00093D77" w:rsidP="002816C9"/>
          <w:p w14:paraId="12AD2201" w14:textId="77777777" w:rsidR="006F562D" w:rsidRDefault="006F562D" w:rsidP="002816C9"/>
          <w:p w14:paraId="30FDB1F1" w14:textId="77777777" w:rsidR="006F562D" w:rsidRDefault="006F562D" w:rsidP="002816C9"/>
          <w:p w14:paraId="122A64FA" w14:textId="77777777" w:rsidR="006F562D" w:rsidRDefault="006F562D" w:rsidP="002816C9"/>
          <w:p w14:paraId="1C4D7CE4" w14:textId="77777777" w:rsidR="006F562D" w:rsidRDefault="006F562D" w:rsidP="002816C9"/>
          <w:p w14:paraId="65BF929A" w14:textId="77777777" w:rsidR="006F562D" w:rsidRDefault="006F562D" w:rsidP="002816C9"/>
          <w:p w14:paraId="12146C95" w14:textId="77777777" w:rsidR="006F562D" w:rsidRDefault="006F562D" w:rsidP="002816C9"/>
          <w:p w14:paraId="06EE08FB" w14:textId="77777777" w:rsidR="006F562D" w:rsidRDefault="006F562D" w:rsidP="002816C9"/>
          <w:p w14:paraId="1A59FEA6" w14:textId="77777777" w:rsidR="006F562D" w:rsidRDefault="006F562D" w:rsidP="002816C9"/>
          <w:p w14:paraId="22DC0CC7" w14:textId="75BB539C" w:rsidR="003E706F" w:rsidRPr="00870FD0" w:rsidRDefault="003E706F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870FD0">
              <w:rPr>
                <w:rFonts w:hint="eastAsia"/>
                <w:b/>
                <w:bCs/>
              </w:rPr>
              <w:lastRenderedPageBreak/>
              <w:t>效果展示</w:t>
            </w:r>
          </w:p>
          <w:p w14:paraId="216CD199" w14:textId="098AED6A" w:rsidR="006F562D" w:rsidRPr="006F562D" w:rsidRDefault="003E706F" w:rsidP="006F562D">
            <w:pPr>
              <w:ind w:firstLine="420"/>
            </w:pPr>
            <w:r>
              <w:rPr>
                <w:rFonts w:hint="eastAsia"/>
              </w:rPr>
              <w:t>左边为正交投影，右图为透视投影。</w:t>
            </w:r>
          </w:p>
          <w:p w14:paraId="6DA607C2" w14:textId="5278E3D0" w:rsidR="003E706F" w:rsidRDefault="003E706F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4111ECCE" wp14:editId="7A142606">
                  <wp:extent cx="2376346" cy="2487386"/>
                  <wp:effectExtent l="0" t="0" r="5080" b="8255"/>
                  <wp:docPr id="1956164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16452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3" cy="249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0FD0"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2B23175" wp14:editId="0F146C86">
                  <wp:extent cx="2383972" cy="2484048"/>
                  <wp:effectExtent l="0" t="0" r="0" b="0"/>
                  <wp:docPr id="12970322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03227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628" cy="249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C3B8D" w14:textId="77777777" w:rsidR="00580DBD" w:rsidRDefault="00580DBD" w:rsidP="002816C9"/>
          <w:p w14:paraId="7C8D532D" w14:textId="172A2B3A" w:rsidR="00870FD0" w:rsidRPr="00580DBD" w:rsidRDefault="00870FD0" w:rsidP="00870FD0">
            <w:pPr>
              <w:ind w:firstLineChars="200" w:firstLine="420"/>
            </w:pPr>
            <w:r>
              <w:rPr>
                <w:rFonts w:hint="eastAsia"/>
              </w:rPr>
              <w:t>正交投影下</w:t>
            </w:r>
            <w:r w:rsidRPr="00580DBD">
              <w:t>调整</w:t>
            </w:r>
            <w:r w:rsidRPr="00580DBD">
              <w:rPr>
                <w:rFonts w:hint="eastAsia"/>
              </w:rPr>
              <w:t>相机的水平旋转角度</w:t>
            </w:r>
            <w:r>
              <w:rPr>
                <w:rFonts w:hint="eastAsia"/>
              </w:rPr>
              <w:t>、</w:t>
            </w:r>
            <w:r w:rsidRPr="00580DBD">
              <w:t>相机的俯仰角度</w:t>
            </w:r>
            <w:r>
              <w:rPr>
                <w:rFonts w:hint="eastAsia"/>
              </w:rPr>
              <w:t>、</w:t>
            </w:r>
            <w:r w:rsidRPr="00580DBD">
              <w:t>相机的缩放比例</w:t>
            </w:r>
            <w:r>
              <w:rPr>
                <w:rFonts w:hint="eastAsia"/>
              </w:rPr>
              <w:t>。</w:t>
            </w:r>
          </w:p>
          <w:p w14:paraId="54BCD896" w14:textId="31A4B7C1" w:rsidR="00870FD0" w:rsidRDefault="00870FD0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BCDDA6A" wp14:editId="227A3196">
                  <wp:extent cx="2401625" cy="2502443"/>
                  <wp:effectExtent l="0" t="0" r="0" b="0"/>
                  <wp:docPr id="1575614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61462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76" cy="251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658036" wp14:editId="324616FF">
                  <wp:extent cx="2380064" cy="2479976"/>
                  <wp:effectExtent l="0" t="0" r="1270" b="0"/>
                  <wp:docPr id="14686912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69126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023" cy="249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1B08E" w14:textId="77777777" w:rsidR="00870FD0" w:rsidRDefault="00870FD0" w:rsidP="002816C9"/>
          <w:p w14:paraId="16EA9243" w14:textId="77777777" w:rsidR="006F562D" w:rsidRDefault="006F562D" w:rsidP="002816C9"/>
          <w:p w14:paraId="6DEBFDA7" w14:textId="77777777" w:rsidR="006F562D" w:rsidRDefault="006F562D" w:rsidP="002816C9"/>
          <w:p w14:paraId="6779753E" w14:textId="77777777" w:rsidR="006F562D" w:rsidRDefault="006F562D" w:rsidP="002816C9"/>
          <w:p w14:paraId="73B9AA3C" w14:textId="77777777" w:rsidR="006F562D" w:rsidRDefault="006F562D" w:rsidP="002816C9"/>
          <w:p w14:paraId="789C8D79" w14:textId="77777777" w:rsidR="006F562D" w:rsidRDefault="006F562D" w:rsidP="002816C9"/>
          <w:p w14:paraId="0EEDA029" w14:textId="77777777" w:rsidR="006F562D" w:rsidRDefault="006F562D" w:rsidP="002816C9"/>
          <w:p w14:paraId="432C57E7" w14:textId="77777777" w:rsidR="006F562D" w:rsidRDefault="006F562D" w:rsidP="002816C9"/>
          <w:p w14:paraId="686B61AD" w14:textId="77777777" w:rsidR="006F562D" w:rsidRDefault="006F562D" w:rsidP="002816C9"/>
          <w:p w14:paraId="5CC0DAC5" w14:textId="77777777" w:rsidR="006F562D" w:rsidRDefault="006F562D" w:rsidP="002816C9"/>
          <w:p w14:paraId="20D2339B" w14:textId="77777777" w:rsidR="006F562D" w:rsidRDefault="006F562D" w:rsidP="002816C9"/>
          <w:p w14:paraId="5221E622" w14:textId="77777777" w:rsidR="006F562D" w:rsidRDefault="006F562D" w:rsidP="002816C9"/>
          <w:p w14:paraId="39C25486" w14:textId="77777777" w:rsidR="006F562D" w:rsidRDefault="006F562D" w:rsidP="002816C9"/>
          <w:p w14:paraId="54A1C568" w14:textId="77777777" w:rsidR="006F562D" w:rsidRDefault="006F562D" w:rsidP="002816C9"/>
          <w:p w14:paraId="0A8B3C35" w14:textId="1BA059D8" w:rsidR="00580DBD" w:rsidRDefault="00580DBD" w:rsidP="00580DBD">
            <w:pPr>
              <w:ind w:firstLineChars="200" w:firstLine="420"/>
            </w:pPr>
            <w:r>
              <w:rPr>
                <w:rFonts w:hint="eastAsia"/>
              </w:rPr>
              <w:lastRenderedPageBreak/>
              <w:t>透视投影下</w:t>
            </w:r>
            <w:r w:rsidRPr="00580DBD">
              <w:t>调整相机的半径</w:t>
            </w:r>
            <w:r>
              <w:rPr>
                <w:rFonts w:hint="eastAsia"/>
              </w:rPr>
              <w:t>、</w:t>
            </w:r>
            <w:r w:rsidRPr="00580DBD">
              <w:t>相机的视野角度</w:t>
            </w:r>
            <w:r>
              <w:rPr>
                <w:rFonts w:hint="eastAsia"/>
              </w:rPr>
              <w:t>、</w:t>
            </w:r>
            <w:r w:rsidRPr="00580DBD">
              <w:t>视野宽高比</w:t>
            </w:r>
            <w:r>
              <w:rPr>
                <w:rFonts w:hint="eastAsia"/>
              </w:rPr>
              <w:t>。</w:t>
            </w:r>
          </w:p>
          <w:p w14:paraId="2E439150" w14:textId="3D7684DB" w:rsidR="00580DBD" w:rsidRDefault="00580DBD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781FB0BF" wp14:editId="3C7DB431">
                  <wp:extent cx="2387805" cy="2488043"/>
                  <wp:effectExtent l="0" t="0" r="0" b="7620"/>
                  <wp:docPr id="3418953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8953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442" cy="250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0FD0"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BED269D" wp14:editId="16E22758">
                  <wp:extent cx="2427514" cy="2529420"/>
                  <wp:effectExtent l="0" t="0" r="0" b="4445"/>
                  <wp:docPr id="957906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90646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52" cy="25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F4540" w14:textId="77777777" w:rsidR="006F562D" w:rsidRDefault="006F562D" w:rsidP="006F562D"/>
          <w:p w14:paraId="61523C98" w14:textId="1B2E5A31" w:rsidR="00580DBD" w:rsidRDefault="00580DBD" w:rsidP="00870FD0">
            <w:pPr>
              <w:ind w:firstLineChars="1000" w:firstLine="2100"/>
            </w:pPr>
            <w:r>
              <w:rPr>
                <w:noProof/>
              </w:rPr>
              <w:drawing>
                <wp:inline distT="0" distB="0" distL="0" distR="0" wp14:anchorId="159850A4" wp14:editId="229D7F9C">
                  <wp:extent cx="2379785" cy="2479686"/>
                  <wp:effectExtent l="0" t="0" r="1905" b="0"/>
                  <wp:docPr id="809692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69225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92" cy="248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E10E8" w14:textId="77777777" w:rsidR="00580DBD" w:rsidRDefault="00580DBD" w:rsidP="002816C9"/>
          <w:p w14:paraId="0C0B5DDD" w14:textId="4DA89A63" w:rsidR="00580DBD" w:rsidRDefault="00580DBD" w:rsidP="00763B67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763B67">
              <w:rPr>
                <w:b/>
                <w:bCs/>
                <w:sz w:val="24"/>
                <w:szCs w:val="32"/>
              </w:rPr>
              <w:t>添加光照和材质效果</w:t>
            </w:r>
          </w:p>
          <w:p w14:paraId="7A0104E9" w14:textId="08090A20" w:rsidR="00870FD0" w:rsidRPr="00870FD0" w:rsidRDefault="00870FD0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  <w:szCs w:val="21"/>
              </w:rPr>
            </w:pPr>
            <w:r w:rsidRPr="00870FD0">
              <w:rPr>
                <w:rFonts w:hint="eastAsia"/>
                <w:b/>
                <w:bCs/>
                <w:szCs w:val="21"/>
              </w:rPr>
              <w:t>设置光源位置、光源和模型材质参数</w:t>
            </w:r>
          </w:p>
          <w:p w14:paraId="527C49F6" w14:textId="253F8D89" w:rsidR="00763B67" w:rsidRPr="00763B67" w:rsidRDefault="00CF72FC" w:rsidP="00763B67">
            <w:pPr>
              <w:ind w:firstLineChars="200" w:firstLine="420"/>
            </w:pPr>
            <w:r>
              <w:rPr>
                <w:rFonts w:hint="eastAsia"/>
              </w:rPr>
              <w:t>以下这段代码</w:t>
            </w:r>
            <w:r w:rsidR="00763B67" w:rsidRPr="00763B67">
              <w:rPr>
                <w:rFonts w:hint="eastAsia"/>
              </w:rPr>
              <w:t>设置</w:t>
            </w:r>
            <w:r>
              <w:rPr>
                <w:rFonts w:hint="eastAsia"/>
              </w:rPr>
              <w:t>了</w:t>
            </w:r>
            <w:r w:rsidR="00763B67" w:rsidRPr="00763B67">
              <w:t>光源</w:t>
            </w:r>
            <w:r>
              <w:rPr>
                <w:rFonts w:hint="eastAsia"/>
              </w:rPr>
              <w:t>（注意，由于后续要将阴影投影到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平面，所以需要将光源向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轴正方向移动适当距离，这里移动量为</w:t>
            </w:r>
            <w:r>
              <w:rPr>
                <w:rFonts w:hint="eastAsia"/>
              </w:rPr>
              <w:t>2.0</w:t>
            </w:r>
            <w:r>
              <w:rPr>
                <w:rFonts w:hint="eastAsia"/>
              </w:rPr>
              <w:t>）</w:t>
            </w:r>
            <w:r w:rsidR="00763B67" w:rsidRPr="00763B67">
              <w:t>和</w:t>
            </w:r>
            <w:r w:rsidR="00763B67" w:rsidRPr="00763B67">
              <w:rPr>
                <w:rFonts w:hint="eastAsia"/>
              </w:rPr>
              <w:t>和模型</w:t>
            </w:r>
            <w:r w:rsidR="00763B67" w:rsidRPr="00763B67">
              <w:t>材质的属性</w:t>
            </w:r>
            <w:r>
              <w:rPr>
                <w:rFonts w:hint="eastAsia"/>
              </w:rPr>
              <w:t>。</w:t>
            </w:r>
          </w:p>
          <w:p w14:paraId="7519ED0C" w14:textId="77777777" w:rsidR="00580DBD" w:rsidRDefault="00763B67" w:rsidP="00870FD0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416579AB" wp14:editId="2D3BBA5A">
                  <wp:extent cx="4196443" cy="1547714"/>
                  <wp:effectExtent l="0" t="0" r="0" b="0"/>
                  <wp:docPr id="13476547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6547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882" cy="155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A37A" w14:textId="77777777" w:rsidR="00763B67" w:rsidRDefault="00763B67" w:rsidP="002816C9"/>
          <w:p w14:paraId="01A64454" w14:textId="7B14B529" w:rsidR="00870FD0" w:rsidRPr="00870FD0" w:rsidRDefault="00870FD0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870FD0">
              <w:rPr>
                <w:b/>
                <w:bCs/>
              </w:rPr>
              <w:t>将物体的材质属性和光源信息传递给着色器</w:t>
            </w:r>
          </w:p>
          <w:p w14:paraId="083195A1" w14:textId="77777777" w:rsidR="00763B67" w:rsidRDefault="00CF72FC" w:rsidP="00CF72FC">
            <w:pPr>
              <w:ind w:firstLineChars="200" w:firstLine="420"/>
            </w:pPr>
            <w:r>
              <w:rPr>
                <w:rFonts w:hint="eastAsia"/>
              </w:rPr>
              <w:t>以下这段代码</w:t>
            </w:r>
            <w:r w:rsidRPr="00CF72FC">
              <w:t>的作用是将物体的材质属性和光源信息传递给着色器程序，以便渲染</w:t>
            </w:r>
            <w:r w:rsidRPr="00CF72FC">
              <w:lastRenderedPageBreak/>
              <w:t>时进行光照计算。首先，代码使用</w:t>
            </w:r>
            <w:r w:rsidRPr="00CF72FC">
              <w:t xml:space="preserve"> glUniform3fv </w:t>
            </w:r>
            <w:r w:rsidRPr="00CF72FC">
              <w:t>将相机的位置传递给着色器的</w:t>
            </w:r>
            <w:r w:rsidRPr="00CF72FC">
              <w:t xml:space="preserve"> eye_position uniform </w:t>
            </w:r>
            <w:r w:rsidRPr="00CF72FC">
              <w:t>变量，然后获取物体的环境光、漫反射光、镜面反射光以及高光系数，并通过</w:t>
            </w:r>
            <w:r w:rsidRPr="00CF72FC">
              <w:t xml:space="preserve"> glUniform4fv </w:t>
            </w:r>
            <w:r w:rsidRPr="00CF72FC">
              <w:t>和</w:t>
            </w:r>
            <w:r w:rsidRPr="00CF72FC">
              <w:t xml:space="preserve"> glUniform1f </w:t>
            </w:r>
            <w:r w:rsidRPr="00CF72FC">
              <w:t>函数将这些材质属性传递给着色器。接着，从光源对象中获取光源的环境光、漫反射光、镜面反射光和光源位置，使用</w:t>
            </w:r>
            <w:r w:rsidRPr="00CF72FC">
              <w:t xml:space="preserve"> glUniform4fv </w:t>
            </w:r>
            <w:r w:rsidRPr="00CF72FC">
              <w:t>和</w:t>
            </w:r>
            <w:r w:rsidRPr="00CF72FC">
              <w:t xml:space="preserve"> glUniform3fv </w:t>
            </w:r>
            <w:r w:rsidRPr="00CF72FC">
              <w:t>将光源信息传递给着色器。这样，着色器就可以根据传入的材质和光源数据进行正确的光照计算，渲染出物体的光照效果。</w:t>
            </w:r>
          </w:p>
          <w:p w14:paraId="2EE0A562" w14:textId="28DDF5A6" w:rsidR="00870FD0" w:rsidRDefault="00870FD0" w:rsidP="006C2EAF">
            <w:pPr>
              <w:ind w:firstLineChars="200" w:firstLine="420"/>
            </w:pPr>
            <w:r>
              <w:rPr>
                <w:rFonts w:hint="eastAsia"/>
              </w:rPr>
              <w:t>在主函数的</w:t>
            </w:r>
            <w:r w:rsidRPr="00093D77">
              <w:t>display</w:t>
            </w:r>
            <w:r>
              <w:rPr>
                <w:rFonts w:hint="eastAsia"/>
              </w:rPr>
              <w:t>函数中，</w:t>
            </w:r>
            <w:r w:rsidRPr="00093D77">
              <w:t>将材质和光源数据传递给着色器</w:t>
            </w:r>
            <w:r>
              <w:rPr>
                <w:rFonts w:hint="eastAsia"/>
              </w:rPr>
              <w:t>。</w:t>
            </w:r>
          </w:p>
          <w:p w14:paraId="42F1DAA9" w14:textId="73FBF3E1" w:rsidR="00CF72FC" w:rsidRDefault="00B80C53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23C7E564" wp14:editId="75364719">
                  <wp:extent cx="4849586" cy="3057953"/>
                  <wp:effectExtent l="0" t="0" r="8255" b="9525"/>
                  <wp:docPr id="563184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1841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51" cy="306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9814C" w14:textId="0A21FE6E" w:rsidR="00870FD0" w:rsidRDefault="00870FD0" w:rsidP="00870FD0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552A6FD1" wp14:editId="59037BA7">
                  <wp:extent cx="4168874" cy="326572"/>
                  <wp:effectExtent l="0" t="0" r="3175" b="0"/>
                  <wp:docPr id="3837863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36951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43" cy="33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38B7C" w14:textId="77777777" w:rsidR="00CF72FC" w:rsidRDefault="00CF72FC" w:rsidP="00CF72FC"/>
          <w:p w14:paraId="7D56BDDF" w14:textId="6A9D95CD" w:rsidR="00870FD0" w:rsidRPr="00870FD0" w:rsidRDefault="00870FD0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870FD0">
              <w:rPr>
                <w:b/>
                <w:bCs/>
              </w:rPr>
              <w:t>基于</w:t>
            </w:r>
            <w:r w:rsidRPr="00870FD0">
              <w:rPr>
                <w:b/>
                <w:bCs/>
              </w:rPr>
              <w:t>Phong</w:t>
            </w:r>
            <w:r w:rsidRPr="00870FD0">
              <w:rPr>
                <w:b/>
                <w:bCs/>
              </w:rPr>
              <w:t>光照模型的片</w:t>
            </w:r>
            <w:r w:rsidRPr="00870FD0">
              <w:rPr>
                <w:rFonts w:hint="eastAsia"/>
                <w:b/>
                <w:bCs/>
              </w:rPr>
              <w:t>元</w:t>
            </w:r>
            <w:r w:rsidRPr="00870FD0">
              <w:rPr>
                <w:b/>
                <w:bCs/>
              </w:rPr>
              <w:t>着色器</w:t>
            </w:r>
          </w:p>
          <w:p w14:paraId="75F23024" w14:textId="672DD521" w:rsidR="00093D77" w:rsidRDefault="00CF72FC" w:rsidP="00093D77">
            <w:pPr>
              <w:ind w:firstLineChars="200" w:firstLine="420"/>
            </w:pPr>
            <w:r>
              <w:rPr>
                <w:rFonts w:hint="eastAsia"/>
              </w:rPr>
              <w:t>以下这段</w:t>
            </w:r>
            <w:r w:rsidRPr="00CF72FC">
              <w:t>代码实现了基于</w:t>
            </w:r>
            <w:r w:rsidRPr="00CF72FC">
              <w:t>Phong</w:t>
            </w:r>
            <w:r w:rsidRPr="00CF72FC">
              <w:t>光照模型的片</w:t>
            </w:r>
            <w:r>
              <w:rPr>
                <w:rFonts w:hint="eastAsia"/>
              </w:rPr>
              <w:t>元</w:t>
            </w:r>
            <w:r w:rsidRPr="00CF72FC">
              <w:t>着色器，在计算片</w:t>
            </w:r>
            <w:r>
              <w:rPr>
                <w:rFonts w:hint="eastAsia"/>
              </w:rPr>
              <w:t>元</w:t>
            </w:r>
            <w:r w:rsidRPr="00CF72FC">
              <w:t>颜色时考虑了环境光、漫反射光、镜面反射光和阴影效果。首先，如果启用了阴影（</w:t>
            </w:r>
            <w:r w:rsidRPr="00CF72FC">
              <w:t>isShadow == 1</w:t>
            </w:r>
            <w:r w:rsidRPr="00CF72FC">
              <w:t>），则输出纯黑色，否则，计算光照贡献。法向量</w:t>
            </w:r>
            <w:r w:rsidRPr="00CF72FC">
              <w:t xml:space="preserve"> N </w:t>
            </w:r>
            <w:r w:rsidRPr="00CF72FC">
              <w:t>是顶点法线的归一化结果，视线向量</w:t>
            </w:r>
            <w:r w:rsidRPr="00CF72FC">
              <w:t xml:space="preserve"> V </w:t>
            </w:r>
            <w:r w:rsidRPr="00CF72FC">
              <w:t>是从片</w:t>
            </w:r>
            <w:r>
              <w:rPr>
                <w:rFonts w:hint="eastAsia"/>
              </w:rPr>
              <w:t>元</w:t>
            </w:r>
            <w:r w:rsidRPr="00CF72FC">
              <w:t>到眼睛的方向，光源向量</w:t>
            </w:r>
            <w:r w:rsidRPr="00CF72FC">
              <w:t xml:space="preserve"> L </w:t>
            </w:r>
            <w:r w:rsidRPr="00CF72FC">
              <w:t>是从片</w:t>
            </w:r>
            <w:r>
              <w:rPr>
                <w:rFonts w:hint="eastAsia"/>
              </w:rPr>
              <w:t>元</w:t>
            </w:r>
            <w:r w:rsidRPr="00CF72FC">
              <w:t>指向光源的方向，反射向量</w:t>
            </w:r>
            <w:r w:rsidRPr="00CF72FC">
              <w:t xml:space="preserve"> R </w:t>
            </w:r>
            <w:r w:rsidRPr="00CF72FC">
              <w:t>是从表面反射到观察方向的向量。接着，计算环境光、漫反射光和镜面反射光的贡献，分别通过环境光分量</w:t>
            </w:r>
            <w:r w:rsidRPr="00CF72FC">
              <w:t xml:space="preserve"> I_a</w:t>
            </w:r>
            <w:r w:rsidRPr="00CF72FC">
              <w:t>、漫反射光分量</w:t>
            </w:r>
            <w:r w:rsidRPr="00CF72FC">
              <w:t xml:space="preserve"> I_d </w:t>
            </w:r>
            <w:r w:rsidRPr="00CF72FC">
              <w:t>和镜面反射光分量</w:t>
            </w:r>
            <w:r w:rsidRPr="00CF72FC">
              <w:t xml:space="preserve"> I_s </w:t>
            </w:r>
            <w:r w:rsidRPr="00CF72FC">
              <w:t>来实现。漫反射部分根据光源与法线的点积计算，镜面反射部分则考虑了反射向量与视线向量的关系。最后，所有光照分量相加并设置透明度为</w:t>
            </w:r>
            <w:r w:rsidRPr="00CF72FC">
              <w:t xml:space="preserve"> 1</w:t>
            </w:r>
            <w:r w:rsidRPr="00CF72FC">
              <w:t>，得到最终的片</w:t>
            </w:r>
            <w:r>
              <w:rPr>
                <w:rFonts w:hint="eastAsia"/>
              </w:rPr>
              <w:t>元</w:t>
            </w:r>
            <w:r w:rsidRPr="00CF72FC">
              <w:t>颜色。如果光源在背面，则去除镜面反射的贡献。</w:t>
            </w:r>
          </w:p>
          <w:p w14:paraId="142354B3" w14:textId="77777777" w:rsidR="006F562D" w:rsidRDefault="006F562D" w:rsidP="006F562D"/>
          <w:p w14:paraId="6AFABC2D" w14:textId="77777777" w:rsidR="006F562D" w:rsidRDefault="006F562D" w:rsidP="006F562D"/>
          <w:p w14:paraId="3A3DADAB" w14:textId="77777777" w:rsidR="006F562D" w:rsidRDefault="006F562D" w:rsidP="006F562D"/>
          <w:p w14:paraId="051F0F58" w14:textId="77777777" w:rsidR="006F562D" w:rsidRDefault="006F562D" w:rsidP="006F562D"/>
          <w:p w14:paraId="6F4B697B" w14:textId="77777777" w:rsidR="006F562D" w:rsidRDefault="006F562D" w:rsidP="006F562D"/>
          <w:p w14:paraId="03975503" w14:textId="77777777" w:rsidR="006F562D" w:rsidRDefault="006F562D" w:rsidP="006F562D"/>
          <w:p w14:paraId="58C13B9D" w14:textId="77777777" w:rsidR="006F562D" w:rsidRDefault="006F562D" w:rsidP="006F562D"/>
          <w:p w14:paraId="26A2DB57" w14:textId="77777777" w:rsidR="006F562D" w:rsidRDefault="006F562D" w:rsidP="006F562D"/>
          <w:p w14:paraId="155312D4" w14:textId="243CBABC" w:rsidR="00CF72FC" w:rsidRDefault="00093D77" w:rsidP="00870FD0">
            <w:pPr>
              <w:ind w:firstLineChars="400" w:firstLine="840"/>
            </w:pPr>
            <w:r>
              <w:rPr>
                <w:noProof/>
              </w:rPr>
              <w:lastRenderedPageBreak/>
              <w:drawing>
                <wp:inline distT="0" distB="0" distL="0" distR="0" wp14:anchorId="48D48002" wp14:editId="54420948">
                  <wp:extent cx="4093028" cy="4281724"/>
                  <wp:effectExtent l="0" t="0" r="3175" b="5080"/>
                  <wp:docPr id="1342096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09655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13" cy="428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73A08" w14:textId="77777777" w:rsidR="00093D77" w:rsidRDefault="00093D77" w:rsidP="00CF72FC"/>
          <w:p w14:paraId="2D731A3C" w14:textId="75AB93A0" w:rsidR="00093D77" w:rsidRPr="00870FD0" w:rsidRDefault="00093D77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870FD0">
              <w:rPr>
                <w:rFonts w:hint="eastAsia"/>
                <w:b/>
                <w:bCs/>
              </w:rPr>
              <w:t>效果展示</w:t>
            </w:r>
          </w:p>
          <w:p w14:paraId="4EF5741B" w14:textId="39741111" w:rsidR="00870FD0" w:rsidRDefault="00093D77" w:rsidP="00870FD0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0F2C0E4E" wp14:editId="529FB078">
                  <wp:extent cx="2358592" cy="2469389"/>
                  <wp:effectExtent l="0" t="0" r="3810" b="7620"/>
                  <wp:docPr id="881973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7393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490" cy="249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0FD0"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ED3358A" wp14:editId="217C0A33">
                  <wp:extent cx="2367642" cy="2478865"/>
                  <wp:effectExtent l="0" t="0" r="0" b="0"/>
                  <wp:docPr id="9493636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3636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609" cy="250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DB38B" w14:textId="77777777" w:rsidR="006F562D" w:rsidRDefault="006F562D" w:rsidP="006F562D"/>
          <w:p w14:paraId="18BD93FA" w14:textId="77777777" w:rsidR="006F562D" w:rsidRDefault="006F562D" w:rsidP="006F562D"/>
          <w:p w14:paraId="001A8932" w14:textId="77777777" w:rsidR="006F562D" w:rsidRDefault="006F562D" w:rsidP="006F562D"/>
          <w:p w14:paraId="5496396C" w14:textId="77777777" w:rsidR="006F562D" w:rsidRDefault="006F562D" w:rsidP="006F562D"/>
          <w:p w14:paraId="1E1E2B70" w14:textId="77777777" w:rsidR="006F562D" w:rsidRDefault="006F562D" w:rsidP="006F562D"/>
          <w:p w14:paraId="56384513" w14:textId="77777777" w:rsidR="006F562D" w:rsidRDefault="006F562D" w:rsidP="006F562D"/>
          <w:p w14:paraId="7570CCED" w14:textId="77777777" w:rsidR="006F562D" w:rsidRDefault="006F562D" w:rsidP="006F562D"/>
          <w:p w14:paraId="3E36D368" w14:textId="51B19AAB" w:rsidR="00093D77" w:rsidRDefault="00093D77" w:rsidP="00870FD0">
            <w:pPr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3B8A8F36" wp14:editId="7F55A1DE">
                  <wp:extent cx="2407925" cy="2521041"/>
                  <wp:effectExtent l="0" t="0" r="0" b="0"/>
                  <wp:docPr id="948047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04751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92" cy="25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0FD0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DE93EF" wp14:editId="7E2162F8">
                  <wp:extent cx="2400300" cy="2513055"/>
                  <wp:effectExtent l="0" t="0" r="0" b="1905"/>
                  <wp:docPr id="156333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356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64" cy="252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36B73" w14:textId="77777777" w:rsidR="00093D77" w:rsidRDefault="00093D77" w:rsidP="00CF72FC"/>
          <w:p w14:paraId="230A9C3C" w14:textId="3474EDD1" w:rsidR="00093D77" w:rsidRDefault="00093D77" w:rsidP="00093D77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093D77">
              <w:rPr>
                <w:b/>
                <w:bCs/>
                <w:sz w:val="24"/>
                <w:szCs w:val="32"/>
              </w:rPr>
              <w:t>添加阴影效果</w:t>
            </w:r>
          </w:p>
          <w:p w14:paraId="3BC1167A" w14:textId="32DA5242" w:rsidR="00870FD0" w:rsidRPr="00870FD0" w:rsidRDefault="00870FD0" w:rsidP="00870FD0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  <w:szCs w:val="21"/>
              </w:rPr>
            </w:pPr>
            <w:r w:rsidRPr="00870FD0">
              <w:rPr>
                <w:rFonts w:hint="eastAsia"/>
                <w:b/>
                <w:bCs/>
                <w:szCs w:val="21"/>
              </w:rPr>
              <w:t>创建正方形平面</w:t>
            </w:r>
          </w:p>
          <w:p w14:paraId="2EC78430" w14:textId="58BA7DFB" w:rsidR="005D526A" w:rsidRDefault="005D526A" w:rsidP="005D526A">
            <w:pPr>
              <w:ind w:firstLineChars="200" w:firstLine="420"/>
            </w:pPr>
            <w:r>
              <w:rPr>
                <w:rFonts w:hint="eastAsia"/>
              </w:rPr>
              <w:t>以下</w:t>
            </w:r>
            <w:r w:rsidRPr="005D526A">
              <w:t>这段代码用于创建和配置一个平面对象，并为其设置多个属性。首先，使用</w:t>
            </w:r>
            <w:r w:rsidRPr="005D526A">
              <w:t xml:space="preserve"> generateSquare </w:t>
            </w:r>
            <w:r w:rsidRPr="005D526A">
              <w:t>函数生成一个正方形平面，并设置其颜色为白色。接着，平面被旋转了</w:t>
            </w:r>
            <w:r w:rsidRPr="005D526A">
              <w:t>-90</w:t>
            </w:r>
            <w:r w:rsidRPr="005D526A">
              <w:t>度绕</w:t>
            </w:r>
            <w:r w:rsidRPr="005D526A">
              <w:t>X</w:t>
            </w:r>
            <w:r w:rsidRPr="005D526A">
              <w:t>轴</w:t>
            </w:r>
            <w:r>
              <w:rPr>
                <w:rFonts w:hint="eastAsia"/>
              </w:rPr>
              <w:t>（注意正方形平面翻转角度，要使得正方形平面的法向量朝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轴正方向，否则渲染时由于正方形平面的法向量朝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轴负方向，</w:t>
            </w:r>
            <w:r w:rsidRPr="00CF72FC">
              <w:t>光源在</w:t>
            </w:r>
            <w:r>
              <w:rPr>
                <w:rFonts w:hint="eastAsia"/>
              </w:rPr>
              <w:t>正方形平面</w:t>
            </w:r>
            <w:r w:rsidRPr="00CF72FC">
              <w:t>背面</w:t>
            </w:r>
            <w:r>
              <w:rPr>
                <w:rFonts w:hint="eastAsia"/>
              </w:rPr>
              <w:t>，平面渲染缺少</w:t>
            </w:r>
            <w:r w:rsidRPr="00CF72FC">
              <w:t>镜面反射的贡献</w:t>
            </w:r>
            <w:r>
              <w:rPr>
                <w:rFonts w:hint="eastAsia"/>
              </w:rPr>
              <w:t>）</w:t>
            </w:r>
            <w:r w:rsidRPr="005D526A">
              <w:t>，然后平面的位置被稍微下移</w:t>
            </w:r>
            <w:r>
              <w:rPr>
                <w:rFonts w:hint="eastAsia"/>
              </w:rPr>
              <w:t>（由于后续会将物体阴影投影到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平面，为了避免正方形平面与阴影重叠，故将正方形平面略微向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轴负方向移动</w:t>
            </w:r>
            <w:r>
              <w:rPr>
                <w:rFonts w:hint="eastAsia"/>
              </w:rPr>
              <w:t>0.001</w:t>
            </w:r>
            <w:r>
              <w:rPr>
                <w:rFonts w:hint="eastAsia"/>
              </w:rPr>
              <w:t>）</w:t>
            </w:r>
            <w:r w:rsidRPr="005D526A">
              <w:t>。平面大小被放大为原来的五倍。此外，平面的光照属性也被配置，包括环境光、漫反射光、镜面反射光以及高光系数。最后，调用</w:t>
            </w:r>
            <w:r w:rsidRPr="005D526A">
              <w:t xml:space="preserve"> bindObjectAndData </w:t>
            </w:r>
            <w:r w:rsidRPr="005D526A">
              <w:t>函数将平面的数据和着色器绑定到</w:t>
            </w:r>
            <w:r w:rsidRPr="005D526A">
              <w:t>OpenGL</w:t>
            </w:r>
            <w:r w:rsidRPr="005D526A">
              <w:t>对象上，为后续的渲染做准备。</w:t>
            </w:r>
          </w:p>
          <w:p w14:paraId="651DFE06" w14:textId="057FEB7E" w:rsidR="005D526A" w:rsidRDefault="00093D77" w:rsidP="006F562D">
            <w:pPr>
              <w:ind w:firstLineChars="400" w:firstLine="840"/>
            </w:pPr>
            <w:r>
              <w:rPr>
                <w:noProof/>
              </w:rPr>
              <w:drawing>
                <wp:inline distT="0" distB="0" distL="0" distR="0" wp14:anchorId="6651A294" wp14:editId="24D5D0D5">
                  <wp:extent cx="3973285" cy="1264859"/>
                  <wp:effectExtent l="0" t="0" r="0" b="0"/>
                  <wp:docPr id="1754869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86983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730" cy="127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F28DB" w14:textId="77777777" w:rsidR="005D526A" w:rsidRDefault="005D526A" w:rsidP="00CF72FC"/>
          <w:p w14:paraId="139D12D3" w14:textId="6BD47981" w:rsidR="006F562D" w:rsidRPr="006F562D" w:rsidRDefault="006F562D" w:rsidP="006F562D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6F562D">
              <w:rPr>
                <w:b/>
                <w:bCs/>
              </w:rPr>
              <w:t>绘制</w:t>
            </w:r>
            <w:r w:rsidRPr="006F562D">
              <w:rPr>
                <w:rFonts w:hint="eastAsia"/>
                <w:b/>
                <w:bCs/>
                <w:szCs w:val="21"/>
              </w:rPr>
              <w:t>正方形平面</w:t>
            </w:r>
          </w:p>
          <w:p w14:paraId="2CBB0F96" w14:textId="05BBBFBD" w:rsidR="005D526A" w:rsidRDefault="005D526A" w:rsidP="005D526A">
            <w:pPr>
              <w:ind w:firstLineChars="200" w:firstLine="420"/>
            </w:pPr>
            <w:r>
              <w:rPr>
                <w:rFonts w:hint="eastAsia"/>
              </w:rPr>
              <w:t>以下</w:t>
            </w:r>
            <w:r w:rsidRPr="005D526A">
              <w:t>这段代码用于绘制一个平面对象，首先绑定平面的顶点数组对象（</w:t>
            </w:r>
            <w:r w:rsidRPr="005D526A">
              <w:t>VAO</w:t>
            </w:r>
            <w:r w:rsidRPr="005D526A">
              <w:t>）并激活相应的着色器程序。然后，获取并传递平面的模型变换矩阵、视图矩阵和投影矩阵到着色器中，用于在正确的位置渲染平面。接着，传递阴影开关值，</w:t>
            </w:r>
            <w:r w:rsidRPr="005D526A">
              <w:t xml:space="preserve">0 </w:t>
            </w:r>
            <w:r w:rsidRPr="005D526A">
              <w:t>表示不启用阴影效果。接下来，调用</w:t>
            </w:r>
            <w:r w:rsidRPr="005D526A">
              <w:t xml:space="preserve"> bindLightAndMaterial </w:t>
            </w:r>
            <w:r w:rsidRPr="005D526A">
              <w:t>函数将光源和材质的信息传递到着色器中，确保光照效果正确计算。最后，使用</w:t>
            </w:r>
            <w:r w:rsidRPr="005D526A">
              <w:t xml:space="preserve"> glDrawArrays </w:t>
            </w:r>
            <w:r w:rsidRPr="005D526A">
              <w:t>函数绘制平面，采用三角形图元进行渲染。</w:t>
            </w:r>
          </w:p>
          <w:p w14:paraId="5E2C2AED" w14:textId="77777777" w:rsidR="006F562D" w:rsidRDefault="006F562D" w:rsidP="006F562D"/>
          <w:p w14:paraId="0AC9B12A" w14:textId="77777777" w:rsidR="006F562D" w:rsidRDefault="006F562D" w:rsidP="006F562D"/>
          <w:p w14:paraId="340E02FA" w14:textId="77777777" w:rsidR="006F562D" w:rsidRDefault="006F562D" w:rsidP="006F562D"/>
          <w:p w14:paraId="7EE4FA72" w14:textId="77777777" w:rsidR="006F562D" w:rsidRDefault="006F562D" w:rsidP="006F562D"/>
          <w:p w14:paraId="55D9A076" w14:textId="650DC27E" w:rsidR="005D526A" w:rsidRDefault="005D526A" w:rsidP="006F562D">
            <w:pPr>
              <w:ind w:leftChars="100" w:left="210"/>
            </w:pPr>
            <w:r>
              <w:rPr>
                <w:noProof/>
              </w:rPr>
              <w:lastRenderedPageBreak/>
              <w:drawing>
                <wp:inline distT="0" distB="0" distL="0" distR="0" wp14:anchorId="2EA462B7" wp14:editId="74365FFF">
                  <wp:extent cx="4822372" cy="1961121"/>
                  <wp:effectExtent l="0" t="0" r="0" b="1270"/>
                  <wp:docPr id="4143970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9707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452" cy="196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CF01" w14:textId="77777777" w:rsidR="005D526A" w:rsidRDefault="005D526A" w:rsidP="00CF72FC"/>
          <w:p w14:paraId="0711A5A0" w14:textId="4579B37E" w:rsidR="006F562D" w:rsidRPr="006F562D" w:rsidRDefault="006F562D" w:rsidP="006F562D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绘制</w:t>
            </w:r>
            <w:r w:rsidRPr="006F562D">
              <w:rPr>
                <w:b/>
                <w:bCs/>
              </w:rPr>
              <w:t>阴影</w:t>
            </w:r>
          </w:p>
          <w:p w14:paraId="42B9F4DD" w14:textId="77777777" w:rsidR="006F562D" w:rsidRDefault="00C940D9" w:rsidP="00C940D9">
            <w:pPr>
              <w:ind w:firstLineChars="200" w:firstLine="420"/>
            </w:pPr>
            <w:r>
              <w:rPr>
                <w:rFonts w:hint="eastAsia"/>
              </w:rPr>
              <w:t>以下这</w:t>
            </w:r>
            <w:r w:rsidRPr="00C940D9">
              <w:t>段代码首先定义了一个函数</w:t>
            </w:r>
            <w:r w:rsidRPr="00C940D9">
              <w:t xml:space="preserve"> getShadowProjectionMatrix() </w:t>
            </w:r>
            <w:r w:rsidRPr="00C940D9">
              <w:t>用于计算光源的阴影投影矩阵。该矩阵基于光源在世界坐标系中的位置以及其模型矩阵生成，计算的结果用于将物体的投影映射到一个平面（</w:t>
            </w:r>
            <w:r w:rsidRPr="00C940D9">
              <w:t xml:space="preserve">Y=0 </w:t>
            </w:r>
            <w:r w:rsidRPr="00C940D9">
              <w:t>平面）。接着，在绘制阴影的部分，首先从光源对象中获取计算出的阴影矩阵，并将其转置以适应</w:t>
            </w:r>
            <w:r w:rsidRPr="00C940D9">
              <w:t>OpenGL</w:t>
            </w:r>
            <w:r w:rsidRPr="00C940D9">
              <w:t>的列主序存储。然后将这个阴影矩阵与物体的模型矩阵相乘，得到最终的阴影变换矩阵。接着，这些矩阵被传递到</w:t>
            </w:r>
            <w:r w:rsidRPr="00C940D9">
              <w:t>OpenGL</w:t>
            </w:r>
            <w:r w:rsidRPr="00C940D9">
              <w:t>着色器中，使用</w:t>
            </w:r>
            <w:r w:rsidRPr="00C940D9">
              <w:t xml:space="preserve"> glUniformMatrix4fv </w:t>
            </w:r>
            <w:r w:rsidRPr="00C940D9">
              <w:t>函数传递模型、视图和投影矩阵。通过设置</w:t>
            </w:r>
            <w:r w:rsidRPr="00C940D9">
              <w:t xml:space="preserve"> isShadow </w:t>
            </w:r>
            <w:r w:rsidRPr="00C940D9">
              <w:t>变量为</w:t>
            </w:r>
            <w:r w:rsidRPr="00C940D9">
              <w:t>1</w:t>
            </w:r>
            <w:r w:rsidRPr="00C940D9">
              <w:t>，标记为阴影渲染，最后使用</w:t>
            </w:r>
            <w:r w:rsidRPr="00C940D9">
              <w:t xml:space="preserve"> glDrawArrays </w:t>
            </w:r>
            <w:r w:rsidRPr="00C940D9">
              <w:t>绘制该阴影。</w:t>
            </w:r>
            <w:r w:rsidR="006F562D">
              <w:rPr>
                <w:rFonts w:hint="eastAsia"/>
              </w:rPr>
              <w:t xml:space="preserve">  </w:t>
            </w:r>
          </w:p>
          <w:p w14:paraId="4194B1B8" w14:textId="3A5DFCD9" w:rsidR="005D526A" w:rsidRDefault="00C940D9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16035654" wp14:editId="255F99FD">
                  <wp:extent cx="4837560" cy="1981200"/>
                  <wp:effectExtent l="0" t="0" r="1270" b="0"/>
                  <wp:docPr id="16535462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54627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08" cy="198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833C6" w14:textId="31EBAE4A" w:rsidR="005D526A" w:rsidRDefault="00C940D9" w:rsidP="006F562D">
            <w:r>
              <w:rPr>
                <w:noProof/>
              </w:rPr>
              <w:drawing>
                <wp:inline distT="0" distB="0" distL="0" distR="0" wp14:anchorId="398A242D" wp14:editId="50E75D43">
                  <wp:extent cx="5078185" cy="1777110"/>
                  <wp:effectExtent l="0" t="0" r="8255" b="0"/>
                  <wp:docPr id="7915315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5315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48" cy="17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9204B" w14:textId="77777777" w:rsidR="005D526A" w:rsidRDefault="005D526A" w:rsidP="00CF72FC"/>
          <w:p w14:paraId="66E50F08" w14:textId="77777777" w:rsidR="006F562D" w:rsidRDefault="006F562D" w:rsidP="00CF72FC"/>
          <w:p w14:paraId="216F7514" w14:textId="77777777" w:rsidR="006F562D" w:rsidRDefault="006F562D" w:rsidP="00CF72FC"/>
          <w:p w14:paraId="1D0F64F3" w14:textId="77777777" w:rsidR="006F562D" w:rsidRDefault="006F562D" w:rsidP="00CF72FC"/>
          <w:p w14:paraId="14F01479" w14:textId="77777777" w:rsidR="006F562D" w:rsidRDefault="006F562D" w:rsidP="00CF72FC"/>
          <w:p w14:paraId="26C79179" w14:textId="7C2F458D" w:rsidR="006F562D" w:rsidRDefault="00C940D9" w:rsidP="006F562D">
            <w:pPr>
              <w:pStyle w:val="a7"/>
              <w:numPr>
                <w:ilvl w:val="0"/>
                <w:numId w:val="4"/>
              </w:numPr>
              <w:ind w:firstLineChars="0"/>
            </w:pPr>
            <w:r w:rsidRPr="006F562D">
              <w:rPr>
                <w:rFonts w:hint="eastAsia"/>
                <w:b/>
                <w:bCs/>
              </w:rPr>
              <w:lastRenderedPageBreak/>
              <w:t>效果展示</w:t>
            </w:r>
          </w:p>
          <w:p w14:paraId="090ABB98" w14:textId="77DD8286" w:rsidR="00C940D9" w:rsidRDefault="00506EAE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1CFD36BC" wp14:editId="5A2BFCC8">
                  <wp:extent cx="2404323" cy="2509157"/>
                  <wp:effectExtent l="0" t="0" r="0" b="5715"/>
                  <wp:docPr id="469119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1907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982" cy="25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562D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EC8857D" wp14:editId="46A660D4">
                  <wp:extent cx="2394857" cy="2499281"/>
                  <wp:effectExtent l="0" t="0" r="5715" b="0"/>
                  <wp:docPr id="3708244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2441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28" cy="251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5BA08" w14:textId="07E542E6" w:rsidR="00506EAE" w:rsidRDefault="00506EAE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1CB940AA" wp14:editId="18AB557A">
                  <wp:extent cx="2400756" cy="2505438"/>
                  <wp:effectExtent l="0" t="0" r="0" b="0"/>
                  <wp:docPr id="3887713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7130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659" cy="251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562D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2BD229" wp14:editId="64C3D617">
                  <wp:extent cx="2400028" cy="2504675"/>
                  <wp:effectExtent l="0" t="0" r="635" b="0"/>
                  <wp:docPr id="45709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917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802" cy="2515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6DB41" w14:textId="77777777" w:rsidR="00506EAE" w:rsidRDefault="00506EAE" w:rsidP="00CF72FC"/>
          <w:p w14:paraId="55FE0BDB" w14:textId="3C30F710" w:rsidR="00506EAE" w:rsidRDefault="00506EAE" w:rsidP="00506EAE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506EAE">
              <w:rPr>
                <w:b/>
                <w:bCs/>
                <w:sz w:val="24"/>
                <w:szCs w:val="32"/>
              </w:rPr>
              <w:t>交互控制光源位置并更新阴影</w:t>
            </w:r>
          </w:p>
          <w:p w14:paraId="6C1123E2" w14:textId="2D532CF8" w:rsidR="006F562D" w:rsidRPr="006F562D" w:rsidRDefault="006F562D" w:rsidP="006F562D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  <w:szCs w:val="32"/>
              </w:rPr>
            </w:pPr>
            <w:r w:rsidRPr="006F562D">
              <w:rPr>
                <w:b/>
                <w:bCs/>
              </w:rPr>
              <w:t>鼠标点击控制光源位置</w:t>
            </w:r>
          </w:p>
          <w:p w14:paraId="6B31604F" w14:textId="78EC6527" w:rsidR="00506EAE" w:rsidRDefault="002A2B32" w:rsidP="002A2B32">
            <w:pPr>
              <w:ind w:firstLineChars="200" w:firstLine="420"/>
            </w:pPr>
            <w:r>
              <w:rPr>
                <w:rFonts w:hint="eastAsia"/>
              </w:rPr>
              <w:t>以下这</w:t>
            </w:r>
            <w:r w:rsidRPr="002A2B32">
              <w:t>段代码定义了一个鼠标按钮回调函数，当鼠标左键被按下时触发。首先，通过</w:t>
            </w:r>
            <w:r w:rsidRPr="002A2B32">
              <w:t xml:space="preserve"> glfwGetCursorPos </w:t>
            </w:r>
            <w:r w:rsidRPr="002A2B32">
              <w:t>获取当前鼠标在窗口中的坐标。然后，通过窗口的宽度和高度将鼠标位置转换为标准化坐标系（即</w:t>
            </w:r>
            <w:r w:rsidRPr="002A2B32">
              <w:t>X</w:t>
            </w:r>
            <w:r w:rsidRPr="002A2B32">
              <w:t>和</w:t>
            </w:r>
            <w:r w:rsidRPr="002A2B32">
              <w:t>Y</w:t>
            </w:r>
            <w:r w:rsidRPr="002A2B32">
              <w:t>轴的值范围在</w:t>
            </w:r>
            <w:r w:rsidRPr="002A2B32">
              <w:t xml:space="preserve"> -1 </w:t>
            </w:r>
            <w:r w:rsidRPr="002A2B32">
              <w:t>到</w:t>
            </w:r>
            <w:r w:rsidRPr="002A2B32">
              <w:t xml:space="preserve"> 1 </w:t>
            </w:r>
            <w:r w:rsidRPr="002A2B32">
              <w:t>之间）。接着，获取当前光源的位置并更新其</w:t>
            </w:r>
            <w:r w:rsidRPr="002A2B32">
              <w:t>X</w:t>
            </w:r>
            <w:r w:rsidRPr="002A2B32">
              <w:t>和</w:t>
            </w:r>
            <w:r w:rsidRPr="002A2B32">
              <w:t>Z</w:t>
            </w:r>
            <w:r w:rsidRPr="002A2B32">
              <w:t>坐标为鼠标在窗口中的标准化位置。最后，使用</w:t>
            </w:r>
            <w:r w:rsidRPr="002A2B32">
              <w:t xml:space="preserve"> light-&gt;setTranslation </w:t>
            </w:r>
            <w:r w:rsidRPr="002A2B32">
              <w:t>设置新的光源位置，从而通过鼠标</w:t>
            </w:r>
            <w:r>
              <w:rPr>
                <w:rFonts w:hint="eastAsia"/>
              </w:rPr>
              <w:t>点击</w:t>
            </w:r>
            <w:r w:rsidRPr="002A2B32">
              <w:t>来改变光源的位置。</w:t>
            </w:r>
          </w:p>
          <w:p w14:paraId="237A9146" w14:textId="77777777" w:rsidR="006F562D" w:rsidRDefault="006F562D" w:rsidP="006F562D"/>
          <w:p w14:paraId="6FFB65CA" w14:textId="77777777" w:rsidR="006F562D" w:rsidRDefault="006F562D" w:rsidP="006F562D"/>
          <w:p w14:paraId="44384AD4" w14:textId="77777777" w:rsidR="006F562D" w:rsidRDefault="006F562D" w:rsidP="006F562D"/>
          <w:p w14:paraId="700CB352" w14:textId="77777777" w:rsidR="006F562D" w:rsidRDefault="006F562D" w:rsidP="006F562D"/>
          <w:p w14:paraId="1A0D60D2" w14:textId="77777777" w:rsidR="006F562D" w:rsidRDefault="006F562D" w:rsidP="006F562D"/>
          <w:p w14:paraId="7EEF393D" w14:textId="77777777" w:rsidR="006F562D" w:rsidRDefault="006F562D" w:rsidP="006F562D"/>
          <w:p w14:paraId="0A7D69EA" w14:textId="77777777" w:rsidR="006F562D" w:rsidRDefault="006F562D" w:rsidP="006F562D"/>
          <w:p w14:paraId="3FD28616" w14:textId="77777777" w:rsidR="006F562D" w:rsidRDefault="006F562D" w:rsidP="006F562D"/>
          <w:p w14:paraId="69F53A93" w14:textId="77777777" w:rsidR="006F562D" w:rsidRDefault="006F562D" w:rsidP="006F562D"/>
          <w:p w14:paraId="0EEDE1BF" w14:textId="77777777" w:rsidR="002A2B32" w:rsidRDefault="002A2B32" w:rsidP="006F562D">
            <w:pPr>
              <w:ind w:firstLineChars="300" w:firstLine="630"/>
            </w:pPr>
            <w:r>
              <w:rPr>
                <w:noProof/>
              </w:rPr>
              <w:lastRenderedPageBreak/>
              <w:drawing>
                <wp:inline distT="0" distB="0" distL="0" distR="0" wp14:anchorId="2512DA95" wp14:editId="7CE72603">
                  <wp:extent cx="4316186" cy="3548827"/>
                  <wp:effectExtent l="0" t="0" r="8255" b="0"/>
                  <wp:docPr id="1932928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92810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052" cy="355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D35D1" w14:textId="77777777" w:rsidR="006F562D" w:rsidRDefault="006F562D" w:rsidP="00CF72FC"/>
          <w:p w14:paraId="16F2B4B3" w14:textId="2F1CB863" w:rsidR="006F562D" w:rsidRPr="006F562D" w:rsidRDefault="006F562D" w:rsidP="006F562D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6F562D">
              <w:rPr>
                <w:b/>
                <w:bCs/>
              </w:rPr>
              <w:t>键盘调整材质属性</w:t>
            </w:r>
            <w:r w:rsidRPr="006F562D">
              <w:rPr>
                <w:rFonts w:hint="eastAsia"/>
                <w:b/>
                <w:bCs/>
              </w:rPr>
              <w:t>和</w:t>
            </w:r>
            <w:r w:rsidRPr="006F562D">
              <w:rPr>
                <w:b/>
                <w:bCs/>
              </w:rPr>
              <w:t>光源位置</w:t>
            </w:r>
          </w:p>
          <w:p w14:paraId="284F77CE" w14:textId="764CA6AF" w:rsidR="002A2B32" w:rsidRDefault="00894EDA" w:rsidP="00894EDA">
            <w:pPr>
              <w:ind w:firstLineChars="200" w:firstLine="420"/>
            </w:pPr>
            <w:r>
              <w:rPr>
                <w:rFonts w:hint="eastAsia"/>
              </w:rPr>
              <w:t>以下</w:t>
            </w:r>
            <w:r w:rsidRPr="00894EDA">
              <w:t>这段代码实现了通过键盘输入</w:t>
            </w:r>
            <w:r w:rsidR="006F562D" w:rsidRPr="00894EDA">
              <w:t>调整材质属性</w:t>
            </w:r>
            <w:r w:rsidRPr="00894EDA">
              <w:t>（环境光、漫反射、镜面反射、高光系数）和光源位置的功能。</w:t>
            </w:r>
            <w:r w:rsidRPr="00894EDA">
              <w:t xml:space="preserve">adjustMaterialProperty </w:t>
            </w:r>
            <w:r w:rsidRPr="00894EDA">
              <w:t>函数根据传入的参数调整不同的属性。每个属性（如环境光、漫反射、镜面反射、高光系数）都有不同的处理逻辑，允许通过键盘按键对每个属性进行调整。当按下特定的键（如</w:t>
            </w:r>
            <w:r w:rsidRPr="00894EDA">
              <w:t>1-9</w:t>
            </w:r>
            <w:r w:rsidRPr="00894EDA">
              <w:t>、</w:t>
            </w:r>
            <w:r w:rsidRPr="00894EDA"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、</w:t>
            </w:r>
            <w:r w:rsidRPr="00894EDA">
              <w:t>D</w:t>
            </w:r>
            <w:r w:rsidRPr="00894EDA">
              <w:t>、</w:t>
            </w:r>
            <w:r w:rsidRPr="00894EDA">
              <w:t>0</w:t>
            </w:r>
            <w:r w:rsidRPr="00894EDA">
              <w:t>）时，</w:t>
            </w:r>
            <w:r w:rsidRPr="00894EDA">
              <w:t xml:space="preserve">adjustMaterialProperty </w:t>
            </w:r>
            <w:r w:rsidRPr="00894EDA">
              <w:t>会根据按键来调整对应的属性，例如增加或减少光源位置的坐标，或者增减材质的不同属性。同时，按下</w:t>
            </w:r>
            <w:r w:rsidRPr="00894EDA">
              <w:t xml:space="preserve"> - </w:t>
            </w:r>
            <w:r w:rsidRPr="00894EDA">
              <w:t>键会将所有材质属性重置为默认值。</w:t>
            </w:r>
          </w:p>
          <w:p w14:paraId="0CDDDBF8" w14:textId="2720529A" w:rsidR="002A2B32" w:rsidRDefault="00894EDA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1E0D9A44" wp14:editId="6D08ABB8">
                  <wp:extent cx="4822371" cy="3373973"/>
                  <wp:effectExtent l="0" t="0" r="0" b="0"/>
                  <wp:docPr id="1965617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61750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380" cy="337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B51C0" w14:textId="77878EAE" w:rsidR="00894EDA" w:rsidRDefault="00894EDA" w:rsidP="006F562D">
            <w:pPr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2679A106" wp14:editId="78338967">
                  <wp:extent cx="4816929" cy="4191042"/>
                  <wp:effectExtent l="0" t="0" r="3175" b="0"/>
                  <wp:docPr id="9337225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72253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284" cy="419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5D40" w14:textId="63EB1FC8" w:rsidR="00894EDA" w:rsidRDefault="00894EDA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4E2F2A8D" wp14:editId="7A036A89">
                  <wp:extent cx="4816475" cy="1968953"/>
                  <wp:effectExtent l="0" t="0" r="3175" b="0"/>
                  <wp:docPr id="12794361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43612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183" cy="197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70605" w14:textId="77777777" w:rsidR="002A2B32" w:rsidRDefault="002A2B32" w:rsidP="00CF72FC"/>
          <w:p w14:paraId="29C62934" w14:textId="77777777" w:rsidR="006F562D" w:rsidRDefault="006F562D" w:rsidP="00CF72FC"/>
          <w:p w14:paraId="2E664470" w14:textId="77777777" w:rsidR="006F562D" w:rsidRDefault="006F562D" w:rsidP="00CF72FC"/>
          <w:p w14:paraId="05DD85CE" w14:textId="77777777" w:rsidR="006F562D" w:rsidRDefault="006F562D" w:rsidP="00CF72FC"/>
          <w:p w14:paraId="522D4BF1" w14:textId="77777777" w:rsidR="006F562D" w:rsidRDefault="006F562D" w:rsidP="00CF72FC"/>
          <w:p w14:paraId="2C53226E" w14:textId="77777777" w:rsidR="006F562D" w:rsidRDefault="006F562D" w:rsidP="00CF72FC"/>
          <w:p w14:paraId="5B0A9A8F" w14:textId="77777777" w:rsidR="006F562D" w:rsidRDefault="006F562D" w:rsidP="00CF72FC"/>
          <w:p w14:paraId="414216A9" w14:textId="77777777" w:rsidR="006F562D" w:rsidRDefault="006F562D" w:rsidP="00CF72FC"/>
          <w:p w14:paraId="12987BEC" w14:textId="77777777" w:rsidR="006F562D" w:rsidRDefault="006F562D" w:rsidP="00CF72FC"/>
          <w:p w14:paraId="10845EB0" w14:textId="77777777" w:rsidR="006F562D" w:rsidRDefault="006F562D" w:rsidP="00CF72FC"/>
          <w:p w14:paraId="197CDD49" w14:textId="77777777" w:rsidR="006F562D" w:rsidRDefault="006F562D" w:rsidP="00CF72FC"/>
          <w:p w14:paraId="0AC8FD54" w14:textId="77777777" w:rsidR="006F562D" w:rsidRDefault="006F562D" w:rsidP="00CF72FC"/>
          <w:p w14:paraId="6975B2DB" w14:textId="701AF8BC" w:rsidR="00894EDA" w:rsidRPr="006F562D" w:rsidRDefault="00894EDA" w:rsidP="006F562D">
            <w:pPr>
              <w:pStyle w:val="a7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6F562D">
              <w:rPr>
                <w:rFonts w:hint="eastAsia"/>
                <w:b/>
                <w:bCs/>
              </w:rPr>
              <w:lastRenderedPageBreak/>
              <w:t>效果展示</w:t>
            </w:r>
          </w:p>
          <w:p w14:paraId="292EF148" w14:textId="17F67967" w:rsidR="00894EDA" w:rsidRDefault="00894EDA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41F0C225" wp14:editId="58247ACC">
                  <wp:extent cx="2432957" cy="2535090"/>
                  <wp:effectExtent l="0" t="0" r="5715" b="0"/>
                  <wp:docPr id="12664472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4723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44" cy="254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562D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6042F8" wp14:editId="5A2D0F9F">
                  <wp:extent cx="2420490" cy="2534195"/>
                  <wp:effectExtent l="0" t="0" r="0" b="0"/>
                  <wp:docPr id="2091910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91091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744" cy="255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3FF87" w14:textId="77777777" w:rsidR="00894EDA" w:rsidRDefault="00894EDA" w:rsidP="006F562D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41ECDDDE" wp14:editId="3BCC1B9C">
                  <wp:extent cx="2432685" cy="2558817"/>
                  <wp:effectExtent l="0" t="0" r="5715" b="0"/>
                  <wp:docPr id="16656189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61896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046" cy="256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562D">
              <w:rPr>
                <w:rFonts w:hint="eastAsia"/>
              </w:rPr>
              <w:t xml:space="preserve"> </w:t>
            </w:r>
            <w:r w:rsidR="00B80C53">
              <w:rPr>
                <w:noProof/>
              </w:rPr>
              <w:drawing>
                <wp:inline distT="0" distB="0" distL="0" distR="0" wp14:anchorId="4BD14E53" wp14:editId="01FB3C29">
                  <wp:extent cx="2443843" cy="2570555"/>
                  <wp:effectExtent l="0" t="0" r="0" b="1270"/>
                  <wp:docPr id="874361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36167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378" cy="25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9C92C" w14:textId="77777777" w:rsidR="006F562D" w:rsidRDefault="006F562D" w:rsidP="006F562D"/>
          <w:p w14:paraId="069896DD" w14:textId="77777777" w:rsidR="006F562D" w:rsidRDefault="006F562D" w:rsidP="006F562D"/>
          <w:p w14:paraId="06D3B858" w14:textId="77777777" w:rsidR="006F562D" w:rsidRDefault="006F562D" w:rsidP="006F562D"/>
          <w:p w14:paraId="3C84AA85" w14:textId="77777777" w:rsidR="006F562D" w:rsidRDefault="006F562D" w:rsidP="006F562D"/>
          <w:p w14:paraId="1F1D8BCC" w14:textId="77777777" w:rsidR="006F562D" w:rsidRDefault="006F562D" w:rsidP="006F562D"/>
          <w:p w14:paraId="5857E6C2" w14:textId="77777777" w:rsidR="006F562D" w:rsidRDefault="006F562D" w:rsidP="006F562D"/>
          <w:p w14:paraId="10DC4831" w14:textId="77777777" w:rsidR="006F562D" w:rsidRDefault="006F562D" w:rsidP="006F562D"/>
          <w:p w14:paraId="02ECC7A6" w14:textId="77777777" w:rsidR="006F562D" w:rsidRDefault="006F562D" w:rsidP="006F562D"/>
          <w:p w14:paraId="1DB60482" w14:textId="77777777" w:rsidR="006F562D" w:rsidRDefault="006F562D" w:rsidP="006F562D"/>
          <w:p w14:paraId="6F866E2B" w14:textId="77777777" w:rsidR="006F562D" w:rsidRDefault="006F562D" w:rsidP="006F562D"/>
          <w:p w14:paraId="35A25CF4" w14:textId="77777777" w:rsidR="006F562D" w:rsidRDefault="006F562D" w:rsidP="006F562D"/>
          <w:p w14:paraId="6D18C22D" w14:textId="77777777" w:rsidR="006F562D" w:rsidRDefault="006F562D" w:rsidP="006F562D"/>
          <w:p w14:paraId="0BB3BBD7" w14:textId="77777777" w:rsidR="006F562D" w:rsidRDefault="006F562D" w:rsidP="006F562D"/>
          <w:p w14:paraId="0BDC73CC" w14:textId="77777777" w:rsidR="006F562D" w:rsidRDefault="006F562D" w:rsidP="006F562D"/>
          <w:p w14:paraId="521BC9C8" w14:textId="77777777" w:rsidR="006F562D" w:rsidRDefault="006F562D" w:rsidP="006F562D"/>
          <w:p w14:paraId="198B7F0A" w14:textId="0167D02F" w:rsidR="006F562D" w:rsidRPr="00506EAE" w:rsidRDefault="006F562D" w:rsidP="006F562D"/>
        </w:tc>
      </w:tr>
    </w:tbl>
    <w:p w14:paraId="4481AC63" w14:textId="2352FF7A" w:rsidR="002B02D0" w:rsidRDefault="002B02D0">
      <w:r>
        <w:rPr>
          <w:rFonts w:hint="eastAsia"/>
        </w:rPr>
        <w:lastRenderedPageBreak/>
        <w:t>深圳大学学生实验报告用纸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0237E57F" w14:textId="4BE72ECC" w:rsidR="00E13494" w:rsidRDefault="00E13494" w:rsidP="00E13494">
            <w:pPr>
              <w:ind w:firstLineChars="1000" w:firstLine="2100"/>
            </w:pPr>
            <w:r>
              <w:rPr>
                <w:noProof/>
              </w:rPr>
              <w:drawing>
                <wp:inline distT="0" distB="0" distL="0" distR="0" wp14:anchorId="7EFB2864" wp14:editId="4D3366C3">
                  <wp:extent cx="2389414" cy="2497394"/>
                  <wp:effectExtent l="0" t="0" r="0" b="0"/>
                  <wp:docPr id="772066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6685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109" cy="250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13309" w14:textId="77777777" w:rsidR="006F562D" w:rsidRDefault="006F562D" w:rsidP="006F562D"/>
          <w:p w14:paraId="35A52F82" w14:textId="26DF55EE" w:rsidR="00EF2B38" w:rsidRPr="00EF2B38" w:rsidRDefault="00EF2B38" w:rsidP="00EF2B38">
            <w:pPr>
              <w:ind w:firstLineChars="200" w:firstLine="420"/>
            </w:pPr>
            <w:r w:rsidRPr="00EF2B38">
              <w:t>通过本次实验，我成功地掌握了</w:t>
            </w:r>
            <w:r w:rsidRPr="00EF2B38">
              <w:t>OpenGL</w:t>
            </w:r>
            <w:r w:rsidRPr="00EF2B38">
              <w:t>在三维场景中的光照与阴影处理技术。实验过程中，我首先学习了如何读取并绘制三维场景文件，并通过键盘输入实现了模型的加载与显示。接着，我设置了相机并添加了交互功能，使得可以从不同位置和角度观察场景，包括正交和透视投影方式。</w:t>
            </w:r>
          </w:p>
          <w:p w14:paraId="1D1C5DA7" w14:textId="3A610A27" w:rsidR="00EF2B38" w:rsidRPr="00EF2B38" w:rsidRDefault="00EF2B38" w:rsidP="00EF2B38">
            <w:pPr>
              <w:ind w:firstLineChars="200" w:firstLine="420"/>
            </w:pPr>
            <w:r w:rsidRPr="00EF2B38">
              <w:t>在光照效果方面，我实现了</w:t>
            </w:r>
            <w:r w:rsidRPr="00EF2B38">
              <w:t>Phong</w:t>
            </w:r>
            <w:r w:rsidRPr="00EF2B38">
              <w:t>光照模型，并能够根据物体材质属性进行渲染。通过自定义投影平面，我计算了阴影投影矩阵，并成功为三维物体生成了阴影。此外，我还实现了使用鼠标点击控制光源位置的功能，这使得光照效果和物体阴影能够实时更新，增强了场景的真实感。</w:t>
            </w:r>
          </w:p>
          <w:p w14:paraId="644197D2" w14:textId="24DFC48B" w:rsidR="00EF2B38" w:rsidRPr="00EF2B38" w:rsidRDefault="00EF2B38" w:rsidP="00EF2B38">
            <w:pPr>
              <w:ind w:firstLineChars="200" w:firstLine="420"/>
            </w:pPr>
            <w:r w:rsidRPr="00EF2B38">
              <w:t>在技术实现上，我深入理解了场景坐标系转换过程中的矩阵计算方法，包括视图矩阵和投影矩阵的计算。通过键盘和鼠标的交互控制，我能够动态调整相机参数和光源位置，从而实时观察到不同光照和阴影效果对场景渲染的影响。</w:t>
            </w:r>
          </w:p>
          <w:p w14:paraId="562317AC" w14:textId="77777777" w:rsidR="00150CB9" w:rsidRDefault="00EF2B38" w:rsidP="006F562D">
            <w:pPr>
              <w:ind w:firstLineChars="200" w:firstLine="420"/>
            </w:pPr>
            <w:r w:rsidRPr="00EF2B38">
              <w:t>总体来说，本次实验不仅加深了我对</w:t>
            </w:r>
            <w:r w:rsidRPr="00EF2B38">
              <w:t>OpenGL</w:t>
            </w:r>
            <w:r w:rsidRPr="00EF2B38">
              <w:t>和三维图形编程的理解，而且提高了我解决实际问题的能力。通过实践，我学会了如何将理论知识应用到具体的图形编程任务中，为未来在计算机图形学领域的进一步学习和研究打下了坚实的基础。</w:t>
            </w:r>
          </w:p>
          <w:p w14:paraId="6DC868D6" w14:textId="77777777" w:rsidR="006F562D" w:rsidRDefault="006F562D" w:rsidP="006F562D"/>
          <w:p w14:paraId="65BFDE21" w14:textId="77777777" w:rsidR="006F562D" w:rsidRDefault="006F562D" w:rsidP="006F562D"/>
          <w:p w14:paraId="46A04684" w14:textId="77777777" w:rsidR="006F562D" w:rsidRDefault="006F562D" w:rsidP="006F562D"/>
          <w:p w14:paraId="507644A6" w14:textId="77777777" w:rsidR="006F562D" w:rsidRDefault="006F562D" w:rsidP="006F562D"/>
          <w:p w14:paraId="4BABA504" w14:textId="77777777" w:rsidR="006F562D" w:rsidRDefault="006F562D" w:rsidP="006F562D"/>
          <w:p w14:paraId="2D3D706D" w14:textId="77777777" w:rsidR="006F562D" w:rsidRDefault="006F562D" w:rsidP="006F562D"/>
          <w:p w14:paraId="38799610" w14:textId="77777777" w:rsidR="006F562D" w:rsidRDefault="006F562D" w:rsidP="006F562D"/>
          <w:p w14:paraId="3567420F" w14:textId="77777777" w:rsidR="006F562D" w:rsidRDefault="006F562D" w:rsidP="006F562D"/>
          <w:p w14:paraId="160B2491" w14:textId="77777777" w:rsidR="006F562D" w:rsidRDefault="006F562D" w:rsidP="006F562D"/>
          <w:p w14:paraId="766A0D47" w14:textId="77777777" w:rsidR="006F562D" w:rsidRDefault="006F562D" w:rsidP="006F562D"/>
          <w:p w14:paraId="6BDE5F8F" w14:textId="77777777" w:rsidR="006F562D" w:rsidRDefault="006F562D" w:rsidP="006F562D"/>
          <w:p w14:paraId="4DD00317" w14:textId="77777777" w:rsidR="006F562D" w:rsidRDefault="006F562D" w:rsidP="006F562D"/>
          <w:p w14:paraId="42B76800" w14:textId="77777777" w:rsidR="006F562D" w:rsidRDefault="006F562D" w:rsidP="006F562D"/>
          <w:p w14:paraId="389469C1" w14:textId="77777777" w:rsidR="006F562D" w:rsidRDefault="006F562D" w:rsidP="006F562D"/>
          <w:p w14:paraId="0E1061D1" w14:textId="3D1FC067" w:rsidR="006F562D" w:rsidRPr="006F562D" w:rsidRDefault="006F562D" w:rsidP="006F562D"/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135AE" w14:textId="77777777" w:rsidR="00342E3E" w:rsidRDefault="00342E3E" w:rsidP="002E54A8">
      <w:r>
        <w:separator/>
      </w:r>
    </w:p>
  </w:endnote>
  <w:endnote w:type="continuationSeparator" w:id="0">
    <w:p w14:paraId="1A6AA60A" w14:textId="77777777" w:rsidR="00342E3E" w:rsidRDefault="00342E3E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C59EF" w14:textId="77777777" w:rsidR="00342E3E" w:rsidRDefault="00342E3E" w:rsidP="002E54A8">
      <w:r>
        <w:separator/>
      </w:r>
    </w:p>
  </w:footnote>
  <w:footnote w:type="continuationSeparator" w:id="0">
    <w:p w14:paraId="058DA6EF" w14:textId="77777777" w:rsidR="00342E3E" w:rsidRDefault="00342E3E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9235E1"/>
    <w:multiLevelType w:val="hybridMultilevel"/>
    <w:tmpl w:val="4036B102"/>
    <w:lvl w:ilvl="0" w:tplc="BC8AA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783547"/>
    <w:multiLevelType w:val="hybridMultilevel"/>
    <w:tmpl w:val="13A021B6"/>
    <w:lvl w:ilvl="0" w:tplc="B2E6B09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D717434"/>
    <w:multiLevelType w:val="hybridMultilevel"/>
    <w:tmpl w:val="74DED5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14411108">
    <w:abstractNumId w:val="0"/>
  </w:num>
  <w:num w:numId="2" w16cid:durableId="1175606823">
    <w:abstractNumId w:val="2"/>
  </w:num>
  <w:num w:numId="3" w16cid:durableId="466970855">
    <w:abstractNumId w:val="1"/>
  </w:num>
  <w:num w:numId="4" w16cid:durableId="43531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46557"/>
    <w:rsid w:val="00093D77"/>
    <w:rsid w:val="00096447"/>
    <w:rsid w:val="000D24B3"/>
    <w:rsid w:val="000D766B"/>
    <w:rsid w:val="00150CB9"/>
    <w:rsid w:val="001D0618"/>
    <w:rsid w:val="00211059"/>
    <w:rsid w:val="0026239A"/>
    <w:rsid w:val="0026708D"/>
    <w:rsid w:val="002749DB"/>
    <w:rsid w:val="002816C9"/>
    <w:rsid w:val="00283C79"/>
    <w:rsid w:val="002A2B32"/>
    <w:rsid w:val="002B02D0"/>
    <w:rsid w:val="002E54A8"/>
    <w:rsid w:val="002F33B6"/>
    <w:rsid w:val="00342E3E"/>
    <w:rsid w:val="003B29B2"/>
    <w:rsid w:val="003E706F"/>
    <w:rsid w:val="003F3D69"/>
    <w:rsid w:val="00444055"/>
    <w:rsid w:val="00453F91"/>
    <w:rsid w:val="00506EAE"/>
    <w:rsid w:val="00580DBD"/>
    <w:rsid w:val="005D526A"/>
    <w:rsid w:val="006424B3"/>
    <w:rsid w:val="0068034E"/>
    <w:rsid w:val="006C2EAF"/>
    <w:rsid w:val="006C51EE"/>
    <w:rsid w:val="006F562D"/>
    <w:rsid w:val="00763B67"/>
    <w:rsid w:val="007D2A88"/>
    <w:rsid w:val="00860295"/>
    <w:rsid w:val="00870FD0"/>
    <w:rsid w:val="00894EDA"/>
    <w:rsid w:val="008A3108"/>
    <w:rsid w:val="008C1F0A"/>
    <w:rsid w:val="008E475E"/>
    <w:rsid w:val="00975D73"/>
    <w:rsid w:val="009B6111"/>
    <w:rsid w:val="009C6480"/>
    <w:rsid w:val="009D0F87"/>
    <w:rsid w:val="00A96F0F"/>
    <w:rsid w:val="00AD42E2"/>
    <w:rsid w:val="00B058CE"/>
    <w:rsid w:val="00B7262F"/>
    <w:rsid w:val="00B80C53"/>
    <w:rsid w:val="00BC6135"/>
    <w:rsid w:val="00C940D9"/>
    <w:rsid w:val="00CD6C73"/>
    <w:rsid w:val="00CF5C1D"/>
    <w:rsid w:val="00CF72FC"/>
    <w:rsid w:val="00D04F6F"/>
    <w:rsid w:val="00D32996"/>
    <w:rsid w:val="00D56210"/>
    <w:rsid w:val="00D72884"/>
    <w:rsid w:val="00DE117A"/>
    <w:rsid w:val="00DF4784"/>
    <w:rsid w:val="00E0242E"/>
    <w:rsid w:val="00E13494"/>
    <w:rsid w:val="00E45FA2"/>
    <w:rsid w:val="00E507E6"/>
    <w:rsid w:val="00EA1054"/>
    <w:rsid w:val="00EB51D8"/>
    <w:rsid w:val="00EE045E"/>
    <w:rsid w:val="00EF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E50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20</Pages>
  <Words>905</Words>
  <Characters>5160</Characters>
  <Application>Microsoft Office Word</Application>
  <DocSecurity>0</DocSecurity>
  <Lines>43</Lines>
  <Paragraphs>12</Paragraphs>
  <ScaleCrop>false</ScaleCrop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简 校滨</cp:lastModifiedBy>
  <cp:revision>14</cp:revision>
  <cp:lastPrinted>2006-09-04T06:46:00Z</cp:lastPrinted>
  <dcterms:created xsi:type="dcterms:W3CDTF">2021-09-12T12:38:00Z</dcterms:created>
  <dcterms:modified xsi:type="dcterms:W3CDTF">2025-01-13T02:52:00Z</dcterms:modified>
</cp:coreProperties>
</file>