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73898" w14:textId="77777777" w:rsidR="005F6521" w:rsidRDefault="005F6521"/>
    <w:p w14:paraId="2AA2D65E" w14:textId="77777777" w:rsidR="005F6521" w:rsidRDefault="005F6521">
      <w:pPr>
        <w:jc w:val="center"/>
        <w:rPr>
          <w:rFonts w:ascii="宋体"/>
          <w:b/>
          <w:sz w:val="44"/>
        </w:rPr>
      </w:pPr>
    </w:p>
    <w:p w14:paraId="4406A200" w14:textId="77777777" w:rsidR="005F6521" w:rsidRDefault="00000000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4D81A946" w14:textId="77777777" w:rsidR="005F6521" w:rsidRDefault="005F6521">
      <w:pPr>
        <w:rPr>
          <w:b/>
          <w:sz w:val="28"/>
        </w:rPr>
      </w:pPr>
    </w:p>
    <w:p w14:paraId="0247C304" w14:textId="77777777" w:rsidR="005F6521" w:rsidRDefault="005F6521">
      <w:pPr>
        <w:rPr>
          <w:b/>
          <w:sz w:val="28"/>
        </w:rPr>
      </w:pPr>
    </w:p>
    <w:p w14:paraId="1611291A" w14:textId="77777777" w:rsidR="005F6521" w:rsidRDefault="0000000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>计算机图形学</w:t>
      </w:r>
      <w:r>
        <w:rPr>
          <w:rFonts w:hint="eastAsia"/>
          <w:b/>
          <w:sz w:val="28"/>
          <w:u w:val="single"/>
        </w:rPr>
        <w:t xml:space="preserve">                    </w:t>
      </w:r>
    </w:p>
    <w:p w14:paraId="2B628A37" w14:textId="77777777" w:rsidR="005F6521" w:rsidRDefault="005F6521">
      <w:pPr>
        <w:rPr>
          <w:b/>
          <w:sz w:val="28"/>
        </w:rPr>
      </w:pPr>
    </w:p>
    <w:p w14:paraId="7E5D1A32" w14:textId="77777777" w:rsidR="005F6521" w:rsidRDefault="0000000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实验二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三维模型读取与控制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54C2F589" w14:textId="77777777" w:rsidR="005F6521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56526EE5" w14:textId="77777777" w:rsidR="005F6521" w:rsidRDefault="00000000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   </w:t>
      </w:r>
    </w:p>
    <w:p w14:paraId="33753723" w14:textId="77777777" w:rsidR="005F6521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2D0FB6E" w14:textId="77777777" w:rsidR="005F6521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 xml:space="preserve">  </w:t>
      </w:r>
    </w:p>
    <w:p w14:paraId="164A69E7" w14:textId="77777777" w:rsidR="005F6521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FCD8C93" w14:textId="77777777" w:rsidR="005F6521" w:rsidRDefault="0000000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>胡瑞珍</w:t>
      </w:r>
      <w:r>
        <w:rPr>
          <w:rFonts w:hint="eastAsia"/>
          <w:b/>
          <w:sz w:val="28"/>
          <w:u w:val="single"/>
        </w:rPr>
        <w:t xml:space="preserve">                         </w:t>
      </w:r>
    </w:p>
    <w:p w14:paraId="4B96AC15" w14:textId="77777777" w:rsidR="005F6521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6E5482CF" w14:textId="32C474F3" w:rsidR="005F6521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312C0C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312C0C"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 w:rsidR="00312C0C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</w:rPr>
        <w:t xml:space="preserve"> </w:t>
      </w:r>
    </w:p>
    <w:p w14:paraId="3B2B2F98" w14:textId="77777777" w:rsidR="005F6521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02CD9F62" w14:textId="77777777" w:rsidR="005F6521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b/>
          <w:bCs/>
          <w:color w:val="000000"/>
          <w:sz w:val="28"/>
          <w:szCs w:val="28"/>
          <w:u w:val="single"/>
        </w:rPr>
        <w:t>202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4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/>
          <w:b/>
          <w:bCs/>
          <w:color w:val="000000"/>
          <w:sz w:val="28"/>
          <w:szCs w:val="28"/>
          <w:u w:val="single"/>
        </w:rPr>
        <w:t>10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>
        <w:rPr>
          <w:b/>
          <w:bCs/>
          <w:color w:val="000000"/>
          <w:sz w:val="28"/>
          <w:szCs w:val="28"/>
          <w:u w:val="single"/>
        </w:rPr>
        <w:t>1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5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>-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-</w:t>
      </w:r>
      <w:r>
        <w:rPr>
          <w:b/>
          <w:bCs/>
          <w:color w:val="000000"/>
          <w:sz w:val="28"/>
          <w:szCs w:val="28"/>
          <w:u w:val="single"/>
        </w:rPr>
        <w:t xml:space="preserve">  202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4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/>
          <w:b/>
          <w:bCs/>
          <w:color w:val="000000"/>
          <w:sz w:val="28"/>
          <w:szCs w:val="28"/>
          <w:u w:val="single"/>
        </w:rPr>
        <w:t>10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29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</w:t>
      </w:r>
    </w:p>
    <w:p w14:paraId="256818D1" w14:textId="77777777" w:rsidR="005F6521" w:rsidRDefault="005F6521">
      <w:pPr>
        <w:rPr>
          <w:b/>
          <w:sz w:val="28"/>
        </w:rPr>
      </w:pPr>
    </w:p>
    <w:p w14:paraId="258CD5D5" w14:textId="77777777" w:rsidR="005F6521" w:rsidRDefault="0000000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bCs/>
          <w:color w:val="000000"/>
          <w:sz w:val="28"/>
          <w:szCs w:val="28"/>
          <w:u w:val="single"/>
        </w:rPr>
        <w:t>202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4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/>
          <w:b/>
          <w:bCs/>
          <w:color w:val="000000"/>
          <w:sz w:val="28"/>
          <w:szCs w:val="28"/>
          <w:u w:val="single"/>
        </w:rPr>
        <w:t>10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22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26F416EF" w14:textId="77777777" w:rsidR="005F6521" w:rsidRDefault="005F6521">
      <w:pPr>
        <w:jc w:val="center"/>
        <w:rPr>
          <w:b/>
          <w:sz w:val="44"/>
        </w:rPr>
      </w:pPr>
    </w:p>
    <w:p w14:paraId="7D209E65" w14:textId="77777777" w:rsidR="005F6521" w:rsidRDefault="0000000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教务部制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0"/>
      </w:tblGrid>
      <w:tr w:rsidR="005F6521" w14:paraId="2DE5A30F" w14:textId="77777777">
        <w:trPr>
          <w:trHeight w:val="2542"/>
        </w:trPr>
        <w:tc>
          <w:tcPr>
            <w:tcW w:w="8220" w:type="dxa"/>
          </w:tcPr>
          <w:p w14:paraId="67698525" w14:textId="77777777" w:rsidR="005F6521" w:rsidRDefault="00000000">
            <w:pPr>
              <w:rPr>
                <w:sz w:val="24"/>
              </w:rPr>
            </w:pPr>
            <w:r>
              <w:rPr>
                <w:rFonts w:hint="eastAsia"/>
              </w:rPr>
              <w:lastRenderedPageBreak/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  <w:p w14:paraId="5625D167" w14:textId="77777777" w:rsidR="005F6521" w:rsidRDefault="00000000">
            <w:pPr>
              <w:numPr>
                <w:ilvl w:val="0"/>
                <w:numId w:val="1"/>
              </w:num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熟悉</w:t>
            </w:r>
            <w:r>
              <w:rPr>
                <w:rFonts w:ascii="Times New Roman" w:hAnsi="Times New Roman" w:hint="eastAsia"/>
                <w:szCs w:val="21"/>
              </w:rPr>
              <w:t>O</w:t>
            </w:r>
            <w:r>
              <w:rPr>
                <w:rFonts w:ascii="Times New Roman" w:hAnsi="Times New Roman"/>
                <w:szCs w:val="21"/>
              </w:rPr>
              <w:t xml:space="preserve">penGL </w:t>
            </w:r>
            <w:r>
              <w:rPr>
                <w:rFonts w:ascii="Times New Roman" w:hAnsi="Times New Roman" w:hint="eastAsia"/>
                <w:szCs w:val="21"/>
              </w:rPr>
              <w:t>三维模型的读取与处理；理解三维模型的基本变换操作；掌握鼠标键盘交互控制逻辑；掌握着色器中</w:t>
            </w:r>
            <w:r>
              <w:rPr>
                <w:rFonts w:ascii="Times New Roman" w:hAnsi="Times New Roman" w:hint="eastAsia"/>
                <w:szCs w:val="21"/>
              </w:rPr>
              <w:t>uniform</w:t>
            </w:r>
            <w:r>
              <w:rPr>
                <w:rFonts w:ascii="Times New Roman" w:hAnsi="Times New Roman" w:hint="eastAsia"/>
                <w:szCs w:val="21"/>
              </w:rPr>
              <w:t>关键字的使用以及数据传输方法。</w:t>
            </w:r>
          </w:p>
          <w:p w14:paraId="03DF4B04" w14:textId="77777777" w:rsidR="005F6521" w:rsidRDefault="00000000">
            <w:pPr>
              <w:numPr>
                <w:ilvl w:val="0"/>
                <w:numId w:val="1"/>
              </w:num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OFF</w:t>
            </w:r>
            <w:r>
              <w:rPr>
                <w:rFonts w:ascii="Times New Roman" w:hAnsi="Times New Roman"/>
                <w:szCs w:val="21"/>
              </w:rPr>
              <w:t>格式三维模型文件的读取</w:t>
            </w:r>
            <w:r>
              <w:rPr>
                <w:rFonts w:ascii="Times New Roman" w:hAnsi="Times New Roman" w:hint="eastAsia"/>
                <w:szCs w:val="21"/>
              </w:rPr>
              <w:t>：</w:t>
            </w:r>
            <w:r>
              <w:rPr>
                <w:rFonts w:ascii="Times New Roman" w:hAnsi="Times New Roman"/>
                <w:szCs w:val="21"/>
              </w:rPr>
              <w:t>完成对</w:t>
            </w:r>
            <w:r>
              <w:rPr>
                <w:rFonts w:ascii="Times New Roman" w:hAnsi="Times New Roman"/>
                <w:szCs w:val="21"/>
              </w:rPr>
              <w:t>OFF</w:t>
            </w:r>
            <w:r>
              <w:rPr>
                <w:rFonts w:ascii="Times New Roman" w:hAnsi="Times New Roman"/>
                <w:szCs w:val="21"/>
              </w:rPr>
              <w:t>格式三维模型文件的读取与显示，可改变</w:t>
            </w:r>
            <w:r>
              <w:rPr>
                <w:rFonts w:ascii="Times New Roman" w:hAnsi="Times New Roman" w:hint="eastAsia"/>
                <w:szCs w:val="21"/>
              </w:rPr>
              <w:t>物体</w:t>
            </w:r>
            <w:r>
              <w:rPr>
                <w:rFonts w:ascii="Times New Roman" w:hAnsi="Times New Roman"/>
                <w:szCs w:val="21"/>
              </w:rPr>
              <w:t>的显示颜色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  <w:p w14:paraId="284D8FD4" w14:textId="77777777" w:rsidR="005F6521" w:rsidRDefault="00000000">
            <w:pPr>
              <w:numPr>
                <w:ilvl w:val="0"/>
                <w:numId w:val="1"/>
              </w:num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三维模型的旋转动画：结合模型进行旋转变换的过程，为模型添加自动的旋转动画。</w:t>
            </w:r>
          </w:p>
          <w:p w14:paraId="42937468" w14:textId="77777777" w:rsidR="005F6521" w:rsidRDefault="00000000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键盘鼠标的交互：通过键盘设定选择绕</w:t>
            </w:r>
            <w:r>
              <w:rPr>
                <w:rFonts w:ascii="Times New Roman" w:hAnsi="Times New Roman"/>
                <w:szCs w:val="21"/>
              </w:rPr>
              <w:t>x</w:t>
            </w:r>
            <w:r>
              <w:rPr>
                <w:rFonts w:ascii="Times New Roman" w:hAnsi="Times New Roman" w:hint="eastAsia"/>
                <w:szCs w:val="21"/>
              </w:rPr>
              <w:t>、</w:t>
            </w:r>
            <w:r>
              <w:rPr>
                <w:rFonts w:ascii="Times New Roman" w:hAnsi="Times New Roman"/>
                <w:szCs w:val="21"/>
              </w:rPr>
              <w:t>y</w:t>
            </w:r>
            <w:r>
              <w:rPr>
                <w:rFonts w:ascii="Times New Roman" w:hAnsi="Times New Roman" w:hint="eastAsia"/>
                <w:szCs w:val="21"/>
              </w:rPr>
              <w:t>、</w:t>
            </w:r>
            <w:r>
              <w:rPr>
                <w:rFonts w:ascii="Times New Roman" w:hAnsi="Times New Roman"/>
                <w:szCs w:val="21"/>
              </w:rPr>
              <w:t>z</w:t>
            </w:r>
            <w:r>
              <w:rPr>
                <w:rFonts w:ascii="Times New Roman" w:hAnsi="Times New Roman" w:hint="eastAsia"/>
                <w:szCs w:val="21"/>
              </w:rPr>
              <w:t>轴进行旋转，鼠标左右键控制动画的开始与暂停。</w:t>
            </w:r>
          </w:p>
        </w:tc>
      </w:tr>
      <w:tr w:rsidR="005F6521" w14:paraId="5C5522EA" w14:textId="77777777">
        <w:trPr>
          <w:trHeight w:val="5415"/>
        </w:trPr>
        <w:tc>
          <w:tcPr>
            <w:tcW w:w="8220" w:type="dxa"/>
          </w:tcPr>
          <w:p w14:paraId="5DAD31CA" w14:textId="77777777" w:rsidR="005F6521" w:rsidRDefault="00000000">
            <w:r>
              <w:rPr>
                <w:rFonts w:hint="eastAsia"/>
              </w:rPr>
              <w:t>实验过程及内容：</w:t>
            </w:r>
          </w:p>
          <w:p w14:paraId="585C0D30" w14:textId="77777777" w:rsidR="005F6521" w:rsidRDefault="00000000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OFF</w:t>
            </w:r>
            <w:r>
              <w:rPr>
                <w:rFonts w:ascii="Times New Roman" w:hAnsi="Times New Roman"/>
              </w:rPr>
              <w:t>格式三维模型文件的读取</w:t>
            </w:r>
          </w:p>
          <w:p w14:paraId="5E72DF79" w14:textId="77777777" w:rsidR="005F6521" w:rsidRDefault="00000000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读取</w:t>
            </w:r>
            <w:r>
              <w:rPr>
                <w:rFonts w:ascii="Times New Roman" w:hAnsi="Times New Roman" w:hint="eastAsia"/>
              </w:rPr>
              <w:t>OFF</w:t>
            </w:r>
            <w:r>
              <w:rPr>
                <w:rFonts w:ascii="Times New Roman" w:hAnsi="Times New Roman" w:hint="eastAsia"/>
              </w:rPr>
              <w:t>格式模型的函数</w:t>
            </w:r>
          </w:p>
          <w:p w14:paraId="77F41A84" w14:textId="77777777" w:rsidR="005F6521" w:rsidRDefault="00000000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noProof/>
              </w:rPr>
              <w:drawing>
                <wp:inline distT="0" distB="0" distL="114300" distR="114300" wp14:anchorId="002530B3" wp14:editId="2DC9E1C0">
                  <wp:extent cx="4465955" cy="5474335"/>
                  <wp:effectExtent l="0" t="0" r="14605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955" cy="547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AA39EE" w14:textId="77777777" w:rsidR="005F6521" w:rsidRDefault="00000000">
            <w:pPr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该函数用于读取</w:t>
            </w:r>
            <w:r>
              <w:rPr>
                <w:rFonts w:ascii="Times New Roman" w:hAnsi="Times New Roman"/>
              </w:rPr>
              <w:t>OFF</w:t>
            </w:r>
            <w:r>
              <w:rPr>
                <w:rFonts w:ascii="Times New Roman" w:hAnsi="Times New Roman"/>
              </w:rPr>
              <w:t>格式的三维模型文件。首先，函数检查输入的文件名是否有效并尝试打开文件。如果文件成功打开，读取文件头信息，获取顶点和面片的数量。接着，通过循环读取每个顶点的坐标并将其存入顶点位置和颜色的容器中。随后，读取每个面片的顶点索引并将其存储到面片索引的容器中。最后，调用</w:t>
            </w:r>
            <w:r>
              <w:rPr>
                <w:rFonts w:ascii="Times New Roman" w:hAnsi="Times New Roman"/>
              </w:rPr>
              <w:t xml:space="preserve"> storeFacesPoints </w:t>
            </w:r>
            <w:r>
              <w:rPr>
                <w:rFonts w:ascii="Times New Roman" w:hAnsi="Times New Roman"/>
              </w:rPr>
              <w:t>函数以整理面片和点的信息，准备后续的图形渲染。</w:t>
            </w:r>
          </w:p>
          <w:p w14:paraId="1F7D4298" w14:textId="77777777" w:rsidR="005F6521" w:rsidRDefault="0000000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lastRenderedPageBreak/>
              <w:t>存储三角面片点和渐变颜色的函数</w:t>
            </w:r>
          </w:p>
          <w:p w14:paraId="2370809C" w14:textId="77777777" w:rsidR="005F6521" w:rsidRDefault="00000000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noProof/>
              </w:rPr>
              <w:drawing>
                <wp:inline distT="0" distB="0" distL="114300" distR="114300" wp14:anchorId="34E6485C" wp14:editId="0172CFD6">
                  <wp:extent cx="4338955" cy="4314190"/>
                  <wp:effectExtent l="0" t="0" r="4445" b="139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955" cy="431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02ADC6" w14:textId="77777777" w:rsidR="005F6521" w:rsidRDefault="00000000">
            <w:pPr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该函数主要负责将三角面片的顶点坐标和对应的渐变颜色存储到</w:t>
            </w:r>
            <w:r>
              <w:rPr>
                <w:rFonts w:ascii="Times New Roman" w:hAnsi="Times New Roman"/>
              </w:rPr>
              <w:t xml:space="preserve"> GPU </w:t>
            </w:r>
            <w:r>
              <w:rPr>
                <w:rFonts w:ascii="Times New Roman" w:hAnsi="Times New Roman"/>
              </w:rPr>
              <w:t>可以使用的数据结构中。首先，它遍历所有的面片，每个面片由三个顶点组成，分别获取它们的位置。接着，使用顶点的坐标值计算每个顶点的颜色，采用将坐标值映射到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到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范围内的方式，实现颜色的渐变效果。具体来说，顶点的</w:t>
            </w:r>
            <w:r>
              <w:rPr>
                <w:rFonts w:ascii="Times New Roman" w:hAnsi="Times New Roman"/>
              </w:rPr>
              <w:t xml:space="preserve"> x</w:t>
            </w:r>
            <w:r>
              <w:rPr>
                <w:rFonts w:ascii="Times New Roman" w:hAnsi="Times New Roman"/>
              </w:rPr>
              <w:t>、</w:t>
            </w:r>
            <w:r>
              <w:rPr>
                <w:rFonts w:ascii="Times New Roman" w:hAnsi="Times New Roman"/>
              </w:rPr>
              <w:t xml:space="preserve">y </w:t>
            </w:r>
            <w:r>
              <w:rPr>
                <w:rFonts w:ascii="Times New Roman" w:hAnsi="Times New Roman"/>
              </w:rPr>
              <w:t>和</w:t>
            </w:r>
            <w:r>
              <w:rPr>
                <w:rFonts w:ascii="Times New Roman" w:hAnsi="Times New Roman"/>
              </w:rPr>
              <w:t xml:space="preserve"> z </w:t>
            </w:r>
            <w:r>
              <w:rPr>
                <w:rFonts w:ascii="Times New Roman" w:hAnsi="Times New Roman"/>
              </w:rPr>
              <w:t>坐标分别映射到</w:t>
            </w:r>
            <w:r>
              <w:rPr>
                <w:rFonts w:ascii="Times New Roman" w:hAnsi="Times New Roman"/>
              </w:rPr>
              <w:t xml:space="preserve"> RGB </w:t>
            </w:r>
            <w:r>
              <w:rPr>
                <w:rFonts w:ascii="Times New Roman" w:hAnsi="Times New Roman"/>
              </w:rPr>
              <w:t>颜色通道。最后，将顶点的位置和对应的颜色分别存储到</w:t>
            </w:r>
            <w:r>
              <w:rPr>
                <w:rFonts w:ascii="Times New Roman" w:hAnsi="Times New Roman"/>
              </w:rPr>
              <w:t xml:space="preserve"> points </w:t>
            </w:r>
            <w:r>
              <w:rPr>
                <w:rFonts w:ascii="Times New Roman" w:hAnsi="Times New Roman"/>
              </w:rPr>
              <w:t>和</w:t>
            </w:r>
            <w:r>
              <w:rPr>
                <w:rFonts w:ascii="Times New Roman" w:hAnsi="Times New Roman"/>
              </w:rPr>
              <w:t xml:space="preserve"> colors </w:t>
            </w:r>
            <w:r>
              <w:rPr>
                <w:rFonts w:ascii="Times New Roman" w:hAnsi="Times New Roman"/>
              </w:rPr>
              <w:t>容器中，以供后续渲染使用。这样，渲染时每个三角面片的颜色将基于其顶点的坐标，实现了视觉上的渐变效果。</w:t>
            </w:r>
          </w:p>
          <w:p w14:paraId="37D15B3F" w14:textId="77777777" w:rsidR="005F6521" w:rsidRDefault="005F6521">
            <w:pPr>
              <w:ind w:firstLineChars="200" w:firstLine="420"/>
              <w:rPr>
                <w:rFonts w:ascii="Times New Roman" w:hAnsi="Times New Roman"/>
              </w:rPr>
            </w:pPr>
          </w:p>
          <w:p w14:paraId="75A66350" w14:textId="77777777" w:rsidR="005F6521" w:rsidRDefault="005F6521">
            <w:pPr>
              <w:ind w:firstLineChars="200" w:firstLine="420"/>
              <w:rPr>
                <w:rFonts w:ascii="Times New Roman" w:hAnsi="Times New Roman"/>
              </w:rPr>
            </w:pPr>
          </w:p>
          <w:p w14:paraId="0B3CF5B1" w14:textId="77777777" w:rsidR="005F6521" w:rsidRDefault="005F6521">
            <w:pPr>
              <w:ind w:firstLineChars="200" w:firstLine="420"/>
              <w:rPr>
                <w:rFonts w:ascii="Times New Roman" w:hAnsi="Times New Roman"/>
              </w:rPr>
            </w:pPr>
          </w:p>
          <w:p w14:paraId="3CAA4411" w14:textId="77777777" w:rsidR="005F6521" w:rsidRDefault="005F6521">
            <w:pPr>
              <w:ind w:firstLineChars="200" w:firstLine="420"/>
              <w:rPr>
                <w:rFonts w:ascii="Times New Roman" w:hAnsi="Times New Roman"/>
              </w:rPr>
            </w:pPr>
          </w:p>
          <w:p w14:paraId="6B0225ED" w14:textId="77777777" w:rsidR="005F6521" w:rsidRDefault="005F6521">
            <w:pPr>
              <w:ind w:firstLineChars="200" w:firstLine="420"/>
              <w:rPr>
                <w:rFonts w:ascii="Times New Roman" w:hAnsi="Times New Roman"/>
              </w:rPr>
            </w:pPr>
          </w:p>
          <w:p w14:paraId="4C75E890" w14:textId="77777777" w:rsidR="005F6521" w:rsidRDefault="005F6521">
            <w:pPr>
              <w:ind w:firstLineChars="200" w:firstLine="420"/>
              <w:rPr>
                <w:rFonts w:ascii="Times New Roman" w:hAnsi="Times New Roman"/>
              </w:rPr>
            </w:pPr>
          </w:p>
          <w:p w14:paraId="6267B2B4" w14:textId="77777777" w:rsidR="005F6521" w:rsidRDefault="005F6521">
            <w:pPr>
              <w:ind w:firstLineChars="200" w:firstLine="420"/>
              <w:rPr>
                <w:rFonts w:ascii="Times New Roman" w:hAnsi="Times New Roman"/>
              </w:rPr>
            </w:pPr>
          </w:p>
          <w:p w14:paraId="3F3F8DCA" w14:textId="77777777" w:rsidR="005F6521" w:rsidRDefault="005F6521">
            <w:pPr>
              <w:ind w:firstLineChars="200" w:firstLine="420"/>
              <w:rPr>
                <w:rFonts w:ascii="Times New Roman" w:hAnsi="Times New Roman"/>
              </w:rPr>
            </w:pPr>
          </w:p>
          <w:p w14:paraId="042F5587" w14:textId="77777777" w:rsidR="005F6521" w:rsidRDefault="005F6521">
            <w:pPr>
              <w:ind w:firstLineChars="200" w:firstLine="420"/>
              <w:rPr>
                <w:rFonts w:ascii="Times New Roman" w:hAnsi="Times New Roman"/>
              </w:rPr>
            </w:pPr>
          </w:p>
          <w:p w14:paraId="26F0D909" w14:textId="77777777" w:rsidR="005F6521" w:rsidRDefault="005F6521">
            <w:pPr>
              <w:ind w:firstLineChars="200" w:firstLine="420"/>
              <w:rPr>
                <w:rFonts w:ascii="Times New Roman" w:hAnsi="Times New Roman"/>
              </w:rPr>
            </w:pPr>
          </w:p>
          <w:p w14:paraId="00C30291" w14:textId="77777777" w:rsidR="005F6521" w:rsidRDefault="005F6521">
            <w:pPr>
              <w:ind w:firstLineChars="200" w:firstLine="420"/>
              <w:rPr>
                <w:rFonts w:ascii="Times New Roman" w:hAnsi="Times New Roman"/>
              </w:rPr>
            </w:pPr>
          </w:p>
          <w:p w14:paraId="5446356A" w14:textId="77777777" w:rsidR="005F6521" w:rsidRDefault="005F6521">
            <w:pPr>
              <w:ind w:firstLineChars="200" w:firstLine="420"/>
              <w:rPr>
                <w:rFonts w:ascii="Times New Roman" w:hAnsi="Times New Roman"/>
              </w:rPr>
            </w:pPr>
          </w:p>
          <w:p w14:paraId="247BFAF4" w14:textId="77777777" w:rsidR="005F6521" w:rsidRDefault="005F6521">
            <w:pPr>
              <w:ind w:firstLineChars="200" w:firstLine="420"/>
              <w:rPr>
                <w:rFonts w:ascii="Times New Roman" w:hAnsi="Times New Roman"/>
              </w:rPr>
            </w:pPr>
          </w:p>
          <w:p w14:paraId="4357209B" w14:textId="77777777" w:rsidR="005F6521" w:rsidRDefault="005F6521">
            <w:pPr>
              <w:ind w:firstLineChars="200" w:firstLine="420"/>
              <w:rPr>
                <w:rFonts w:ascii="Times New Roman" w:hAnsi="Times New Roman"/>
              </w:rPr>
            </w:pPr>
          </w:p>
          <w:p w14:paraId="008ABC78" w14:textId="77777777" w:rsidR="005F6521" w:rsidRDefault="00000000">
            <w:pPr>
              <w:numPr>
                <w:ilvl w:val="0"/>
                <w:numId w:val="3"/>
              </w:numPr>
            </w:pPr>
            <w:r>
              <w:rPr>
                <w:rFonts w:ascii="Times New Roman" w:hAnsi="Times New Roman" w:hint="eastAsia"/>
              </w:rPr>
              <w:lastRenderedPageBreak/>
              <w:t>读取</w:t>
            </w:r>
            <w:r>
              <w:rPr>
                <w:rFonts w:ascii="Times New Roman" w:hAnsi="Times New Roman"/>
              </w:rPr>
              <w:t>OFF</w:t>
            </w:r>
            <w:r>
              <w:rPr>
                <w:rFonts w:ascii="Times New Roman" w:hAnsi="Times New Roman" w:hint="eastAsia"/>
              </w:rPr>
              <w:t>模型</w:t>
            </w:r>
          </w:p>
          <w:p w14:paraId="656CF91F" w14:textId="77777777" w:rsidR="005F6521" w:rsidRDefault="00000000">
            <w:r>
              <w:rPr>
                <w:rFonts w:hint="eastAsia"/>
              </w:rPr>
              <w:t xml:space="preserve">                    </w:t>
            </w:r>
            <w:r>
              <w:rPr>
                <w:noProof/>
              </w:rPr>
              <w:drawing>
                <wp:inline distT="0" distB="0" distL="114300" distR="114300" wp14:anchorId="2C9BF320" wp14:editId="75CAD6CF">
                  <wp:extent cx="2203450" cy="321945"/>
                  <wp:effectExtent l="0" t="0" r="6350" b="133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9DF694" w14:textId="77777777" w:rsidR="005F6521" w:rsidRDefault="00000000">
            <w:pPr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114300" distR="114300" wp14:anchorId="019FB3C8" wp14:editId="66C0C32A">
                  <wp:extent cx="5080000" cy="349250"/>
                  <wp:effectExtent l="0" t="0" r="1016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94250" w14:textId="77777777" w:rsidR="005F6521" w:rsidRDefault="00000000">
            <w:pPr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给出</w:t>
            </w:r>
            <w:r>
              <w:rPr>
                <w:rFonts w:ascii="Times New Roman" w:hAnsi="Times New Roman" w:hint="eastAsia"/>
              </w:rPr>
              <w:t>OFF</w:t>
            </w:r>
            <w:r>
              <w:rPr>
                <w:rFonts w:ascii="Times New Roman" w:hAnsi="Times New Roman" w:hint="eastAsia"/>
              </w:rPr>
              <w:t>模型地址并传入到实例</w:t>
            </w:r>
            <w:r>
              <w:rPr>
                <w:rFonts w:ascii="Times New Roman" w:hAnsi="Times New Roman" w:hint="eastAsia"/>
              </w:rPr>
              <w:t>cow</w:t>
            </w:r>
            <w:r>
              <w:rPr>
                <w:rFonts w:ascii="Times New Roman" w:hAnsi="Times New Roman" w:hint="eastAsia"/>
              </w:rPr>
              <w:t>的方法</w:t>
            </w:r>
            <w:r>
              <w:rPr>
                <w:rFonts w:ascii="Times New Roman" w:hAnsi="Times New Roman" w:hint="eastAsia"/>
              </w:rPr>
              <w:t>readOff</w:t>
            </w:r>
            <w:r>
              <w:rPr>
                <w:rFonts w:ascii="Times New Roman" w:hAnsi="Times New Roman" w:hint="eastAsia"/>
              </w:rPr>
              <w:t>，即可成功读取到</w:t>
            </w:r>
            <w:r>
              <w:rPr>
                <w:rFonts w:ascii="Times New Roman" w:hAnsi="Times New Roman"/>
              </w:rPr>
              <w:t>OFF</w:t>
            </w:r>
            <w:r>
              <w:rPr>
                <w:rFonts w:ascii="Times New Roman" w:hAnsi="Times New Roman" w:hint="eastAsia"/>
              </w:rPr>
              <w:t>模型。</w:t>
            </w:r>
          </w:p>
          <w:p w14:paraId="6941D9E4" w14:textId="77777777" w:rsidR="005F6521" w:rsidRDefault="005F6521">
            <w:pPr>
              <w:rPr>
                <w:rFonts w:ascii="Times New Roman" w:hAnsi="Times New Roman"/>
              </w:rPr>
            </w:pPr>
          </w:p>
          <w:p w14:paraId="1E50F013" w14:textId="77777777" w:rsidR="005F6521" w:rsidRDefault="00000000">
            <w:pPr>
              <w:pStyle w:val="ad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三维模型的旋转动画</w:t>
            </w:r>
          </w:p>
          <w:p w14:paraId="2216C020" w14:textId="77777777" w:rsidR="005F6521" w:rsidRDefault="00000000">
            <w:pPr>
              <w:pStyle w:val="a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为了实现三维模型的旋转动画，需要每次调用</w:t>
            </w:r>
            <w:r>
              <w:rPr>
                <w:rFonts w:ascii="Times New Roman" w:eastAsia="宋体" w:hAnsi="Times New Roman" w:hint="eastAsia"/>
              </w:rPr>
              <w:t xml:space="preserve"> display() </w:t>
            </w:r>
            <w:r>
              <w:rPr>
                <w:rFonts w:ascii="Times New Roman" w:eastAsia="宋体" w:hAnsi="Times New Roman" w:hint="eastAsia"/>
              </w:rPr>
              <w:t>函数时，都会根据当前的角度和旋转速度进行重新计算和渲染，使得模型在屏幕上看起来是连续且流畅的旋转效果。</w:t>
            </w:r>
          </w:p>
          <w:p w14:paraId="5DD56071" w14:textId="77777777" w:rsidR="005F6521" w:rsidRDefault="005F6521">
            <w:pPr>
              <w:pStyle w:val="ad"/>
              <w:rPr>
                <w:rFonts w:ascii="Times New Roman" w:eastAsia="宋体" w:hAnsi="Times New Roman"/>
              </w:rPr>
            </w:pPr>
          </w:p>
          <w:p w14:paraId="5DE1C091" w14:textId="77777777" w:rsidR="005F6521" w:rsidRDefault="00000000">
            <w:pPr>
              <w:pStyle w:val="ad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基础变量</w:t>
            </w:r>
          </w:p>
          <w:p w14:paraId="38A55BA2" w14:textId="77777777" w:rsidR="005F6521" w:rsidRDefault="00000000">
            <w:pPr>
              <w:pStyle w:val="ad"/>
              <w:ind w:firstLineChars="0" w:firstLine="0"/>
              <w:rPr>
                <w:rFonts w:ascii="Times New Roman" w:eastAsia="宋体" w:hAnsi="Times New Roman"/>
              </w:rPr>
            </w:pPr>
            <w:r>
              <w:rPr>
                <w:rFonts w:hint="eastAsia"/>
              </w:rPr>
              <w:t xml:space="preserve">             </w:t>
            </w:r>
            <w:r>
              <w:rPr>
                <w:noProof/>
              </w:rPr>
              <w:drawing>
                <wp:inline distT="0" distB="0" distL="114300" distR="114300" wp14:anchorId="0C0C155A" wp14:editId="469BDCA3">
                  <wp:extent cx="3290570" cy="1818640"/>
                  <wp:effectExtent l="0" t="0" r="1270" b="1016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570" cy="181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93157" w14:textId="77777777" w:rsidR="005F6521" w:rsidRDefault="00000000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X_AXIS, Y_AXIS, Z_AXIS</w:t>
            </w:r>
            <w:r>
              <w:rPr>
                <w:rFonts w:ascii="Times New Roman" w:eastAsia="宋体" w:hAnsi="Times New Roman" w:hint="eastAsia"/>
              </w:rPr>
              <w:t>：用于表示旋转的轴，分别对应</w:t>
            </w:r>
            <w:r>
              <w:rPr>
                <w:rFonts w:ascii="Times New Roman" w:eastAsia="宋体" w:hAnsi="Times New Roman" w:hint="eastAsia"/>
              </w:rPr>
              <w:t>X</w:t>
            </w:r>
            <w:r>
              <w:rPr>
                <w:rFonts w:ascii="Times New Roman" w:eastAsia="宋体" w:hAnsi="Times New Roman" w:hint="eastAsia"/>
              </w:rPr>
              <w:t>轴、</w:t>
            </w:r>
            <w:r>
              <w:rPr>
                <w:rFonts w:ascii="Times New Roman" w:eastAsia="宋体" w:hAnsi="Times New Roman" w:hint="eastAsia"/>
              </w:rPr>
              <w:t>Y</w:t>
            </w:r>
            <w:r>
              <w:rPr>
                <w:rFonts w:ascii="Times New Roman" w:eastAsia="宋体" w:hAnsi="Times New Roman" w:hint="eastAsia"/>
              </w:rPr>
              <w:t>轴和</w:t>
            </w:r>
            <w:r>
              <w:rPr>
                <w:rFonts w:ascii="Times New Roman" w:eastAsia="宋体" w:hAnsi="Times New Roman" w:hint="eastAsia"/>
              </w:rPr>
              <w:t>Z</w:t>
            </w:r>
            <w:r>
              <w:rPr>
                <w:rFonts w:ascii="Times New Roman" w:eastAsia="宋体" w:hAnsi="Times New Roman" w:hint="eastAsia"/>
              </w:rPr>
              <w:t>轴（</w:t>
            </w:r>
            <w:r>
              <w:rPr>
                <w:rFonts w:ascii="Times New Roman" w:eastAsia="宋体" w:hAnsi="Times New Roman" w:hint="eastAsia"/>
              </w:rPr>
              <w:t>0, 1, 2</w:t>
            </w:r>
            <w:r>
              <w:rPr>
                <w:rFonts w:ascii="Times New Roman" w:eastAsia="宋体" w:hAnsi="Times New Roman" w:hint="eastAsia"/>
              </w:rPr>
              <w:t>）。这些常量用于指定当前模型绕哪个轴进行旋转。</w:t>
            </w:r>
          </w:p>
          <w:p w14:paraId="6DA6A820" w14:textId="77777777" w:rsidR="005F6521" w:rsidRDefault="00000000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DELTA_DELTA</w:t>
            </w:r>
            <w:r>
              <w:rPr>
                <w:rFonts w:ascii="Times New Roman" w:eastAsia="宋体" w:hAnsi="Times New Roman" w:hint="eastAsia"/>
              </w:rPr>
              <w:t>：控制</w:t>
            </w:r>
            <w:r>
              <w:rPr>
                <w:rFonts w:ascii="Times New Roman" w:eastAsia="宋体" w:hAnsi="Times New Roman" w:hint="eastAsia"/>
              </w:rPr>
              <w:t xml:space="preserve"> rotateDelta </w:t>
            </w:r>
            <w:r>
              <w:rPr>
                <w:rFonts w:ascii="Times New Roman" w:eastAsia="宋体" w:hAnsi="Times New Roman" w:hint="eastAsia"/>
              </w:rPr>
              <w:t>的变化速率，表示每次调整时旋转速度的增量为</w:t>
            </w:r>
            <w:r>
              <w:rPr>
                <w:rFonts w:ascii="Times New Roman" w:eastAsia="宋体" w:hAnsi="Times New Roman" w:hint="eastAsia"/>
              </w:rPr>
              <w:t>0.3</w:t>
            </w:r>
            <w:r>
              <w:rPr>
                <w:rFonts w:ascii="Times New Roman" w:eastAsia="宋体" w:hAnsi="Times New Roman" w:hint="eastAsia"/>
              </w:rPr>
              <w:t>。用于控制旋转速度的变化步长。</w:t>
            </w:r>
          </w:p>
          <w:p w14:paraId="2D8CC571" w14:textId="77777777" w:rsidR="005F6521" w:rsidRDefault="00000000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DEFAULT_DELTA</w:t>
            </w:r>
            <w:r>
              <w:rPr>
                <w:rFonts w:ascii="Times New Roman" w:eastAsia="宋体" w:hAnsi="Times New Roman" w:hint="eastAsia"/>
              </w:rPr>
              <w:t>：默认的旋转速度值，初始为</w:t>
            </w:r>
            <w:r>
              <w:rPr>
                <w:rFonts w:ascii="Times New Roman" w:eastAsia="宋体" w:hAnsi="Times New Roman" w:hint="eastAsia"/>
              </w:rPr>
              <w:t>0.4</w:t>
            </w:r>
            <w:r>
              <w:rPr>
                <w:rFonts w:ascii="Times New Roman" w:eastAsia="宋体" w:hAnsi="Times New Roman" w:hint="eastAsia"/>
              </w:rPr>
              <w:t>。程序开始时旋转速度会被设为这个值，后续可以根据需要动态调整。</w:t>
            </w:r>
          </w:p>
          <w:p w14:paraId="0C7F5699" w14:textId="77777777" w:rsidR="005F6521" w:rsidRDefault="00000000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rotateDelta</w:t>
            </w:r>
            <w:r>
              <w:rPr>
                <w:rFonts w:ascii="Times New Roman" w:eastAsia="宋体" w:hAnsi="Times New Roman" w:hint="eastAsia"/>
              </w:rPr>
              <w:t>：当前的旋转速度，初始为</w:t>
            </w:r>
            <w:r>
              <w:rPr>
                <w:rFonts w:ascii="Times New Roman" w:eastAsia="宋体" w:hAnsi="Times New Roman" w:hint="eastAsia"/>
              </w:rPr>
              <w:t xml:space="preserve"> DEFAULT_DELTA</w:t>
            </w:r>
            <w:r>
              <w:rPr>
                <w:rFonts w:ascii="Times New Roman" w:eastAsia="宋体" w:hAnsi="Times New Roman" w:hint="eastAsia"/>
              </w:rPr>
              <w:t>。通过该变量控制模型的旋转速度，我们可以通过按键或其他方式动态调整此值。</w:t>
            </w:r>
          </w:p>
          <w:p w14:paraId="0C29D732" w14:textId="77777777" w:rsidR="005F6521" w:rsidRDefault="00000000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rotateTheta</w:t>
            </w:r>
            <w:r>
              <w:rPr>
                <w:rFonts w:ascii="Times New Roman" w:eastAsia="宋体" w:hAnsi="Times New Roman" w:hint="eastAsia"/>
              </w:rPr>
              <w:t>：一个</w:t>
            </w:r>
            <w:r>
              <w:rPr>
                <w:rFonts w:ascii="Times New Roman" w:eastAsia="宋体" w:hAnsi="Times New Roman" w:hint="eastAsia"/>
              </w:rPr>
              <w:t xml:space="preserve"> glm::vec3 </w:t>
            </w:r>
            <w:r>
              <w:rPr>
                <w:rFonts w:ascii="Times New Roman" w:eastAsia="宋体" w:hAnsi="Times New Roman" w:hint="eastAsia"/>
              </w:rPr>
              <w:t>类型的向量，表示绕</w:t>
            </w:r>
            <w:r>
              <w:rPr>
                <w:rFonts w:ascii="Times New Roman" w:eastAsia="宋体" w:hAnsi="Times New Roman" w:hint="eastAsia"/>
              </w:rPr>
              <w:t>X</w:t>
            </w:r>
            <w:r>
              <w:rPr>
                <w:rFonts w:ascii="Times New Roman" w:eastAsia="宋体" w:hAnsi="Times New Roman" w:hint="eastAsia"/>
              </w:rPr>
              <w:t>、</w:t>
            </w:r>
            <w:r>
              <w:rPr>
                <w:rFonts w:ascii="Times New Roman" w:eastAsia="宋体" w:hAnsi="Times New Roman" w:hint="eastAsia"/>
              </w:rPr>
              <w:t>Y</w:t>
            </w:r>
            <w:r>
              <w:rPr>
                <w:rFonts w:ascii="Times New Roman" w:eastAsia="宋体" w:hAnsi="Times New Roman" w:hint="eastAsia"/>
              </w:rPr>
              <w:t>、</w:t>
            </w:r>
            <w:r>
              <w:rPr>
                <w:rFonts w:ascii="Times New Roman" w:eastAsia="宋体" w:hAnsi="Times New Roman" w:hint="eastAsia"/>
              </w:rPr>
              <w:t>Z</w:t>
            </w:r>
            <w:r>
              <w:rPr>
                <w:rFonts w:ascii="Times New Roman" w:eastAsia="宋体" w:hAnsi="Times New Roman" w:hint="eastAsia"/>
              </w:rPr>
              <w:t>三个轴的当前旋转角度。每个轴的旋转角度可以分别控制，且随时间或输入更新。</w:t>
            </w:r>
          </w:p>
          <w:p w14:paraId="3C3141B3" w14:textId="77777777" w:rsidR="005F6521" w:rsidRDefault="00000000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currentRotateAxis</w:t>
            </w:r>
            <w:r>
              <w:rPr>
                <w:rFonts w:ascii="Times New Roman" w:eastAsia="宋体" w:hAnsi="Times New Roman" w:hint="eastAsia"/>
              </w:rPr>
              <w:t>：当前正在旋转的轴，初始为</w:t>
            </w:r>
            <w:r>
              <w:rPr>
                <w:rFonts w:ascii="Times New Roman" w:eastAsia="宋体" w:hAnsi="Times New Roman" w:hint="eastAsia"/>
              </w:rPr>
              <w:t xml:space="preserve"> X_AXIS</w:t>
            </w:r>
            <w:r>
              <w:rPr>
                <w:rFonts w:ascii="Times New Roman" w:eastAsia="宋体" w:hAnsi="Times New Roman" w:hint="eastAsia"/>
              </w:rPr>
              <w:t>。该变量用于控制模型绕哪个轴旋转，可以在运行时动态切换旋转轴。</w:t>
            </w:r>
          </w:p>
          <w:p w14:paraId="48B25422" w14:textId="77777777" w:rsidR="005F6521" w:rsidRDefault="00000000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stopFlag</w:t>
            </w:r>
            <w:r>
              <w:rPr>
                <w:rFonts w:ascii="Times New Roman" w:eastAsia="宋体" w:hAnsi="Times New Roman" w:hint="eastAsia"/>
              </w:rPr>
              <w:t>：控制旋转的暂停标志，值为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时模型持续旋转，值为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时暂停旋转。用于实现模型旋转的开始与暂停。</w:t>
            </w:r>
          </w:p>
          <w:p w14:paraId="7C526999" w14:textId="77777777" w:rsidR="005F6521" w:rsidRDefault="00000000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currentRotateDirection</w:t>
            </w:r>
            <w:r>
              <w:rPr>
                <w:rFonts w:ascii="Times New Roman" w:eastAsia="宋体" w:hAnsi="Times New Roman" w:hint="eastAsia"/>
              </w:rPr>
              <w:t>：当前的旋转方向，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表示顺时针旋转，</w:t>
            </w:r>
            <w:r>
              <w:rPr>
                <w:rFonts w:ascii="Times New Roman" w:eastAsia="宋体" w:hAnsi="Times New Roman" w:hint="eastAsia"/>
              </w:rPr>
              <w:t>-1</w:t>
            </w:r>
            <w:r>
              <w:rPr>
                <w:rFonts w:ascii="Times New Roman" w:eastAsia="宋体" w:hAnsi="Times New Roman" w:hint="eastAsia"/>
              </w:rPr>
              <w:t>表示逆时针旋转。用于控制旋转的方向，允许我们在运行时切换方向。</w:t>
            </w:r>
          </w:p>
          <w:p w14:paraId="00AA1D34" w14:textId="77777777" w:rsidR="005F6521" w:rsidRDefault="005F6521">
            <w:pPr>
              <w:pStyle w:val="ad"/>
              <w:ind w:firstLineChars="0" w:firstLine="0"/>
              <w:rPr>
                <w:rFonts w:ascii="Times New Roman" w:eastAsia="宋体" w:hAnsi="Times New Roman"/>
              </w:rPr>
            </w:pPr>
          </w:p>
          <w:p w14:paraId="192F08DE" w14:textId="77777777" w:rsidR="005F6521" w:rsidRDefault="005F6521">
            <w:pPr>
              <w:pStyle w:val="ad"/>
              <w:ind w:firstLineChars="0" w:firstLine="0"/>
              <w:rPr>
                <w:rFonts w:ascii="Times New Roman" w:eastAsia="宋体" w:hAnsi="Times New Roman"/>
              </w:rPr>
            </w:pPr>
          </w:p>
          <w:p w14:paraId="3C73F03C" w14:textId="77777777" w:rsidR="005F6521" w:rsidRDefault="005F6521">
            <w:pPr>
              <w:pStyle w:val="ad"/>
              <w:ind w:firstLineChars="0" w:firstLine="0"/>
              <w:rPr>
                <w:rFonts w:ascii="Times New Roman" w:eastAsia="宋体" w:hAnsi="Times New Roman"/>
              </w:rPr>
            </w:pPr>
          </w:p>
          <w:p w14:paraId="46D40CFE" w14:textId="77777777" w:rsidR="005F6521" w:rsidRDefault="005F6521">
            <w:pPr>
              <w:pStyle w:val="ad"/>
              <w:ind w:firstLineChars="0" w:firstLine="0"/>
              <w:rPr>
                <w:rFonts w:ascii="Times New Roman" w:eastAsia="宋体" w:hAnsi="Times New Roman"/>
              </w:rPr>
            </w:pPr>
          </w:p>
          <w:p w14:paraId="500350AD" w14:textId="77777777" w:rsidR="005F6521" w:rsidRDefault="005F6521">
            <w:pPr>
              <w:pStyle w:val="ad"/>
              <w:ind w:firstLineChars="0" w:firstLine="0"/>
              <w:rPr>
                <w:rFonts w:ascii="Times New Roman" w:eastAsia="宋体" w:hAnsi="Times New Roman"/>
              </w:rPr>
            </w:pPr>
          </w:p>
          <w:p w14:paraId="2A3AE5F9" w14:textId="77777777" w:rsidR="005F6521" w:rsidRDefault="005F6521">
            <w:pPr>
              <w:pStyle w:val="ad"/>
              <w:ind w:firstLineChars="0" w:firstLine="0"/>
              <w:rPr>
                <w:rFonts w:ascii="Times New Roman" w:eastAsia="宋体" w:hAnsi="Times New Roman"/>
              </w:rPr>
            </w:pPr>
          </w:p>
          <w:p w14:paraId="3095553A" w14:textId="77777777" w:rsidR="005F6521" w:rsidRDefault="00000000">
            <w:pPr>
              <w:pStyle w:val="ad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渲染与旋转变换</w:t>
            </w:r>
          </w:p>
          <w:p w14:paraId="6BF36EC1" w14:textId="77777777" w:rsidR="005F6521" w:rsidRDefault="00000000">
            <w:pPr>
              <w:pStyle w:val="ad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noProof/>
              </w:rPr>
              <w:drawing>
                <wp:inline distT="0" distB="0" distL="114300" distR="114300" wp14:anchorId="646C22DE" wp14:editId="23828DB2">
                  <wp:extent cx="4730115" cy="3903345"/>
                  <wp:effectExtent l="0" t="0" r="9525" b="133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115" cy="390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ECD666" w14:textId="77777777" w:rsidR="005F6521" w:rsidRDefault="00000000">
            <w:pPr>
              <w:pStyle w:val="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以上代码的作用是清空</w:t>
            </w:r>
            <w:r>
              <w:rPr>
                <w:rFonts w:ascii="Times New Roman" w:hAnsi="Times New Roman" w:cs="Times New Roman"/>
              </w:rPr>
              <w:t>OpenGL</w:t>
            </w:r>
            <w:r>
              <w:rPr>
                <w:rFonts w:ascii="Times New Roman" w:hAnsi="Times New Roman" w:cs="Times New Roman"/>
              </w:rPr>
              <w:t>窗口，并根据当前的旋转角度绘制模型。在代码中，首先通过</w:t>
            </w:r>
            <w:r>
              <w:rPr>
                <w:rFonts w:ascii="Times New Roman" w:hAnsi="Times New Roman" w:cs="Times New Roman"/>
              </w:rPr>
              <w:t xml:space="preserve"> glClear </w:t>
            </w:r>
            <w:r>
              <w:rPr>
                <w:rFonts w:ascii="Times New Roman" w:hAnsi="Times New Roman" w:cs="Times New Roman"/>
              </w:rPr>
              <w:t>函数清除颜色和深度缓存，以准备新一帧的绘制。接着使用绑定的着色器程序和顶点数组对象（</w:t>
            </w:r>
            <w:r>
              <w:rPr>
                <w:rFonts w:ascii="Times New Roman" w:hAnsi="Times New Roman" w:cs="Times New Roman"/>
              </w:rPr>
              <w:t>VAO</w:t>
            </w:r>
            <w:r>
              <w:rPr>
                <w:rFonts w:ascii="Times New Roman" w:hAnsi="Times New Roman" w:cs="Times New Roman"/>
              </w:rPr>
              <w:t>），这使得后续绘制操作能够正确使用模型的顶点数据。</w:t>
            </w:r>
          </w:p>
          <w:p w14:paraId="3CEA03A9" w14:textId="77777777" w:rsidR="005F6521" w:rsidRDefault="00000000">
            <w:pPr>
              <w:pStyle w:val="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代码段中对变换矩阵的初始化和旋转处理是关键部分。首先，初始化一个</w:t>
            </w:r>
            <w:r>
              <w:rPr>
                <w:rFonts w:ascii="Times New Roman" w:hAnsi="Times New Roman" w:cs="Times New Roman"/>
              </w:rPr>
              <w:t>4×4</w:t>
            </w:r>
            <w:r>
              <w:rPr>
                <w:rFonts w:ascii="Times New Roman" w:hAnsi="Times New Roman" w:cs="Times New Roman"/>
              </w:rPr>
              <w:t>的单位变换矩阵</w:t>
            </w:r>
            <w:r>
              <w:rPr>
                <w:rFonts w:ascii="Times New Roman" w:hAnsi="Times New Roman" w:cs="Times New Roman"/>
              </w:rPr>
              <w:t xml:space="preserve"> m</w:t>
            </w:r>
            <w:r>
              <w:rPr>
                <w:rFonts w:ascii="Times New Roman" w:hAnsi="Times New Roman" w:cs="Times New Roman"/>
              </w:rPr>
              <w:t>，这个矩阵用于描述物体在三维空间中的位置和方向。单位矩阵表示没有任何变换。接下来，通过</w:t>
            </w:r>
            <w:r>
              <w:rPr>
                <w:rFonts w:ascii="Times New Roman" w:hAnsi="Times New Roman" w:cs="Times New Roman"/>
              </w:rPr>
              <w:t xml:space="preserve"> glm::rotate </w:t>
            </w:r>
            <w:r>
              <w:rPr>
                <w:rFonts w:ascii="Times New Roman" w:hAnsi="Times New Roman" w:cs="Times New Roman"/>
              </w:rPr>
              <w:t>函数依次对矩阵</w:t>
            </w:r>
            <w:r>
              <w:rPr>
                <w:rFonts w:ascii="Times New Roman" w:hAnsi="Times New Roman" w:cs="Times New Roman"/>
              </w:rPr>
              <w:t xml:space="preserve"> m </w:t>
            </w:r>
            <w:r>
              <w:rPr>
                <w:rFonts w:ascii="Times New Roman" w:hAnsi="Times New Roman" w:cs="Times New Roman"/>
              </w:rPr>
              <w:t>执行绕</w:t>
            </w: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轴、</w:t>
            </w:r>
            <w:r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>轴和</w:t>
            </w:r>
            <w:r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/>
              </w:rPr>
              <w:t>轴的旋转，旋转的角度由</w:t>
            </w:r>
            <w:r>
              <w:rPr>
                <w:rFonts w:ascii="Times New Roman" w:hAnsi="Times New Roman" w:cs="Times New Roman"/>
              </w:rPr>
              <w:t xml:space="preserve"> rotateTheta </w:t>
            </w:r>
            <w:r>
              <w:rPr>
                <w:rFonts w:ascii="Times New Roman" w:hAnsi="Times New Roman" w:cs="Times New Roman"/>
              </w:rPr>
              <w:t>向量中的值指定，并通过</w:t>
            </w:r>
            <w:r>
              <w:rPr>
                <w:rFonts w:ascii="Times New Roman" w:hAnsi="Times New Roman" w:cs="Times New Roman"/>
              </w:rPr>
              <w:t xml:space="preserve"> glm::radians </w:t>
            </w:r>
            <w:r>
              <w:rPr>
                <w:rFonts w:ascii="Times New Roman" w:hAnsi="Times New Roman" w:cs="Times New Roman"/>
              </w:rPr>
              <w:t>将角度转换为弧度。这些旋转操作会累积在变换矩阵中，从而实现对模型的组合旋转。</w:t>
            </w:r>
          </w:p>
          <w:p w14:paraId="789B46EE" w14:textId="77777777" w:rsidR="005F6521" w:rsidRDefault="00000000">
            <w:pPr>
              <w:pStyle w:val="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最后，使用</w:t>
            </w:r>
            <w:r>
              <w:rPr>
                <w:rFonts w:ascii="Times New Roman" w:hAnsi="Times New Roman" w:cs="Times New Roman"/>
              </w:rPr>
              <w:t xml:space="preserve"> glUniformMatrix4fv </w:t>
            </w:r>
            <w:r>
              <w:rPr>
                <w:rFonts w:ascii="Times New Roman" w:hAnsi="Times New Roman" w:cs="Times New Roman"/>
              </w:rPr>
              <w:t>将更新后的变换矩阵</w:t>
            </w:r>
            <w:r>
              <w:rPr>
                <w:rFonts w:ascii="Times New Roman" w:hAnsi="Times New Roman" w:cs="Times New Roman"/>
              </w:rPr>
              <w:t xml:space="preserve"> m </w:t>
            </w:r>
            <w:r>
              <w:rPr>
                <w:rFonts w:ascii="Times New Roman" w:hAnsi="Times New Roman" w:cs="Times New Roman"/>
              </w:rPr>
              <w:t>传入着色器中的对应</w:t>
            </w:r>
            <w:r>
              <w:rPr>
                <w:rFonts w:ascii="Times New Roman" w:hAnsi="Times New Roman" w:cs="Times New Roman"/>
              </w:rPr>
              <w:t xml:space="preserve"> uniform </w:t>
            </w:r>
            <w:r>
              <w:rPr>
                <w:rFonts w:ascii="Times New Roman" w:hAnsi="Times New Roman" w:cs="Times New Roman"/>
              </w:rPr>
              <w:t>变量</w:t>
            </w:r>
            <w:r>
              <w:rPr>
                <w:rFonts w:ascii="Times New Roman" w:hAnsi="Times New Roman" w:cs="Times New Roman"/>
              </w:rPr>
              <w:t xml:space="preserve"> matrixLocation</w:t>
            </w:r>
            <w:r>
              <w:rPr>
                <w:rFonts w:ascii="Times New Roman" w:hAnsi="Times New Roman" w:cs="Times New Roman"/>
              </w:rPr>
              <w:t>，这使得在绘制过程中，着色器能够根据该矩阵正确地变换模型的位置和方向。通过这个过程，模型能够根据当前的旋转角度在屏幕上实时显示旋转效果。</w:t>
            </w:r>
          </w:p>
          <w:p w14:paraId="77FCFECF" w14:textId="77777777" w:rsidR="005F6521" w:rsidRDefault="005F6521">
            <w:pPr>
              <w:pStyle w:val="ad"/>
              <w:ind w:firstLineChars="0" w:firstLine="0"/>
              <w:rPr>
                <w:rFonts w:ascii="Times New Roman" w:hAnsi="Times New Roman" w:cs="Times New Roman"/>
              </w:rPr>
            </w:pPr>
          </w:p>
          <w:p w14:paraId="3FC85033" w14:textId="77777777" w:rsidR="005F6521" w:rsidRDefault="005F6521">
            <w:pPr>
              <w:pStyle w:val="ad"/>
              <w:ind w:firstLineChars="0" w:firstLine="0"/>
              <w:rPr>
                <w:rFonts w:ascii="Times New Roman" w:hAnsi="Times New Roman" w:cs="Times New Roman"/>
              </w:rPr>
            </w:pPr>
          </w:p>
          <w:p w14:paraId="02B977E4" w14:textId="77777777" w:rsidR="005F6521" w:rsidRDefault="005F6521">
            <w:pPr>
              <w:pStyle w:val="ad"/>
              <w:ind w:firstLineChars="0" w:firstLine="0"/>
              <w:rPr>
                <w:rFonts w:ascii="Times New Roman" w:hAnsi="Times New Roman" w:cs="Times New Roman"/>
              </w:rPr>
            </w:pPr>
          </w:p>
          <w:p w14:paraId="2039249F" w14:textId="77777777" w:rsidR="005F6521" w:rsidRDefault="005F6521">
            <w:pPr>
              <w:pStyle w:val="ad"/>
              <w:ind w:firstLineChars="0" w:firstLine="0"/>
              <w:rPr>
                <w:rFonts w:ascii="Times New Roman" w:hAnsi="Times New Roman" w:cs="Times New Roman"/>
              </w:rPr>
            </w:pPr>
          </w:p>
          <w:p w14:paraId="4B3EA37B" w14:textId="77777777" w:rsidR="005F6521" w:rsidRDefault="005F6521">
            <w:pPr>
              <w:pStyle w:val="ad"/>
              <w:ind w:firstLineChars="0" w:firstLine="0"/>
              <w:rPr>
                <w:rFonts w:ascii="Times New Roman" w:hAnsi="Times New Roman" w:cs="Times New Roman"/>
              </w:rPr>
            </w:pPr>
          </w:p>
          <w:p w14:paraId="3D128D9C" w14:textId="77777777" w:rsidR="005F6521" w:rsidRDefault="005F6521">
            <w:pPr>
              <w:pStyle w:val="ad"/>
              <w:ind w:firstLineChars="0" w:firstLine="0"/>
              <w:rPr>
                <w:rFonts w:ascii="Times New Roman" w:hAnsi="Times New Roman" w:cs="Times New Roman"/>
              </w:rPr>
            </w:pPr>
          </w:p>
          <w:p w14:paraId="0BCF710B" w14:textId="77777777" w:rsidR="005F6521" w:rsidRDefault="005F6521">
            <w:pPr>
              <w:pStyle w:val="ad"/>
              <w:ind w:firstLineChars="0" w:firstLine="0"/>
              <w:rPr>
                <w:rFonts w:ascii="Times New Roman" w:hAnsi="Times New Roman" w:cs="Times New Roman"/>
              </w:rPr>
            </w:pPr>
          </w:p>
          <w:p w14:paraId="30305E88" w14:textId="77777777" w:rsidR="005F6521" w:rsidRDefault="005F6521">
            <w:pPr>
              <w:pStyle w:val="ad"/>
              <w:ind w:firstLineChars="0" w:firstLine="0"/>
              <w:rPr>
                <w:rFonts w:ascii="Times New Roman" w:hAnsi="Times New Roman" w:cs="Times New Roman"/>
              </w:rPr>
            </w:pPr>
          </w:p>
          <w:p w14:paraId="4AA74F56" w14:textId="77777777" w:rsidR="005F6521" w:rsidRDefault="005F6521">
            <w:pPr>
              <w:pStyle w:val="ad"/>
              <w:ind w:firstLineChars="0" w:firstLine="0"/>
              <w:rPr>
                <w:rFonts w:ascii="Times New Roman" w:hAnsi="Times New Roman" w:cs="Times New Roman"/>
              </w:rPr>
            </w:pPr>
          </w:p>
          <w:p w14:paraId="0F9B7E79" w14:textId="77777777" w:rsidR="005F6521" w:rsidRDefault="005F6521">
            <w:pPr>
              <w:pStyle w:val="ad"/>
              <w:ind w:firstLineChars="0" w:firstLine="0"/>
              <w:rPr>
                <w:rFonts w:ascii="Times New Roman" w:hAnsi="Times New Roman" w:cs="Times New Roman"/>
              </w:rPr>
            </w:pPr>
          </w:p>
          <w:p w14:paraId="5B4F8E78" w14:textId="77777777" w:rsidR="005F6521" w:rsidRDefault="005F6521">
            <w:pPr>
              <w:pStyle w:val="ad"/>
              <w:ind w:firstLineChars="0" w:firstLine="0"/>
              <w:rPr>
                <w:rFonts w:ascii="Times New Roman" w:hAnsi="Times New Roman" w:cs="Times New Roman"/>
              </w:rPr>
            </w:pPr>
          </w:p>
          <w:p w14:paraId="1619795F" w14:textId="77777777" w:rsidR="005F6521" w:rsidRDefault="00000000">
            <w:pPr>
              <w:pStyle w:val="ad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旋转控制与参数更新</w:t>
            </w:r>
          </w:p>
          <w:p w14:paraId="6A51FAF0" w14:textId="77777777" w:rsidR="005F6521" w:rsidRDefault="00000000">
            <w:pPr>
              <w:pStyle w:val="ad"/>
            </w:pP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114300" distR="114300" wp14:anchorId="6282A07B" wp14:editId="48537F13">
                  <wp:extent cx="4347845" cy="2639695"/>
                  <wp:effectExtent l="0" t="0" r="10795" b="1206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845" cy="263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14C9B0" w14:textId="77777777" w:rsidR="005F6521" w:rsidRDefault="00000000">
            <w:pPr>
              <w:pStyle w:val="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以上代码实现了对模型旋转参数的管理与更新。</w:t>
            </w:r>
            <w:r>
              <w:rPr>
                <w:rFonts w:ascii="Times New Roman" w:hAnsi="Times New Roman" w:cs="Times New Roman"/>
              </w:rPr>
              <w:t xml:space="preserve">updateTheta </w:t>
            </w:r>
            <w:r>
              <w:rPr>
                <w:rFonts w:ascii="Times New Roman" w:hAnsi="Times New Roman" w:cs="Times New Roman"/>
              </w:rPr>
              <w:t>函数通过接收一个轴和一个符号，利用当前的</w:t>
            </w:r>
            <w:r>
              <w:rPr>
                <w:rFonts w:ascii="Times New Roman" w:hAnsi="Times New Roman" w:cs="Times New Roman"/>
              </w:rPr>
              <w:t xml:space="preserve"> rotateDelta </w:t>
            </w:r>
            <w:r>
              <w:rPr>
                <w:rFonts w:ascii="Times New Roman" w:hAnsi="Times New Roman" w:cs="Times New Roman"/>
              </w:rPr>
              <w:t>值来调整</w:t>
            </w:r>
            <w:r>
              <w:rPr>
                <w:rFonts w:ascii="Times New Roman" w:hAnsi="Times New Roman" w:cs="Times New Roman"/>
              </w:rPr>
              <w:t xml:space="preserve"> rotateTheta </w:t>
            </w:r>
            <w:r>
              <w:rPr>
                <w:rFonts w:ascii="Times New Roman" w:hAnsi="Times New Roman" w:cs="Times New Roman"/>
              </w:rPr>
              <w:t>向量中的旋转角度，允许动态改变模型的旋转。</w:t>
            </w:r>
            <w:r>
              <w:rPr>
                <w:rFonts w:ascii="Times New Roman" w:hAnsi="Times New Roman" w:cs="Times New Roman"/>
              </w:rPr>
              <w:t xml:space="preserve">resetTheta </w:t>
            </w:r>
            <w:r>
              <w:rPr>
                <w:rFonts w:ascii="Times New Roman" w:hAnsi="Times New Roman" w:cs="Times New Roman"/>
              </w:rPr>
              <w:t>函数则用于重置所有旋转相关参数，将</w:t>
            </w:r>
            <w:r>
              <w:rPr>
                <w:rFonts w:ascii="Times New Roman" w:hAnsi="Times New Roman" w:cs="Times New Roman"/>
              </w:rPr>
              <w:t xml:space="preserve"> rotateTheta </w:t>
            </w:r>
            <w:r>
              <w:rPr>
                <w:rFonts w:ascii="Times New Roman" w:hAnsi="Times New Roman" w:cs="Times New Roman"/>
              </w:rPr>
              <w:t>清零，并将</w:t>
            </w:r>
            <w:r>
              <w:rPr>
                <w:rFonts w:ascii="Times New Roman" w:hAnsi="Times New Roman" w:cs="Times New Roman"/>
              </w:rPr>
              <w:t xml:space="preserve"> rotateDelta </w:t>
            </w:r>
            <w:r>
              <w:rPr>
                <w:rFonts w:ascii="Times New Roman" w:hAnsi="Times New Roman" w:cs="Times New Roman"/>
              </w:rPr>
              <w:t>设置为默认值，从而方便地恢复初始状态。最后，</w:t>
            </w:r>
            <w:r>
              <w:rPr>
                <w:rFonts w:ascii="Times New Roman" w:hAnsi="Times New Roman" w:cs="Times New Roman"/>
              </w:rPr>
              <w:t xml:space="preserve">updateDelta </w:t>
            </w:r>
            <w:r>
              <w:rPr>
                <w:rFonts w:ascii="Times New Roman" w:hAnsi="Times New Roman" w:cs="Times New Roman"/>
              </w:rPr>
              <w:t>函数允许根据输入的符号调整</w:t>
            </w:r>
            <w:r>
              <w:rPr>
                <w:rFonts w:ascii="Times New Roman" w:hAnsi="Times New Roman" w:cs="Times New Roman"/>
              </w:rPr>
              <w:t xml:space="preserve"> rotateDelta</w:t>
            </w:r>
            <w:r>
              <w:rPr>
                <w:rFonts w:ascii="Times New Roman" w:hAnsi="Times New Roman" w:cs="Times New Roman"/>
              </w:rPr>
              <w:t>，实现对旋转速率的动态调节。</w:t>
            </w:r>
          </w:p>
          <w:p w14:paraId="468A527C" w14:textId="77777777" w:rsidR="005F6521" w:rsidRDefault="005F6521">
            <w:pPr>
              <w:pStyle w:val="ad"/>
            </w:pPr>
          </w:p>
          <w:p w14:paraId="438B27F4" w14:textId="77777777" w:rsidR="005F6521" w:rsidRDefault="00000000">
            <w:pPr>
              <w:pStyle w:val="ad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旋转动画实现</w:t>
            </w:r>
          </w:p>
          <w:p w14:paraId="4C888B5D" w14:textId="77777777" w:rsidR="005F6521" w:rsidRDefault="00000000">
            <w:pPr>
              <w:pStyle w:val="ad"/>
              <w:ind w:firstLineChars="0" w:firstLine="0"/>
            </w:pPr>
            <w:r>
              <w:rPr>
                <w:rFonts w:hint="eastAsia"/>
              </w:rPr>
              <w:t xml:space="preserve">       </w:t>
            </w:r>
            <w:r>
              <w:rPr>
                <w:noProof/>
              </w:rPr>
              <w:drawing>
                <wp:inline distT="0" distB="0" distL="114300" distR="114300" wp14:anchorId="463EE76D" wp14:editId="76410D2C">
                  <wp:extent cx="3959860" cy="786765"/>
                  <wp:effectExtent l="0" t="0" r="2540" b="57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9860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5752D1" w14:textId="77777777" w:rsidR="005F6521" w:rsidRDefault="00000000">
            <w:pPr>
              <w:pStyle w:val="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</w:t>
            </w:r>
            <w:r>
              <w:rPr>
                <w:rFonts w:ascii="Times New Roman" w:hAnsi="Times New Roman" w:cs="Times New Roman"/>
              </w:rPr>
              <w:t xml:space="preserve"> stopFlag </w:t>
            </w:r>
            <w:r>
              <w:rPr>
                <w:rFonts w:ascii="Times New Roman" w:hAnsi="Times New Roman" w:cs="Times New Roman"/>
              </w:rPr>
              <w:t>为</w:t>
            </w:r>
            <w:r>
              <w:rPr>
                <w:rFonts w:ascii="Times New Roman" w:hAnsi="Times New Roman" w:cs="Times New Roman"/>
              </w:rPr>
              <w:t xml:space="preserve"> 0 </w:t>
            </w:r>
            <w:r>
              <w:rPr>
                <w:rFonts w:ascii="Times New Roman" w:hAnsi="Times New Roman" w:cs="Times New Roman"/>
              </w:rPr>
              <w:t>时，表示旋转未被暂停，程序会通过</w:t>
            </w:r>
            <w:r>
              <w:rPr>
                <w:rFonts w:ascii="Times New Roman" w:hAnsi="Times New Roman" w:cs="Times New Roman"/>
              </w:rPr>
              <w:t xml:space="preserve"> updateTheta() </w:t>
            </w:r>
            <w:r>
              <w:rPr>
                <w:rFonts w:ascii="Times New Roman" w:hAnsi="Times New Roman" w:cs="Times New Roman"/>
              </w:rPr>
              <w:t>函数不断更新模型在指定旋转轴</w:t>
            </w:r>
            <w:r>
              <w:rPr>
                <w:rFonts w:ascii="Times New Roman" w:hAnsi="Times New Roman" w:cs="Times New Roman"/>
              </w:rPr>
              <w:t xml:space="preserve"> currentRotateAxis </w:t>
            </w:r>
            <w:r>
              <w:rPr>
                <w:rFonts w:ascii="Times New Roman" w:hAnsi="Times New Roman" w:cs="Times New Roman"/>
              </w:rPr>
              <w:t>上的旋转角度，旋转方向由</w:t>
            </w:r>
            <w:r>
              <w:rPr>
                <w:rFonts w:ascii="Times New Roman" w:hAnsi="Times New Roman" w:cs="Times New Roman"/>
              </w:rPr>
              <w:t xml:space="preserve"> currentRotateDirection </w:t>
            </w:r>
            <w:r>
              <w:rPr>
                <w:rFonts w:ascii="Times New Roman" w:hAnsi="Times New Roman" w:cs="Times New Roman"/>
              </w:rPr>
              <w:t>决定。</w:t>
            </w:r>
            <w:r>
              <w:rPr>
                <w:rFonts w:ascii="Times New Roman" w:hAnsi="Times New Roman" w:cs="Times New Roman"/>
              </w:rPr>
              <w:t xml:space="preserve">updateTheta </w:t>
            </w:r>
            <w:r>
              <w:rPr>
                <w:rFonts w:ascii="Times New Roman" w:hAnsi="Times New Roman" w:cs="Times New Roman"/>
              </w:rPr>
              <w:t>函数根据当前</w:t>
            </w:r>
            <w:r>
              <w:rPr>
                <w:rFonts w:ascii="Times New Roman" w:hAnsi="Times New Roman" w:cs="Times New Roman"/>
              </w:rPr>
              <w:t xml:space="preserve"> rotate</w:t>
            </w:r>
            <w:r>
              <w:rPr>
                <w:rFonts w:ascii="Times New Roman" w:hAnsi="Times New Roman" w:cs="Times New Roman" w:hint="eastAsia"/>
              </w:rPr>
              <w:t>Theta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值来调整模型的旋转角度。这允许模型在每帧都根据当前的状态进行旋转。</w:t>
            </w:r>
          </w:p>
          <w:p w14:paraId="0A10E236" w14:textId="77777777" w:rsidR="005F6521" w:rsidRDefault="00000000">
            <w:pPr>
              <w:pStyle w:val="a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随后，</w:t>
            </w:r>
            <w:r>
              <w:rPr>
                <w:rFonts w:ascii="Times New Roman" w:hAnsi="Times New Roman" w:cs="Times New Roman"/>
              </w:rPr>
              <w:t xml:space="preserve">display() </w:t>
            </w:r>
            <w:r>
              <w:rPr>
                <w:rFonts w:ascii="Times New Roman" w:hAnsi="Times New Roman" w:cs="Times New Roman"/>
              </w:rPr>
              <w:t>函数被调用，用于进行当前帧的绘制，将更新后的模型渲染到窗口中。整个逻辑通过一个无限循环不断执行，直到窗口关闭，从而实现实时的旋转显示效果。</w:t>
            </w:r>
          </w:p>
          <w:p w14:paraId="44C2F3A1" w14:textId="77777777" w:rsidR="005F6521" w:rsidRDefault="005F6521">
            <w:pPr>
              <w:pStyle w:val="ad"/>
              <w:ind w:firstLineChars="0" w:firstLine="0"/>
              <w:rPr>
                <w:rFonts w:ascii="Times New Roman" w:eastAsia="宋体" w:hAnsi="Times New Roman"/>
              </w:rPr>
            </w:pPr>
          </w:p>
          <w:p w14:paraId="0609424E" w14:textId="77777777" w:rsidR="005F6521" w:rsidRDefault="005F6521">
            <w:pPr>
              <w:pStyle w:val="ad"/>
              <w:ind w:firstLineChars="0" w:firstLine="0"/>
              <w:rPr>
                <w:rFonts w:ascii="Times New Roman" w:eastAsia="宋体" w:hAnsi="Times New Roman"/>
              </w:rPr>
            </w:pPr>
          </w:p>
          <w:p w14:paraId="2C416382" w14:textId="77777777" w:rsidR="005F6521" w:rsidRDefault="005F6521">
            <w:pPr>
              <w:pStyle w:val="ad"/>
              <w:ind w:firstLineChars="0" w:firstLine="0"/>
              <w:rPr>
                <w:rFonts w:ascii="Times New Roman" w:eastAsia="宋体" w:hAnsi="Times New Roman"/>
              </w:rPr>
            </w:pPr>
          </w:p>
          <w:p w14:paraId="63933C67" w14:textId="77777777" w:rsidR="005F6521" w:rsidRDefault="005F6521">
            <w:pPr>
              <w:pStyle w:val="ad"/>
              <w:ind w:firstLineChars="0" w:firstLine="0"/>
              <w:rPr>
                <w:rFonts w:ascii="Times New Roman" w:eastAsia="宋体" w:hAnsi="Times New Roman"/>
              </w:rPr>
            </w:pPr>
          </w:p>
          <w:p w14:paraId="228134E1" w14:textId="77777777" w:rsidR="005F6521" w:rsidRDefault="005F6521">
            <w:pPr>
              <w:pStyle w:val="ad"/>
              <w:ind w:firstLineChars="0" w:firstLine="0"/>
              <w:rPr>
                <w:rFonts w:ascii="Times New Roman" w:eastAsia="宋体" w:hAnsi="Times New Roman"/>
              </w:rPr>
            </w:pPr>
          </w:p>
          <w:p w14:paraId="51D66012" w14:textId="77777777" w:rsidR="005F6521" w:rsidRDefault="005F6521">
            <w:pPr>
              <w:pStyle w:val="ad"/>
              <w:ind w:firstLineChars="0" w:firstLine="0"/>
              <w:rPr>
                <w:rFonts w:ascii="Times New Roman" w:eastAsia="宋体" w:hAnsi="Times New Roman"/>
              </w:rPr>
            </w:pPr>
          </w:p>
          <w:p w14:paraId="2830858E" w14:textId="77777777" w:rsidR="005F6521" w:rsidRDefault="005F6521">
            <w:pPr>
              <w:pStyle w:val="ad"/>
              <w:ind w:firstLineChars="0" w:firstLine="0"/>
              <w:rPr>
                <w:rFonts w:ascii="Times New Roman" w:eastAsia="宋体" w:hAnsi="Times New Roman"/>
              </w:rPr>
            </w:pPr>
          </w:p>
          <w:p w14:paraId="68806B74" w14:textId="77777777" w:rsidR="005F6521" w:rsidRDefault="005F6521">
            <w:pPr>
              <w:pStyle w:val="ad"/>
              <w:ind w:firstLineChars="0" w:firstLine="0"/>
              <w:rPr>
                <w:rFonts w:ascii="Times New Roman" w:eastAsia="宋体" w:hAnsi="Times New Roman"/>
              </w:rPr>
            </w:pPr>
          </w:p>
          <w:p w14:paraId="21A73D4D" w14:textId="77777777" w:rsidR="005F6521" w:rsidRDefault="005F6521">
            <w:pPr>
              <w:pStyle w:val="ad"/>
              <w:ind w:firstLineChars="0" w:firstLine="0"/>
              <w:rPr>
                <w:rFonts w:ascii="Times New Roman" w:eastAsia="宋体" w:hAnsi="Times New Roman"/>
              </w:rPr>
            </w:pPr>
          </w:p>
          <w:p w14:paraId="27E765A0" w14:textId="77777777" w:rsidR="005F6521" w:rsidRDefault="005F6521">
            <w:pPr>
              <w:pStyle w:val="ad"/>
              <w:ind w:firstLineChars="0" w:firstLine="0"/>
              <w:rPr>
                <w:rFonts w:ascii="Times New Roman" w:eastAsia="宋体" w:hAnsi="Times New Roman"/>
              </w:rPr>
            </w:pPr>
          </w:p>
          <w:p w14:paraId="73327CDE" w14:textId="77777777" w:rsidR="005F6521" w:rsidRDefault="005F6521">
            <w:pPr>
              <w:pStyle w:val="ad"/>
              <w:ind w:firstLineChars="0" w:firstLine="0"/>
              <w:rPr>
                <w:rFonts w:ascii="Times New Roman" w:eastAsia="宋体" w:hAnsi="Times New Roman"/>
              </w:rPr>
            </w:pPr>
          </w:p>
          <w:p w14:paraId="72ED575E" w14:textId="77777777" w:rsidR="005F6521" w:rsidRDefault="00000000">
            <w:pPr>
              <w:pStyle w:val="ad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键盘鼠标的交互</w:t>
            </w:r>
          </w:p>
          <w:p w14:paraId="163DA1C5" w14:textId="77777777" w:rsidR="005F6521" w:rsidRDefault="00000000">
            <w:pPr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设置鼠标按钮回调函数</w:t>
            </w:r>
          </w:p>
          <w:p w14:paraId="5573B657" w14:textId="77777777" w:rsidR="005F6521" w:rsidRDefault="00000000">
            <w:r>
              <w:rPr>
                <w:rFonts w:hint="eastAsia"/>
              </w:rPr>
              <w:t xml:space="preserve">      </w:t>
            </w:r>
            <w:r>
              <w:rPr>
                <w:noProof/>
              </w:rPr>
              <w:drawing>
                <wp:inline distT="0" distB="0" distL="114300" distR="114300" wp14:anchorId="38A34340" wp14:editId="6A57C83D">
                  <wp:extent cx="4360545" cy="1963420"/>
                  <wp:effectExtent l="0" t="0" r="13335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545" cy="196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271526" w14:textId="77777777" w:rsidR="005F6521" w:rsidRDefault="00000000">
            <w:pPr>
              <w:ind w:firstLineChars="200" w:firstLine="420"/>
            </w:pPr>
            <w:r>
              <w:rPr>
                <w:rFonts w:hint="eastAsia"/>
              </w:rPr>
              <w:t>以上代码实现了一个鼠标按钮的回调函数，用于处理左键和右键的点击事件。函数首先检查按下的按钮是左键还是右键，然后根据鼠标的动作（按下）来更新</w:t>
            </w:r>
            <w:r>
              <w:rPr>
                <w:rFonts w:hint="eastAsia"/>
              </w:rPr>
              <w:t xml:space="preserve"> stopFlag </w:t>
            </w:r>
            <w:r>
              <w:rPr>
                <w:rFonts w:hint="eastAsia"/>
              </w:rPr>
              <w:t>的值。如果按下左键，</w:t>
            </w:r>
            <w:r>
              <w:rPr>
                <w:rFonts w:hint="eastAsia"/>
              </w:rPr>
              <w:t xml:space="preserve">stopFlag </w:t>
            </w:r>
            <w:r>
              <w:rPr>
                <w:rFonts w:hint="eastAsia"/>
              </w:rPr>
              <w:t>被设置为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，表示模型继续旋转，并打印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旋转继续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的消息。如果按下右键，</w:t>
            </w:r>
            <w:r>
              <w:rPr>
                <w:rFonts w:hint="eastAsia"/>
              </w:rPr>
              <w:t xml:space="preserve">stopFlag </w:t>
            </w:r>
            <w:r>
              <w:rPr>
                <w:rFonts w:hint="eastAsia"/>
              </w:rPr>
              <w:t>被设置为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，表示暂停旋转，并打印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旋转停止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的消息。通过这种方式，</w:t>
            </w:r>
            <w:r>
              <w:rPr>
                <w:rFonts w:ascii="Times New Roman" w:hAnsi="Times New Roman" w:hint="eastAsia"/>
              </w:rPr>
              <w:t>我们</w:t>
            </w:r>
            <w:r>
              <w:rPr>
                <w:rFonts w:hint="eastAsia"/>
              </w:rPr>
              <w:t>可以通过鼠标操作动态控制模型的旋转状态。</w:t>
            </w:r>
          </w:p>
          <w:p w14:paraId="1D634213" w14:textId="77777777" w:rsidR="005F6521" w:rsidRDefault="005F6521"/>
          <w:p w14:paraId="03EAA2A1" w14:textId="77777777" w:rsidR="005F6521" w:rsidRDefault="005F6521"/>
          <w:p w14:paraId="5B6DB827" w14:textId="77777777" w:rsidR="005F6521" w:rsidRDefault="005F6521"/>
          <w:p w14:paraId="1B3E9CD1" w14:textId="77777777" w:rsidR="005F6521" w:rsidRDefault="005F6521"/>
          <w:p w14:paraId="4C12BFF0" w14:textId="77777777" w:rsidR="005F6521" w:rsidRDefault="005F6521"/>
          <w:p w14:paraId="065A3501" w14:textId="77777777" w:rsidR="005F6521" w:rsidRDefault="005F6521"/>
          <w:p w14:paraId="4DB02088" w14:textId="77777777" w:rsidR="005F6521" w:rsidRDefault="005F6521"/>
          <w:p w14:paraId="78DCF1F2" w14:textId="77777777" w:rsidR="005F6521" w:rsidRDefault="005F6521"/>
          <w:p w14:paraId="4F3ACA5F" w14:textId="77777777" w:rsidR="005F6521" w:rsidRDefault="005F6521"/>
          <w:p w14:paraId="1D728949" w14:textId="77777777" w:rsidR="005F6521" w:rsidRDefault="005F6521"/>
          <w:p w14:paraId="4E098924" w14:textId="77777777" w:rsidR="005F6521" w:rsidRDefault="005F6521"/>
          <w:p w14:paraId="5EDEF8D4" w14:textId="77777777" w:rsidR="005F6521" w:rsidRDefault="005F6521"/>
          <w:p w14:paraId="2AFCB32F" w14:textId="77777777" w:rsidR="005F6521" w:rsidRDefault="005F6521"/>
          <w:p w14:paraId="3B72E791" w14:textId="77777777" w:rsidR="005F6521" w:rsidRDefault="005F6521"/>
          <w:p w14:paraId="422A892E" w14:textId="77777777" w:rsidR="005F6521" w:rsidRDefault="005F6521"/>
          <w:p w14:paraId="74DD8BF0" w14:textId="77777777" w:rsidR="005F6521" w:rsidRDefault="005F6521"/>
          <w:p w14:paraId="724E7B68" w14:textId="77777777" w:rsidR="005F6521" w:rsidRDefault="005F6521"/>
          <w:p w14:paraId="47E1437C" w14:textId="77777777" w:rsidR="005F6521" w:rsidRDefault="005F6521"/>
          <w:p w14:paraId="27E6CBE2" w14:textId="77777777" w:rsidR="005F6521" w:rsidRDefault="005F6521"/>
          <w:p w14:paraId="5C285CCA" w14:textId="77777777" w:rsidR="005F6521" w:rsidRDefault="005F6521"/>
          <w:p w14:paraId="137C9A5C" w14:textId="77777777" w:rsidR="005F6521" w:rsidRDefault="005F6521"/>
          <w:p w14:paraId="2E3A8142" w14:textId="77777777" w:rsidR="005F6521" w:rsidRDefault="005F6521"/>
          <w:p w14:paraId="157D7F8B" w14:textId="77777777" w:rsidR="005F6521" w:rsidRDefault="005F6521"/>
          <w:p w14:paraId="0A92C4AD" w14:textId="77777777" w:rsidR="005F6521" w:rsidRDefault="005F6521"/>
          <w:p w14:paraId="3B8FD7C5" w14:textId="77777777" w:rsidR="005F6521" w:rsidRDefault="005F6521"/>
          <w:p w14:paraId="18557FE1" w14:textId="77777777" w:rsidR="005F6521" w:rsidRDefault="005F6521"/>
          <w:p w14:paraId="23179004" w14:textId="77777777" w:rsidR="005F6521" w:rsidRDefault="005F6521"/>
          <w:p w14:paraId="59FCA28C" w14:textId="77777777" w:rsidR="005F6521" w:rsidRDefault="00000000">
            <w:pPr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设置</w:t>
            </w:r>
            <w:r>
              <w:rPr>
                <w:rFonts w:ascii="Times New Roman" w:hAnsi="Times New Roman"/>
              </w:rPr>
              <w:t>键盘输入回调函数</w:t>
            </w:r>
          </w:p>
          <w:p w14:paraId="4BF4BE6F" w14:textId="77777777" w:rsidR="005F6521" w:rsidRDefault="00000000">
            <w:r>
              <w:rPr>
                <w:rFonts w:hint="eastAsia"/>
              </w:rPr>
              <w:t xml:space="preserve">      </w:t>
            </w:r>
            <w:r>
              <w:rPr>
                <w:noProof/>
              </w:rPr>
              <w:drawing>
                <wp:inline distT="0" distB="0" distL="114300" distR="114300" wp14:anchorId="44A9ABC5" wp14:editId="3C2F75B7">
                  <wp:extent cx="4335780" cy="5612765"/>
                  <wp:effectExtent l="0" t="0" r="7620" b="1079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780" cy="561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3A7F8B" w14:textId="77777777" w:rsidR="005F6521" w:rsidRDefault="00000000">
            <w:pPr>
              <w:ind w:firstLineChars="200" w:firstLine="420"/>
            </w:pPr>
            <w:r>
              <w:rPr>
                <w:rFonts w:hint="eastAsia"/>
              </w:rPr>
              <w:t>以上代码实现了键盘输入回调函数，用于处理</w:t>
            </w:r>
            <w:r>
              <w:rPr>
                <w:rFonts w:ascii="Times New Roman" w:hAnsi="Times New Roman" w:hint="eastAsia"/>
              </w:rPr>
              <w:t>我们的</w:t>
            </w:r>
            <w:r>
              <w:rPr>
                <w:rFonts w:hint="eastAsia"/>
              </w:rPr>
              <w:t>按键输入。按下不同的键，会触发对应的操作，例如关闭窗口、改变旋转轴、加快或减慢旋转速度、调整旋转方向等。核心逻辑是当按键被按下时，根据按键对应的功能修改全局变量（如</w:t>
            </w:r>
            <w:r>
              <w:rPr>
                <w:rFonts w:hint="eastAsia"/>
              </w:rPr>
              <w:t xml:space="preserve"> currentRotateAxis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rotateDelta</w:t>
            </w:r>
            <w:r>
              <w:rPr>
                <w:rFonts w:hint="eastAsia"/>
              </w:rPr>
              <w:t>），以控制模型的旋转行为。每个按键功能的结果会通过控制台输出消息，提供即时反馈给</w:t>
            </w:r>
            <w:r>
              <w:rPr>
                <w:rFonts w:ascii="Times New Roman" w:hAnsi="Times New Roman" w:hint="eastAsia"/>
              </w:rPr>
              <w:t>我们</w:t>
            </w:r>
            <w:r>
              <w:rPr>
                <w:rFonts w:hint="eastAsia"/>
              </w:rPr>
              <w:t>。</w:t>
            </w:r>
          </w:p>
          <w:p w14:paraId="6A3BBB74" w14:textId="77777777" w:rsidR="005F6521" w:rsidRDefault="005F6521"/>
          <w:p w14:paraId="109347AE" w14:textId="77777777" w:rsidR="005F6521" w:rsidRDefault="005F6521"/>
          <w:p w14:paraId="7D319F52" w14:textId="77777777" w:rsidR="005F6521" w:rsidRDefault="005F6521"/>
          <w:p w14:paraId="73BA0712" w14:textId="77777777" w:rsidR="005F6521" w:rsidRDefault="005F6521"/>
          <w:p w14:paraId="42AE282A" w14:textId="77777777" w:rsidR="005F6521" w:rsidRDefault="005F6521"/>
          <w:p w14:paraId="2E479904" w14:textId="77777777" w:rsidR="005F6521" w:rsidRDefault="005F6521"/>
          <w:p w14:paraId="0BC60C6B" w14:textId="77777777" w:rsidR="005F6521" w:rsidRDefault="005F6521"/>
          <w:p w14:paraId="47D70FCE" w14:textId="77777777" w:rsidR="005F6521" w:rsidRDefault="005F6521"/>
          <w:p w14:paraId="20862EC0" w14:textId="77777777" w:rsidR="005F6521" w:rsidRDefault="005F6521"/>
          <w:p w14:paraId="56BC3837" w14:textId="77777777" w:rsidR="005F6521" w:rsidRDefault="00000000">
            <w:pPr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输出帮助信息</w:t>
            </w:r>
          </w:p>
          <w:p w14:paraId="0DC5863A" w14:textId="77777777" w:rsidR="005F6521" w:rsidRDefault="00000000">
            <w:r>
              <w:rPr>
                <w:rFonts w:hint="eastAsia"/>
              </w:rPr>
              <w:t xml:space="preserve">                 </w:t>
            </w:r>
            <w:r>
              <w:rPr>
                <w:noProof/>
              </w:rPr>
              <w:drawing>
                <wp:inline distT="0" distB="0" distL="114300" distR="114300" wp14:anchorId="03C3BC75" wp14:editId="07219938">
                  <wp:extent cx="2741295" cy="2161540"/>
                  <wp:effectExtent l="0" t="0" r="1905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295" cy="216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BB164A" w14:textId="77777777" w:rsidR="005F6521" w:rsidRDefault="00000000">
            <w:pPr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以上代码实现了一个帮助信息的输出函数</w:t>
            </w:r>
            <w:r>
              <w:rPr>
                <w:rFonts w:ascii="Times New Roman" w:hAnsi="Times New Roman"/>
              </w:rPr>
              <w:t xml:space="preserve"> printHelp</w:t>
            </w:r>
            <w:r>
              <w:rPr>
                <w:rFonts w:ascii="Times New Roman" w:hAnsi="Times New Roman"/>
              </w:rPr>
              <w:t>，用于在程序启动时向</w:t>
            </w:r>
            <w:r>
              <w:rPr>
                <w:rFonts w:ascii="Times New Roman" w:hAnsi="Times New Roman" w:hint="eastAsia"/>
              </w:rPr>
              <w:t>我们</w:t>
            </w:r>
            <w:r>
              <w:rPr>
                <w:rFonts w:ascii="Times New Roman" w:hAnsi="Times New Roman"/>
              </w:rPr>
              <w:t>提供控制</w:t>
            </w:r>
            <w:r>
              <w:rPr>
                <w:rFonts w:ascii="Times New Roman" w:hAnsi="Times New Roman"/>
              </w:rPr>
              <w:t>3D</w:t>
            </w:r>
            <w:r>
              <w:rPr>
                <w:rFonts w:ascii="Times New Roman" w:hAnsi="Times New Roman"/>
              </w:rPr>
              <w:t>模型旋转动画的键盘和鼠标操作说明。每个选项对应不同的功能操作，例如：按</w:t>
            </w:r>
            <w:r>
              <w:rPr>
                <w:rFonts w:ascii="Times New Roman" w:hAnsi="Times New Roman"/>
              </w:rPr>
              <w:t xml:space="preserve"> "X" </w:t>
            </w:r>
            <w:r>
              <w:rPr>
                <w:rFonts w:ascii="Times New Roman" w:hAnsi="Times New Roman"/>
              </w:rPr>
              <w:t>键控制模型绕</w:t>
            </w:r>
            <w:r>
              <w:rPr>
                <w:rFonts w:ascii="Times New Roman" w:hAnsi="Times New Roman"/>
              </w:rPr>
              <w:t xml:space="preserve"> X </w:t>
            </w:r>
            <w:r>
              <w:rPr>
                <w:rFonts w:ascii="Times New Roman" w:hAnsi="Times New Roman"/>
              </w:rPr>
              <w:t>轴旋转，按</w:t>
            </w:r>
            <w:r>
              <w:rPr>
                <w:rFonts w:ascii="Times New Roman" w:hAnsi="Times New Roman"/>
              </w:rPr>
              <w:t xml:space="preserve"> "U" </w:t>
            </w:r>
            <w:r>
              <w:rPr>
                <w:rFonts w:ascii="Times New Roman" w:hAnsi="Times New Roman"/>
              </w:rPr>
              <w:t>键加快旋转速度，按</w:t>
            </w:r>
            <w:r>
              <w:rPr>
                <w:rFonts w:ascii="Times New Roman" w:hAnsi="Times New Roman"/>
              </w:rPr>
              <w:t xml:space="preserve"> "Esc" </w:t>
            </w:r>
            <w:r>
              <w:rPr>
                <w:rFonts w:ascii="Times New Roman" w:hAnsi="Times New Roman"/>
              </w:rPr>
              <w:t>键退出程序等。通过这些提示信息，</w:t>
            </w:r>
            <w:r>
              <w:rPr>
                <w:rFonts w:ascii="Times New Roman" w:hAnsi="Times New Roman" w:hint="eastAsia"/>
              </w:rPr>
              <w:t>我们</w:t>
            </w:r>
            <w:r>
              <w:rPr>
                <w:rFonts w:ascii="Times New Roman" w:hAnsi="Times New Roman"/>
              </w:rPr>
              <w:t>可以快速了解如何与程序进行交互，控制</w:t>
            </w:r>
            <w:r>
              <w:rPr>
                <w:rFonts w:ascii="Times New Roman" w:hAnsi="Times New Roman"/>
              </w:rPr>
              <w:t>3D</w:t>
            </w:r>
            <w:r>
              <w:rPr>
                <w:rFonts w:ascii="Times New Roman" w:hAnsi="Times New Roman"/>
              </w:rPr>
              <w:t>模型的旋转动画。</w:t>
            </w:r>
          </w:p>
          <w:p w14:paraId="3D531011" w14:textId="77777777" w:rsidR="005F6521" w:rsidRDefault="005F6521">
            <w:pPr>
              <w:rPr>
                <w:rFonts w:ascii="Times New Roman" w:hAnsi="Times New Roman"/>
              </w:rPr>
            </w:pPr>
          </w:p>
          <w:p w14:paraId="369C2754" w14:textId="77777777" w:rsidR="005F6521" w:rsidRDefault="00000000">
            <w:pPr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设置回调函数</w:t>
            </w:r>
          </w:p>
          <w:p w14:paraId="1F9DA27A" w14:textId="77777777" w:rsidR="005F6521" w:rsidRDefault="00000000">
            <w:r>
              <w:rPr>
                <w:noProof/>
              </w:rPr>
              <w:drawing>
                <wp:inline distT="0" distB="0" distL="114300" distR="114300" wp14:anchorId="2EFF9C1D" wp14:editId="1F14C2CE">
                  <wp:extent cx="5076190" cy="710565"/>
                  <wp:effectExtent l="0" t="0" r="13970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190" cy="71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6ED771" w14:textId="77777777" w:rsidR="005F6521" w:rsidRDefault="00000000">
            <w:pPr>
              <w:ind w:firstLineChars="200" w:firstLine="420"/>
            </w:pPr>
            <w:r>
              <w:rPr>
                <w:rFonts w:hint="eastAsia"/>
              </w:rPr>
              <w:t>这两行代码通过</w:t>
            </w:r>
            <w:r>
              <w:rPr>
                <w:rFonts w:hint="eastAsia"/>
              </w:rPr>
              <w:t xml:space="preserve"> GLFW </w:t>
            </w:r>
            <w:r>
              <w:rPr>
                <w:rFonts w:hint="eastAsia"/>
              </w:rPr>
              <w:t>库为窗口</w:t>
            </w:r>
            <w:r>
              <w:rPr>
                <w:rFonts w:hint="eastAsia"/>
              </w:rPr>
              <w:t xml:space="preserve"> window </w:t>
            </w:r>
            <w:r>
              <w:rPr>
                <w:rFonts w:hint="eastAsia"/>
              </w:rPr>
              <w:t>设置回调函数：</w:t>
            </w:r>
          </w:p>
          <w:p w14:paraId="204C01F0" w14:textId="77777777" w:rsidR="005F6521" w:rsidRDefault="00000000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glfwSetKeyCallback</w:t>
            </w:r>
            <w:r>
              <w:rPr>
                <w:rFonts w:hint="eastAsia"/>
              </w:rPr>
              <w:t>：用于设置键盘输入的回调函数</w:t>
            </w:r>
            <w:r>
              <w:rPr>
                <w:rFonts w:hint="eastAsia"/>
              </w:rPr>
              <w:t xml:space="preserve"> key_callback</w:t>
            </w:r>
            <w:r>
              <w:rPr>
                <w:rFonts w:hint="eastAsia"/>
              </w:rPr>
              <w:t>，每当</w:t>
            </w:r>
            <w:r>
              <w:rPr>
                <w:rFonts w:ascii="Times New Roman" w:hAnsi="Times New Roman" w:hint="eastAsia"/>
              </w:rPr>
              <w:t>我们</w:t>
            </w:r>
            <w:r>
              <w:rPr>
                <w:rFonts w:hint="eastAsia"/>
              </w:rPr>
              <w:t>按下键盘时，程序会调用该函数来处理按键事件（例如旋转方向、调整速度等）。</w:t>
            </w:r>
          </w:p>
          <w:p w14:paraId="1EF31FA5" w14:textId="77777777" w:rsidR="005F6521" w:rsidRDefault="00000000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glfwSetMouseButtonCallback</w:t>
            </w:r>
            <w:r>
              <w:rPr>
                <w:rFonts w:hint="eastAsia"/>
              </w:rPr>
              <w:t>：用于设置鼠标按钮输入的回调函数</w:t>
            </w:r>
            <w:r>
              <w:rPr>
                <w:rFonts w:hint="eastAsia"/>
              </w:rPr>
              <w:t xml:space="preserve"> mouseButtonCallback</w:t>
            </w:r>
            <w:r>
              <w:rPr>
                <w:rFonts w:hint="eastAsia"/>
              </w:rPr>
              <w:t>，当</w:t>
            </w:r>
            <w:r>
              <w:rPr>
                <w:rFonts w:ascii="Times New Roman" w:hAnsi="Times New Roman" w:hint="eastAsia"/>
              </w:rPr>
              <w:t>我们</w:t>
            </w:r>
            <w:r>
              <w:rPr>
                <w:rFonts w:hint="eastAsia"/>
              </w:rPr>
              <w:t>点击鼠标左键或右键时，程序会调用该函数来控制动画的开始或停止。</w:t>
            </w:r>
          </w:p>
          <w:p w14:paraId="7011AD0B" w14:textId="77777777" w:rsidR="005F6521" w:rsidRDefault="00000000">
            <w:pPr>
              <w:ind w:firstLineChars="200" w:firstLine="420"/>
            </w:pPr>
            <w:r>
              <w:rPr>
                <w:rFonts w:hint="eastAsia"/>
              </w:rPr>
              <w:t>这些回调函数能够帮助程序实时响应</w:t>
            </w:r>
            <w:r>
              <w:rPr>
                <w:rFonts w:ascii="Times New Roman" w:hAnsi="Times New Roman" w:hint="eastAsia"/>
              </w:rPr>
              <w:t>我们</w:t>
            </w:r>
            <w:r>
              <w:rPr>
                <w:rFonts w:hint="eastAsia"/>
              </w:rPr>
              <w:t>输入，从而控制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模型的旋转行为。</w:t>
            </w:r>
          </w:p>
          <w:p w14:paraId="7128705C" w14:textId="77777777" w:rsidR="005F6521" w:rsidRDefault="005F6521"/>
          <w:p w14:paraId="376B72E2" w14:textId="77777777" w:rsidR="005F6521" w:rsidRDefault="005F6521"/>
          <w:p w14:paraId="30230C83" w14:textId="77777777" w:rsidR="005F6521" w:rsidRDefault="005F6521"/>
          <w:p w14:paraId="4BA3D136" w14:textId="77777777" w:rsidR="005F6521" w:rsidRDefault="005F6521"/>
          <w:p w14:paraId="669DD35D" w14:textId="77777777" w:rsidR="005F6521" w:rsidRDefault="005F6521"/>
          <w:p w14:paraId="4FC29351" w14:textId="77777777" w:rsidR="005F6521" w:rsidRDefault="005F6521"/>
          <w:p w14:paraId="769A5FEA" w14:textId="77777777" w:rsidR="005F6521" w:rsidRDefault="005F6521"/>
          <w:p w14:paraId="1B5E9DE1" w14:textId="77777777" w:rsidR="005F6521" w:rsidRDefault="005F6521"/>
          <w:p w14:paraId="17DB7C9C" w14:textId="77777777" w:rsidR="005F6521" w:rsidRDefault="005F6521"/>
          <w:p w14:paraId="5A48252B" w14:textId="77777777" w:rsidR="005F6521" w:rsidRDefault="005F6521"/>
          <w:p w14:paraId="1CC6BAD0" w14:textId="77777777" w:rsidR="005F6521" w:rsidRDefault="005F6521"/>
          <w:p w14:paraId="0EF98F63" w14:textId="77777777" w:rsidR="005F6521" w:rsidRDefault="005F6521"/>
          <w:p w14:paraId="16FE89EE" w14:textId="77777777" w:rsidR="005F6521" w:rsidRDefault="005F6521"/>
          <w:p w14:paraId="3DFE3572" w14:textId="77777777" w:rsidR="005F6521" w:rsidRDefault="005F6521"/>
        </w:tc>
      </w:tr>
    </w:tbl>
    <w:p w14:paraId="4929564E" w14:textId="77777777" w:rsidR="005F6521" w:rsidRDefault="00000000">
      <w:r>
        <w:rPr>
          <w:rFonts w:hint="eastAsia"/>
        </w:rPr>
        <w:lastRenderedPageBreak/>
        <w:t>深圳大学学生实验报告用纸</w:t>
      </w:r>
    </w:p>
    <w:p w14:paraId="51E0CC5F" w14:textId="77777777" w:rsidR="005F6521" w:rsidRDefault="005F6521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5F6521" w14:paraId="387E8546" w14:textId="77777777">
        <w:trPr>
          <w:trHeight w:val="3705"/>
        </w:trPr>
        <w:tc>
          <w:tcPr>
            <w:tcW w:w="8160" w:type="dxa"/>
          </w:tcPr>
          <w:p w14:paraId="380D30C7" w14:textId="77777777" w:rsidR="005F6521" w:rsidRDefault="00000000">
            <w:r>
              <w:rPr>
                <w:rFonts w:hint="eastAsia"/>
              </w:rPr>
              <w:t>实验结论：</w:t>
            </w:r>
          </w:p>
          <w:p w14:paraId="6D151B15" w14:textId="77777777" w:rsidR="005F6521" w:rsidRDefault="00000000">
            <w:r>
              <w:rPr>
                <w:noProof/>
              </w:rPr>
              <w:drawing>
                <wp:inline distT="0" distB="0" distL="114300" distR="114300" wp14:anchorId="7A820A23" wp14:editId="69CBCE7C">
                  <wp:extent cx="5040630" cy="2587625"/>
                  <wp:effectExtent l="0" t="0" r="3810" b="317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258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BCD7D5" w14:textId="77777777" w:rsidR="005F6521" w:rsidRDefault="00000000">
            <w:pPr>
              <w:ind w:firstLine="420"/>
              <w:rPr>
                <w:rFonts w:ascii="Times New Roman" w:hAnsi="Times New Roman"/>
              </w:rPr>
            </w:pPr>
            <w:r>
              <w:rPr>
                <w:rFonts w:hint="eastAsia"/>
              </w:rPr>
              <w:t>成功导入</w:t>
            </w:r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模型和实现了旋转动画，并且可以用</w:t>
            </w:r>
            <w:r>
              <w:rPr>
                <w:rFonts w:ascii="Times New Roman" w:hAnsi="Times New Roman"/>
              </w:rPr>
              <w:t>鼠标和键盘</w:t>
            </w:r>
            <w:r>
              <w:rPr>
                <w:rFonts w:ascii="Times New Roman" w:hAnsi="Times New Roman" w:hint="eastAsia"/>
              </w:rPr>
              <w:t>进行相应的</w:t>
            </w:r>
            <w:r>
              <w:rPr>
                <w:rFonts w:ascii="Times New Roman" w:hAnsi="Times New Roman"/>
              </w:rPr>
              <w:t>交互</w:t>
            </w:r>
            <w:r>
              <w:rPr>
                <w:rFonts w:ascii="Times New Roman" w:hAnsi="Times New Roman" w:hint="eastAsia"/>
              </w:rPr>
              <w:t>，即可以通过键盘设定选择绕</w:t>
            </w:r>
            <w:r>
              <w:rPr>
                <w:rFonts w:ascii="Times New Roman" w:hAnsi="Times New Roman" w:hint="eastAsia"/>
              </w:rPr>
              <w:t>x</w:t>
            </w:r>
            <w:r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>y</w:t>
            </w:r>
            <w:r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>z</w:t>
            </w:r>
            <w:r>
              <w:rPr>
                <w:rFonts w:ascii="Times New Roman" w:hAnsi="Times New Roman" w:hint="eastAsia"/>
              </w:rPr>
              <w:t>轴进行旋转，通过鼠标左右键控制动画的开始与暂停等等。</w:t>
            </w:r>
          </w:p>
          <w:p w14:paraId="30B0F31A" w14:textId="77777777" w:rsidR="005F6521" w:rsidRDefault="005F6521">
            <w:pPr>
              <w:rPr>
                <w:rFonts w:ascii="Times New Roman" w:hAnsi="Times New Roman"/>
              </w:rPr>
            </w:pPr>
          </w:p>
          <w:p w14:paraId="0F6AF56E" w14:textId="77777777" w:rsidR="005F6521" w:rsidRDefault="005F6521">
            <w:pPr>
              <w:rPr>
                <w:rFonts w:ascii="Times New Roman" w:hAnsi="Times New Roman"/>
              </w:rPr>
            </w:pPr>
          </w:p>
          <w:p w14:paraId="15562D4B" w14:textId="77777777" w:rsidR="005F6521" w:rsidRDefault="005F6521">
            <w:pPr>
              <w:rPr>
                <w:rFonts w:ascii="Times New Roman" w:hAnsi="Times New Roman"/>
              </w:rPr>
            </w:pPr>
          </w:p>
          <w:p w14:paraId="26144FCB" w14:textId="77777777" w:rsidR="005F6521" w:rsidRDefault="005F6521">
            <w:pPr>
              <w:rPr>
                <w:rFonts w:ascii="Times New Roman" w:hAnsi="Times New Roman"/>
              </w:rPr>
            </w:pPr>
          </w:p>
          <w:p w14:paraId="7445E567" w14:textId="77777777" w:rsidR="005F6521" w:rsidRDefault="005F6521">
            <w:pPr>
              <w:rPr>
                <w:rFonts w:ascii="Times New Roman" w:hAnsi="Times New Roman"/>
              </w:rPr>
            </w:pPr>
          </w:p>
        </w:tc>
      </w:tr>
      <w:tr w:rsidR="005F6521" w14:paraId="33892AFD" w14:textId="77777777">
        <w:trPr>
          <w:trHeight w:val="3705"/>
        </w:trPr>
        <w:tc>
          <w:tcPr>
            <w:tcW w:w="8160" w:type="dxa"/>
          </w:tcPr>
          <w:p w14:paraId="68CB94C9" w14:textId="77777777" w:rsidR="005F6521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实验心得：</w:t>
            </w:r>
          </w:p>
          <w:p w14:paraId="6517D25C" w14:textId="77777777" w:rsidR="005F6521" w:rsidRDefault="00000000">
            <w:pPr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通过这次实验，我对</w:t>
            </w:r>
            <w:r>
              <w:rPr>
                <w:rFonts w:ascii="Times New Roman" w:hAnsi="Times New Roman"/>
              </w:rPr>
              <w:t>OpenGL</w:t>
            </w:r>
            <w:r>
              <w:rPr>
                <w:rFonts w:ascii="Times New Roman" w:hAnsi="Times New Roman"/>
              </w:rPr>
              <w:t>处理三维模型有了更深的认识。读取并解析</w:t>
            </w:r>
            <w:r>
              <w:rPr>
                <w:rFonts w:ascii="Times New Roman" w:hAnsi="Times New Roman"/>
              </w:rPr>
              <w:t>OFF</w:t>
            </w:r>
            <w:r>
              <w:rPr>
                <w:rFonts w:ascii="Times New Roman" w:hAnsi="Times New Roman"/>
              </w:rPr>
              <w:t>格式文件，让我了解到如何提取并组织几何数据以供渲染。使用矩阵进行变换操作，尤其是实现模型的旋转动画，增强了我对三维空间变换的理解。同时，通过键盘和鼠标的交互控制，使我能更直观地操作场景中的对象，这让我体会到良好用户界面设计的重要性。此外，掌握</w:t>
            </w:r>
            <w:r>
              <w:rPr>
                <w:rFonts w:ascii="Times New Roman" w:hAnsi="Times New Roman"/>
              </w:rPr>
              <w:t>uniform</w:t>
            </w:r>
            <w:r>
              <w:rPr>
                <w:rFonts w:ascii="Times New Roman" w:hAnsi="Times New Roman"/>
              </w:rPr>
              <w:t>变量的应用，使得在着色器中动态调整参数成为可能，进一步提高了渲染效果的灵活性。</w:t>
            </w:r>
          </w:p>
          <w:p w14:paraId="5DEE107A" w14:textId="77777777" w:rsidR="005F6521" w:rsidRDefault="005F6521">
            <w:pPr>
              <w:ind w:firstLineChars="200" w:firstLine="420"/>
              <w:rPr>
                <w:rFonts w:ascii="Times New Roman" w:hAnsi="Times New Roman"/>
              </w:rPr>
            </w:pPr>
          </w:p>
          <w:p w14:paraId="10FAF83B" w14:textId="77777777" w:rsidR="005F6521" w:rsidRDefault="005F6521">
            <w:pPr>
              <w:ind w:firstLineChars="200" w:firstLine="420"/>
              <w:rPr>
                <w:rFonts w:ascii="Times New Roman" w:hAnsi="Times New Roman"/>
              </w:rPr>
            </w:pPr>
          </w:p>
          <w:p w14:paraId="0711B618" w14:textId="77777777" w:rsidR="005F6521" w:rsidRDefault="005F6521">
            <w:pPr>
              <w:ind w:firstLineChars="200" w:firstLine="420"/>
              <w:rPr>
                <w:rFonts w:ascii="Times New Roman" w:hAnsi="Times New Roman"/>
              </w:rPr>
            </w:pPr>
          </w:p>
          <w:p w14:paraId="4D837535" w14:textId="77777777" w:rsidR="005F6521" w:rsidRDefault="005F6521">
            <w:pPr>
              <w:rPr>
                <w:rFonts w:ascii="Times New Roman" w:hAnsi="Times New Roman"/>
              </w:rPr>
            </w:pPr>
          </w:p>
          <w:p w14:paraId="47345ED3" w14:textId="77777777" w:rsidR="005F6521" w:rsidRDefault="005F6521">
            <w:pPr>
              <w:rPr>
                <w:rFonts w:ascii="Times New Roman" w:hAnsi="Times New Roman"/>
              </w:rPr>
            </w:pPr>
          </w:p>
          <w:p w14:paraId="3F26A60F" w14:textId="77777777" w:rsidR="005F6521" w:rsidRDefault="005F6521">
            <w:pPr>
              <w:rPr>
                <w:rFonts w:ascii="Times New Roman" w:hAnsi="Times New Roman"/>
              </w:rPr>
            </w:pPr>
          </w:p>
          <w:p w14:paraId="48BD6C62" w14:textId="77777777" w:rsidR="005F6521" w:rsidRDefault="005F6521">
            <w:pPr>
              <w:rPr>
                <w:rFonts w:ascii="Times New Roman" w:hAnsi="Times New Roman"/>
              </w:rPr>
            </w:pPr>
          </w:p>
          <w:p w14:paraId="25F3CAC3" w14:textId="77777777" w:rsidR="005F6521" w:rsidRDefault="005F6521">
            <w:pPr>
              <w:rPr>
                <w:rFonts w:ascii="Times New Roman" w:hAnsi="Times New Roman"/>
              </w:rPr>
            </w:pPr>
          </w:p>
          <w:p w14:paraId="14B6688B" w14:textId="77777777" w:rsidR="005F6521" w:rsidRDefault="005F6521">
            <w:pPr>
              <w:rPr>
                <w:rFonts w:ascii="Times New Roman" w:hAnsi="Times New Roman"/>
              </w:rPr>
            </w:pPr>
          </w:p>
          <w:p w14:paraId="34D55DD6" w14:textId="77777777" w:rsidR="005F6521" w:rsidRDefault="005F6521">
            <w:pPr>
              <w:rPr>
                <w:rFonts w:ascii="Times New Roman" w:hAnsi="Times New Roman"/>
              </w:rPr>
            </w:pPr>
          </w:p>
          <w:p w14:paraId="787D9D33" w14:textId="77777777" w:rsidR="005F6521" w:rsidRDefault="005F6521">
            <w:pPr>
              <w:rPr>
                <w:rFonts w:ascii="Times New Roman" w:hAnsi="Times New Roman"/>
              </w:rPr>
            </w:pPr>
          </w:p>
          <w:p w14:paraId="0604B227" w14:textId="77777777" w:rsidR="005F6521" w:rsidRDefault="005F6521">
            <w:pPr>
              <w:rPr>
                <w:rFonts w:ascii="Times New Roman" w:hAnsi="Times New Roman"/>
              </w:rPr>
            </w:pPr>
          </w:p>
          <w:p w14:paraId="7D33491F" w14:textId="77777777" w:rsidR="005F6521" w:rsidRDefault="005F6521">
            <w:pPr>
              <w:rPr>
                <w:rFonts w:ascii="Times New Roman" w:hAnsi="Times New Roman"/>
              </w:rPr>
            </w:pPr>
          </w:p>
        </w:tc>
      </w:tr>
      <w:tr w:rsidR="005F6521" w14:paraId="61C7BF85" w14:textId="77777777">
        <w:trPr>
          <w:trHeight w:val="6496"/>
        </w:trPr>
        <w:tc>
          <w:tcPr>
            <w:tcW w:w="8160" w:type="dxa"/>
          </w:tcPr>
          <w:p w14:paraId="30430826" w14:textId="77777777" w:rsidR="005F6521" w:rsidRDefault="00000000">
            <w:r>
              <w:rPr>
                <w:rFonts w:hint="eastAsia"/>
              </w:rPr>
              <w:lastRenderedPageBreak/>
              <w:t>指导教师批阅意见：</w:t>
            </w:r>
          </w:p>
          <w:p w14:paraId="169C6449" w14:textId="77777777" w:rsidR="005F6521" w:rsidRDefault="005F6521"/>
          <w:p w14:paraId="08C00D21" w14:textId="77777777" w:rsidR="005F6521" w:rsidRDefault="005F6521"/>
          <w:p w14:paraId="4AC45ED7" w14:textId="77777777" w:rsidR="005F6521" w:rsidRDefault="005F6521"/>
          <w:p w14:paraId="6A772C41" w14:textId="77777777" w:rsidR="005F6521" w:rsidRDefault="005F6521"/>
          <w:p w14:paraId="78E9A4C2" w14:textId="77777777" w:rsidR="005F6521" w:rsidRDefault="005F6521"/>
          <w:p w14:paraId="36629CF0" w14:textId="77777777" w:rsidR="005F6521" w:rsidRDefault="005F6521"/>
          <w:p w14:paraId="002B83C6" w14:textId="77777777" w:rsidR="005F6521" w:rsidRDefault="005F6521"/>
          <w:p w14:paraId="206AFB94" w14:textId="77777777" w:rsidR="005F6521" w:rsidRDefault="005F6521"/>
          <w:p w14:paraId="43421C88" w14:textId="77777777" w:rsidR="005F6521" w:rsidRDefault="005F6521"/>
          <w:p w14:paraId="5A4D655F" w14:textId="77777777" w:rsidR="005F6521" w:rsidRDefault="005F6521"/>
          <w:p w14:paraId="6636D0CA" w14:textId="77777777" w:rsidR="005F6521" w:rsidRDefault="00000000">
            <w:r>
              <w:rPr>
                <w:rFonts w:hint="eastAsia"/>
              </w:rPr>
              <w:t>成绩评定：</w:t>
            </w:r>
          </w:p>
          <w:p w14:paraId="5FF4C912" w14:textId="77777777" w:rsidR="005F6521" w:rsidRDefault="005F6521"/>
          <w:p w14:paraId="4CD2A2C3" w14:textId="77777777" w:rsidR="005F6521" w:rsidRDefault="005F6521"/>
          <w:p w14:paraId="47BAE9E8" w14:textId="77777777" w:rsidR="005F6521" w:rsidRDefault="005F6521"/>
          <w:p w14:paraId="68AC45AA" w14:textId="77777777" w:rsidR="005F6521" w:rsidRDefault="005F6521"/>
          <w:p w14:paraId="33F9898A" w14:textId="77777777" w:rsidR="005F6521" w:rsidRDefault="005F6521"/>
          <w:p w14:paraId="071E3380" w14:textId="77777777" w:rsidR="005F6521" w:rsidRDefault="005F6521"/>
          <w:p w14:paraId="2CAA6A1A" w14:textId="77777777" w:rsidR="005F6521" w:rsidRDefault="00000000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20B52E8E" w14:textId="77777777" w:rsidR="005F6521" w:rsidRDefault="00000000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5F6521" w14:paraId="175D3756" w14:textId="77777777">
        <w:trPr>
          <w:trHeight w:val="1236"/>
        </w:trPr>
        <w:tc>
          <w:tcPr>
            <w:tcW w:w="8160" w:type="dxa"/>
          </w:tcPr>
          <w:p w14:paraId="470B4B86" w14:textId="77777777" w:rsidR="005F6521" w:rsidRDefault="00000000">
            <w:r>
              <w:rPr>
                <w:rFonts w:hint="eastAsia"/>
              </w:rPr>
              <w:t>备注：</w:t>
            </w:r>
          </w:p>
        </w:tc>
      </w:tr>
    </w:tbl>
    <w:p w14:paraId="6E20A80B" w14:textId="77777777" w:rsidR="005F6521" w:rsidRDefault="00000000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75DBAAF9" w14:textId="77777777" w:rsidR="005F6521" w:rsidRDefault="00000000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073B11C4" w14:textId="77777777" w:rsidR="005F6521" w:rsidRDefault="005F6521"/>
    <w:sectPr w:rsidR="005F6521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94DC2" w14:textId="77777777" w:rsidR="00686D92" w:rsidRDefault="00686D92">
      <w:r>
        <w:separator/>
      </w:r>
    </w:p>
  </w:endnote>
  <w:endnote w:type="continuationSeparator" w:id="0">
    <w:p w14:paraId="5B6D8479" w14:textId="77777777" w:rsidR="00686D92" w:rsidRDefault="00686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6F2F0" w14:textId="77777777" w:rsidR="00686D92" w:rsidRDefault="00686D92">
      <w:r>
        <w:separator/>
      </w:r>
    </w:p>
  </w:footnote>
  <w:footnote w:type="continuationSeparator" w:id="0">
    <w:p w14:paraId="5115D57E" w14:textId="77777777" w:rsidR="00686D92" w:rsidRDefault="00686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DE130" w14:textId="77777777" w:rsidR="005F6521" w:rsidRDefault="005F6521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32A1638"/>
    <w:multiLevelType w:val="singleLevel"/>
    <w:tmpl w:val="A32A163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57CD9AE"/>
    <w:multiLevelType w:val="singleLevel"/>
    <w:tmpl w:val="D57CD9AE"/>
    <w:lvl w:ilvl="0">
      <w:start w:val="1"/>
      <w:numFmt w:val="decimal"/>
      <w:lvlText w:val="(%1)"/>
      <w:lvlJc w:val="left"/>
      <w:pPr>
        <w:ind w:left="425" w:hanging="425"/>
      </w:pPr>
      <w:rPr>
        <w:rFonts w:ascii="Times New Roman" w:eastAsia="宋体" w:hAnsi="Times New Roman" w:cs="Times New Roman" w:hint="default"/>
      </w:rPr>
    </w:lvl>
  </w:abstractNum>
  <w:abstractNum w:abstractNumId="2" w15:restartNumberingAfterBreak="0">
    <w:nsid w:val="048D019A"/>
    <w:multiLevelType w:val="singleLevel"/>
    <w:tmpl w:val="048D01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7306091"/>
    <w:multiLevelType w:val="multilevel"/>
    <w:tmpl w:val="07306091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B51ED7"/>
    <w:multiLevelType w:val="multilevel"/>
    <w:tmpl w:val="07B51ED7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3F1FA1"/>
    <w:multiLevelType w:val="singleLevel"/>
    <w:tmpl w:val="4E3F1FA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5455F8D4"/>
    <w:multiLevelType w:val="singleLevel"/>
    <w:tmpl w:val="5455F8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626590265">
    <w:abstractNumId w:val="3"/>
  </w:num>
  <w:num w:numId="2" w16cid:durableId="1641837237">
    <w:abstractNumId w:val="4"/>
  </w:num>
  <w:num w:numId="3" w16cid:durableId="1885099054">
    <w:abstractNumId w:val="1"/>
  </w:num>
  <w:num w:numId="4" w16cid:durableId="1110006704">
    <w:abstractNumId w:val="5"/>
  </w:num>
  <w:num w:numId="5" w16cid:durableId="907619693">
    <w:abstractNumId w:val="6"/>
  </w:num>
  <w:num w:numId="6" w16cid:durableId="1245458562">
    <w:abstractNumId w:val="0"/>
  </w:num>
  <w:num w:numId="7" w16cid:durableId="1691222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Q2NGI3YTU0ZmU1NTU4YWYyMTY1NTQyMTFlODFmYzgifQ=="/>
  </w:docVars>
  <w:rsids>
    <w:rsidRoot w:val="00EA150D"/>
    <w:rsid w:val="00026016"/>
    <w:rsid w:val="00047F02"/>
    <w:rsid w:val="00054DF6"/>
    <w:rsid w:val="00064DAC"/>
    <w:rsid w:val="00065BFA"/>
    <w:rsid w:val="00090AE0"/>
    <w:rsid w:val="00091B53"/>
    <w:rsid w:val="00096447"/>
    <w:rsid w:val="000C3C00"/>
    <w:rsid w:val="000F215A"/>
    <w:rsid w:val="00103DB1"/>
    <w:rsid w:val="0010509E"/>
    <w:rsid w:val="0016081A"/>
    <w:rsid w:val="00170EB7"/>
    <w:rsid w:val="00174202"/>
    <w:rsid w:val="00194B0F"/>
    <w:rsid w:val="001A5716"/>
    <w:rsid w:val="001C0A18"/>
    <w:rsid w:val="001D0252"/>
    <w:rsid w:val="001F4FB1"/>
    <w:rsid w:val="00201D92"/>
    <w:rsid w:val="0021555F"/>
    <w:rsid w:val="00254C8F"/>
    <w:rsid w:val="002615FF"/>
    <w:rsid w:val="00276F80"/>
    <w:rsid w:val="002A48AC"/>
    <w:rsid w:val="002C7C58"/>
    <w:rsid w:val="002D1FD5"/>
    <w:rsid w:val="003070CB"/>
    <w:rsid w:val="00310A8D"/>
    <w:rsid w:val="00312C0C"/>
    <w:rsid w:val="003B15E5"/>
    <w:rsid w:val="003B2620"/>
    <w:rsid w:val="004043CA"/>
    <w:rsid w:val="00407C73"/>
    <w:rsid w:val="004256B1"/>
    <w:rsid w:val="00434E68"/>
    <w:rsid w:val="00441CF6"/>
    <w:rsid w:val="004604BA"/>
    <w:rsid w:val="00460DEC"/>
    <w:rsid w:val="00463976"/>
    <w:rsid w:val="0048011C"/>
    <w:rsid w:val="004876CE"/>
    <w:rsid w:val="004A6316"/>
    <w:rsid w:val="004B4F17"/>
    <w:rsid w:val="004D2F70"/>
    <w:rsid w:val="004E4D52"/>
    <w:rsid w:val="004F3E28"/>
    <w:rsid w:val="005006FC"/>
    <w:rsid w:val="00523093"/>
    <w:rsid w:val="00535E24"/>
    <w:rsid w:val="005431C2"/>
    <w:rsid w:val="00577FE1"/>
    <w:rsid w:val="005929C4"/>
    <w:rsid w:val="005A145D"/>
    <w:rsid w:val="005B23C5"/>
    <w:rsid w:val="005F6521"/>
    <w:rsid w:val="00605EB5"/>
    <w:rsid w:val="006205E8"/>
    <w:rsid w:val="006213A5"/>
    <w:rsid w:val="0065641B"/>
    <w:rsid w:val="00674B2F"/>
    <w:rsid w:val="00686D92"/>
    <w:rsid w:val="00693846"/>
    <w:rsid w:val="00693DF6"/>
    <w:rsid w:val="006B5B89"/>
    <w:rsid w:val="006D1EF2"/>
    <w:rsid w:val="006E333A"/>
    <w:rsid w:val="006F1896"/>
    <w:rsid w:val="007208DC"/>
    <w:rsid w:val="00732D08"/>
    <w:rsid w:val="00732E9C"/>
    <w:rsid w:val="00734A1A"/>
    <w:rsid w:val="00755B33"/>
    <w:rsid w:val="007579FD"/>
    <w:rsid w:val="00767766"/>
    <w:rsid w:val="00772FE7"/>
    <w:rsid w:val="007A7165"/>
    <w:rsid w:val="007B6BCB"/>
    <w:rsid w:val="007E48AA"/>
    <w:rsid w:val="007F3B1A"/>
    <w:rsid w:val="008201B2"/>
    <w:rsid w:val="0085228A"/>
    <w:rsid w:val="00867B7E"/>
    <w:rsid w:val="008905EB"/>
    <w:rsid w:val="008C6E9E"/>
    <w:rsid w:val="008F12A5"/>
    <w:rsid w:val="009019D8"/>
    <w:rsid w:val="00932640"/>
    <w:rsid w:val="00960BA4"/>
    <w:rsid w:val="00990C59"/>
    <w:rsid w:val="00993DE2"/>
    <w:rsid w:val="009A3C28"/>
    <w:rsid w:val="009B0C1C"/>
    <w:rsid w:val="009B4B6E"/>
    <w:rsid w:val="009B6692"/>
    <w:rsid w:val="009C6480"/>
    <w:rsid w:val="009E3894"/>
    <w:rsid w:val="009F77F4"/>
    <w:rsid w:val="00A1237B"/>
    <w:rsid w:val="00A165CF"/>
    <w:rsid w:val="00A17599"/>
    <w:rsid w:val="00A21419"/>
    <w:rsid w:val="00A23865"/>
    <w:rsid w:val="00A43C7D"/>
    <w:rsid w:val="00A470DE"/>
    <w:rsid w:val="00A53874"/>
    <w:rsid w:val="00A64630"/>
    <w:rsid w:val="00A73276"/>
    <w:rsid w:val="00AB6165"/>
    <w:rsid w:val="00B046AA"/>
    <w:rsid w:val="00B64230"/>
    <w:rsid w:val="00B80864"/>
    <w:rsid w:val="00B85F22"/>
    <w:rsid w:val="00BA3F27"/>
    <w:rsid w:val="00BB7EB5"/>
    <w:rsid w:val="00BD4E1B"/>
    <w:rsid w:val="00C43E57"/>
    <w:rsid w:val="00C67E7C"/>
    <w:rsid w:val="00C74A32"/>
    <w:rsid w:val="00CD2B5A"/>
    <w:rsid w:val="00CD5DC4"/>
    <w:rsid w:val="00CD718B"/>
    <w:rsid w:val="00CE0A44"/>
    <w:rsid w:val="00CE1A4B"/>
    <w:rsid w:val="00D129C1"/>
    <w:rsid w:val="00D144A2"/>
    <w:rsid w:val="00D6756B"/>
    <w:rsid w:val="00E210B9"/>
    <w:rsid w:val="00E80686"/>
    <w:rsid w:val="00E87AF5"/>
    <w:rsid w:val="00EA150D"/>
    <w:rsid w:val="00EB37EF"/>
    <w:rsid w:val="00EE45C6"/>
    <w:rsid w:val="00EF04C4"/>
    <w:rsid w:val="00EF227A"/>
    <w:rsid w:val="00EF24BC"/>
    <w:rsid w:val="00F3087A"/>
    <w:rsid w:val="00F45788"/>
    <w:rsid w:val="00F5557A"/>
    <w:rsid w:val="00F66645"/>
    <w:rsid w:val="00FA3783"/>
    <w:rsid w:val="00FB3638"/>
    <w:rsid w:val="00FD3808"/>
    <w:rsid w:val="00FE17C2"/>
    <w:rsid w:val="00FE422D"/>
    <w:rsid w:val="0C2C4260"/>
    <w:rsid w:val="15510C3D"/>
    <w:rsid w:val="39E23288"/>
    <w:rsid w:val="406C7D7D"/>
    <w:rsid w:val="41BF2937"/>
    <w:rsid w:val="45F25190"/>
    <w:rsid w:val="60A21451"/>
    <w:rsid w:val="64C37821"/>
    <w:rsid w:val="74B0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E252D"/>
  <w15:docId w15:val="{F02CF28D-311B-471A-AC92-B9657E89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120" w:after="120"/>
      <w:jc w:val="center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120" w:after="120"/>
      <w:jc w:val="left"/>
      <w:outlineLvl w:val="2"/>
    </w:pPr>
    <w:rPr>
      <w:rFonts w:ascii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paragraph" w:styleId="aa">
    <w:name w:val="Title"/>
    <w:basedOn w:val="a"/>
    <w:next w:val="a"/>
    <w:link w:val="ab"/>
    <w:uiPriority w:val="10"/>
    <w:qFormat/>
    <w:locked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Strong"/>
    <w:basedOn w:val="a0"/>
    <w:qFormat/>
    <w:locked/>
    <w:rPr>
      <w:b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20">
    <w:name w:val="标题 2 字符"/>
    <w:basedOn w:val="a0"/>
    <w:link w:val="2"/>
    <w:uiPriority w:val="99"/>
    <w:qFormat/>
    <w:locked/>
    <w:rPr>
      <w:rFonts w:ascii="Arial" w:eastAsia="宋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9"/>
    <w:qFormat/>
    <w:locked/>
    <w:rPr>
      <w:rFonts w:ascii="宋体" w:eastAsia="宋体" w:hAnsi="Times New Roman" w:cs="Times New Roman"/>
      <w:b/>
      <w:bCs/>
      <w:sz w:val="24"/>
      <w:szCs w:val="24"/>
    </w:rPr>
  </w:style>
  <w:style w:type="paragraph" w:customStyle="1" w:styleId="1">
    <w:name w:val="正文1"/>
    <w:basedOn w:val="a"/>
    <w:uiPriority w:val="99"/>
    <w:qFormat/>
    <w:pPr>
      <w:ind w:firstLine="420"/>
    </w:pPr>
    <w:rPr>
      <w:rFonts w:ascii="Times New Roman" w:hAnsi="Times New Roman"/>
      <w:szCs w:val="24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Pr>
      <w:rFonts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hAnsi="Calibri"/>
      <w:kern w:val="2"/>
      <w:sz w:val="18"/>
      <w:szCs w:val="18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674</Words>
  <Characters>3847</Characters>
  <Application>Microsoft Office Word</Application>
  <DocSecurity>0</DocSecurity>
  <Lines>32</Lines>
  <Paragraphs>9</Paragraphs>
  <ScaleCrop>false</ScaleCrop>
  <Company>Chinese ORG</Company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圳 大 学 实 验 报 告</dc:title>
  <dc:creator>Chinese User</dc:creator>
  <cp:lastModifiedBy>简 校滨</cp:lastModifiedBy>
  <cp:revision>16</cp:revision>
  <cp:lastPrinted>2016-09-13T02:41:00Z</cp:lastPrinted>
  <dcterms:created xsi:type="dcterms:W3CDTF">2019-09-17T14:41:00Z</dcterms:created>
  <dcterms:modified xsi:type="dcterms:W3CDTF">2025-01-13T02:46:00Z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199D928C335A4FBDB7868F5A2BE8274B_12</vt:lpwstr>
  </property>
</Properties>
</file>