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16AAAE" w14:textId="77777777" w:rsidR="00071D11" w:rsidRDefault="00071D11"/>
    <w:p w14:paraId="509E914E" w14:textId="77777777" w:rsidR="00071D11" w:rsidRDefault="00071D11">
      <w:pPr>
        <w:jc w:val="center"/>
        <w:rPr>
          <w:rFonts w:ascii="宋体"/>
          <w:b/>
          <w:sz w:val="44"/>
        </w:rPr>
      </w:pPr>
    </w:p>
    <w:p w14:paraId="6E392ABC" w14:textId="77777777" w:rsidR="00071D11" w:rsidRDefault="00000000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>
        <w:rPr>
          <w:rFonts w:ascii="宋体" w:hint="eastAsia"/>
          <w:b/>
          <w:sz w:val="44"/>
        </w:rPr>
        <w:t xml:space="preserve"> 大 学 实 验 报 告</w:t>
      </w:r>
    </w:p>
    <w:p w14:paraId="2229607D" w14:textId="77777777" w:rsidR="00071D11" w:rsidRDefault="00071D11">
      <w:pPr>
        <w:rPr>
          <w:b/>
          <w:sz w:val="28"/>
        </w:rPr>
      </w:pPr>
    </w:p>
    <w:p w14:paraId="28676E5C" w14:textId="77777777" w:rsidR="00071D11" w:rsidRDefault="00071D11">
      <w:pPr>
        <w:rPr>
          <w:b/>
          <w:sz w:val="28"/>
        </w:rPr>
      </w:pPr>
    </w:p>
    <w:p w14:paraId="230175D2" w14:textId="77777777" w:rsidR="00071D11" w:rsidRDefault="00000000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>计算机安全导论</w:t>
      </w:r>
      <w:r>
        <w:rPr>
          <w:rFonts w:hint="eastAsia"/>
          <w:b/>
          <w:sz w:val="28"/>
          <w:u w:val="single"/>
        </w:rPr>
        <w:t xml:space="preserve">                 </w:t>
      </w:r>
    </w:p>
    <w:p w14:paraId="0A11CE30" w14:textId="77777777" w:rsidR="00071D11" w:rsidRDefault="00071D11">
      <w:pPr>
        <w:rPr>
          <w:b/>
          <w:sz w:val="28"/>
        </w:rPr>
      </w:pPr>
    </w:p>
    <w:p w14:paraId="681FB332" w14:textId="77777777" w:rsidR="00071D11" w:rsidRDefault="00000000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b/>
          <w:sz w:val="28"/>
        </w:rPr>
        <w:softHyphen/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对称密码实验</w:t>
      </w:r>
      <w:r>
        <w:rPr>
          <w:rFonts w:hint="eastAsia"/>
          <w:b/>
          <w:sz w:val="28"/>
          <w:u w:val="single"/>
        </w:rPr>
        <w:t xml:space="preserve">                 </w:t>
      </w:r>
    </w:p>
    <w:p w14:paraId="232A6201" w14:textId="77777777" w:rsidR="00071D11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2BFE75DD" w14:textId="77777777" w:rsidR="00071D11" w:rsidRDefault="00000000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学院：</w:t>
      </w:r>
      <w:r>
        <w:rPr>
          <w:rFonts w:hint="eastAsia"/>
          <w:b/>
          <w:sz w:val="28"/>
          <w:u w:val="single"/>
        </w:rPr>
        <w:t xml:space="preserve">    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</w:t>
      </w:r>
    </w:p>
    <w:p w14:paraId="5BFC6D49" w14:textId="77777777" w:rsidR="00071D11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7DF966BA" w14:textId="77777777" w:rsidR="00071D11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专业：</w:t>
      </w:r>
      <w:r>
        <w:rPr>
          <w:rFonts w:hint="eastAsia"/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</w:rPr>
        <w:t xml:space="preserve">                      </w:t>
      </w:r>
    </w:p>
    <w:p w14:paraId="63E6EC46" w14:textId="77777777" w:rsidR="00071D11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2D031944" w14:textId="77777777" w:rsidR="00071D11" w:rsidRDefault="00000000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>林秋镇</w:t>
      </w:r>
      <w:r>
        <w:rPr>
          <w:rFonts w:hint="eastAsia"/>
          <w:b/>
          <w:sz w:val="28"/>
          <w:u w:val="single"/>
        </w:rPr>
        <w:t xml:space="preserve">                    </w:t>
      </w:r>
    </w:p>
    <w:p w14:paraId="6AED0564" w14:textId="77777777" w:rsidR="00071D11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21F4B64E" w14:textId="7C462A8E" w:rsidR="00071D11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报告人：</w:t>
      </w:r>
      <w:r>
        <w:rPr>
          <w:rFonts w:hint="eastAsia"/>
          <w:b/>
          <w:sz w:val="28"/>
          <w:u w:val="single"/>
        </w:rPr>
        <w:t xml:space="preserve">  </w:t>
      </w:r>
      <w:r w:rsidR="003F45CE"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学号：</w:t>
      </w:r>
      <w:r>
        <w:rPr>
          <w:rFonts w:hint="eastAsia"/>
          <w:b/>
          <w:sz w:val="28"/>
          <w:u w:val="single"/>
        </w:rPr>
        <w:t xml:space="preserve">  </w:t>
      </w:r>
      <w:r w:rsidR="003F45CE"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</w:t>
      </w:r>
      <w:r w:rsidR="003F45CE"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       </w:t>
      </w:r>
    </w:p>
    <w:p w14:paraId="4402943E" w14:textId="77777777" w:rsidR="00071D11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31FDFA6C" w14:textId="77777777" w:rsidR="00071D11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      202</w:t>
      </w:r>
      <w:r>
        <w:rPr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>9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>18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           </w:t>
      </w:r>
    </w:p>
    <w:p w14:paraId="777CCA49" w14:textId="77777777" w:rsidR="00071D11" w:rsidRDefault="00071D11">
      <w:pPr>
        <w:rPr>
          <w:b/>
          <w:sz w:val="28"/>
        </w:rPr>
      </w:pPr>
    </w:p>
    <w:p w14:paraId="0969568C" w14:textId="77777777" w:rsidR="00071D11" w:rsidRDefault="00000000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202</w:t>
      </w:r>
      <w:r>
        <w:rPr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年</w:t>
      </w:r>
      <w:r>
        <w:rPr>
          <w:rFonts w:hint="eastAsia"/>
          <w:b/>
          <w:sz w:val="28"/>
          <w:u w:val="single"/>
        </w:rPr>
        <w:t>10</w:t>
      </w:r>
      <w:r>
        <w:rPr>
          <w:rFonts w:hint="eastAsia"/>
          <w:b/>
          <w:sz w:val="28"/>
          <w:u w:val="single"/>
        </w:rPr>
        <w:t>月</w:t>
      </w:r>
      <w:r>
        <w:rPr>
          <w:rFonts w:hint="eastAsia"/>
          <w:b/>
          <w:sz w:val="28"/>
          <w:u w:val="single"/>
        </w:rPr>
        <w:t>8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                           </w:t>
      </w:r>
    </w:p>
    <w:p w14:paraId="2929EE6F" w14:textId="77777777" w:rsidR="00071D11" w:rsidRDefault="00071D11">
      <w:pPr>
        <w:jc w:val="center"/>
        <w:rPr>
          <w:b/>
          <w:sz w:val="44"/>
        </w:rPr>
      </w:pPr>
    </w:p>
    <w:p w14:paraId="48ACED4B" w14:textId="77777777" w:rsidR="00071D11" w:rsidRDefault="00000000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教务部制</w:t>
      </w:r>
    </w:p>
    <w:tbl>
      <w:tblPr>
        <w:tblW w:w="0" w:type="auto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071D11" w14:paraId="262627FB" w14:textId="77777777">
        <w:trPr>
          <w:trHeight w:val="2171"/>
        </w:trPr>
        <w:tc>
          <w:tcPr>
            <w:tcW w:w="8220" w:type="dxa"/>
          </w:tcPr>
          <w:p w14:paraId="2D182F56" w14:textId="77777777" w:rsidR="00071D11" w:rsidRDefault="00000000">
            <w:pPr>
              <w:rPr>
                <w:sz w:val="24"/>
              </w:rPr>
            </w:pPr>
            <w:r>
              <w:rPr>
                <w:rFonts w:hint="eastAsia"/>
              </w:rPr>
              <w:lastRenderedPageBreak/>
              <w:t>实验目的与要求</w:t>
            </w:r>
            <w:r>
              <w:rPr>
                <w:rFonts w:hint="eastAsia"/>
                <w:sz w:val="24"/>
              </w:rPr>
              <w:t>：</w:t>
            </w:r>
          </w:p>
          <w:p w14:paraId="13DCCEF6" w14:textId="77777777" w:rsidR="00071D11" w:rsidRDefault="00071D11">
            <w:pPr>
              <w:rPr>
                <w:sz w:val="24"/>
              </w:rPr>
            </w:pPr>
          </w:p>
          <w:p w14:paraId="18FC693E" w14:textId="77777777" w:rsidR="00071D11" w:rsidRDefault="00000000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理解对称密码体制和分组密码算法的基本思想</w:t>
            </w:r>
          </w:p>
          <w:p w14:paraId="265E3A01" w14:textId="77777777" w:rsidR="00071D11" w:rsidRDefault="00000000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理解古典加密算法、</w:t>
            </w:r>
            <w:r>
              <w:rPr>
                <w:rFonts w:hint="eastAsia"/>
                <w:szCs w:val="21"/>
              </w:rPr>
              <w:t>DES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AES</w:t>
            </w:r>
            <w:r>
              <w:rPr>
                <w:rFonts w:hint="eastAsia"/>
                <w:szCs w:val="21"/>
              </w:rPr>
              <w:t>的基本原理，分析其安全强度关系、运行复杂度</w:t>
            </w:r>
          </w:p>
          <w:p w14:paraId="07E400F9" w14:textId="77777777" w:rsidR="00071D11" w:rsidRDefault="00000000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实现</w:t>
            </w:r>
            <w:r>
              <w:rPr>
                <w:rFonts w:hint="eastAsia"/>
                <w:szCs w:val="21"/>
              </w:rPr>
              <w:t>3DES</w:t>
            </w:r>
            <w:r>
              <w:rPr>
                <w:rFonts w:hint="eastAsia"/>
                <w:szCs w:val="21"/>
              </w:rPr>
              <w:t>的加解密过程</w:t>
            </w:r>
          </w:p>
          <w:p w14:paraId="5106044F" w14:textId="77777777" w:rsidR="00071D11" w:rsidRDefault="00000000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针对各种文件（</w:t>
            </w:r>
            <w:r>
              <w:rPr>
                <w:rFonts w:hint="eastAsia"/>
                <w:szCs w:val="21"/>
              </w:rPr>
              <w:t>word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txt</w:t>
            </w:r>
            <w:r>
              <w:rPr>
                <w:rFonts w:hint="eastAsia"/>
                <w:szCs w:val="21"/>
              </w:rPr>
              <w:t>、</w:t>
            </w:r>
            <w:r>
              <w:rPr>
                <w:szCs w:val="21"/>
              </w:rPr>
              <w:t>mp3</w:t>
            </w:r>
            <w:r>
              <w:rPr>
                <w:rFonts w:hint="eastAsia"/>
                <w:szCs w:val="21"/>
              </w:rPr>
              <w:t>、</w:t>
            </w:r>
            <w:r>
              <w:rPr>
                <w:szCs w:val="21"/>
              </w:rPr>
              <w:t>jpg</w:t>
            </w:r>
            <w:r>
              <w:rPr>
                <w:rFonts w:hint="eastAsia"/>
                <w:szCs w:val="21"/>
              </w:rPr>
              <w:t>）进行</w:t>
            </w:r>
            <w:r>
              <w:rPr>
                <w:rFonts w:hint="eastAsia"/>
                <w:szCs w:val="21"/>
              </w:rPr>
              <w:t>3DES</w:t>
            </w:r>
            <w:r>
              <w:rPr>
                <w:rFonts w:hint="eastAsia"/>
                <w:szCs w:val="21"/>
              </w:rPr>
              <w:t>加解密操作</w:t>
            </w:r>
          </w:p>
          <w:p w14:paraId="6EE018D9" w14:textId="77777777" w:rsidR="00071D11" w:rsidRDefault="00071D11">
            <w:pPr>
              <w:ind w:left="360"/>
              <w:rPr>
                <w:sz w:val="24"/>
              </w:rPr>
            </w:pPr>
          </w:p>
        </w:tc>
      </w:tr>
      <w:tr w:rsidR="00071D11" w14:paraId="1DB5505E" w14:textId="77777777">
        <w:trPr>
          <w:trHeight w:val="1689"/>
        </w:trPr>
        <w:tc>
          <w:tcPr>
            <w:tcW w:w="8220" w:type="dxa"/>
          </w:tcPr>
          <w:p w14:paraId="20D8986F" w14:textId="77777777" w:rsidR="00071D11" w:rsidRDefault="00000000">
            <w:r>
              <w:rPr>
                <w:rFonts w:hint="eastAsia"/>
              </w:rPr>
              <w:t>实验环境：</w:t>
            </w:r>
          </w:p>
          <w:p w14:paraId="305CA268" w14:textId="77777777" w:rsidR="00071D11" w:rsidRDefault="00071D11"/>
          <w:p w14:paraId="6CCF3F94" w14:textId="77777777" w:rsidR="00071D11" w:rsidRDefault="00000000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Microsoft Visual Studio 2005</w:t>
            </w:r>
            <w:r>
              <w:rPr>
                <w:rFonts w:hint="eastAsia"/>
                <w:szCs w:val="21"/>
              </w:rPr>
              <w:t>等</w:t>
            </w:r>
          </w:p>
          <w:p w14:paraId="65C6FBC3" w14:textId="77777777" w:rsidR="00071D11" w:rsidRDefault="00071D11"/>
        </w:tc>
      </w:tr>
      <w:tr w:rsidR="00071D11" w14:paraId="79BF8A7B" w14:textId="77777777">
        <w:trPr>
          <w:trHeight w:val="613"/>
        </w:trPr>
        <w:tc>
          <w:tcPr>
            <w:tcW w:w="8220" w:type="dxa"/>
          </w:tcPr>
          <w:p w14:paraId="4FD8E889" w14:textId="77777777" w:rsidR="00071D11" w:rsidRDefault="00000000">
            <w:r>
              <w:t>实验原理：</w:t>
            </w:r>
          </w:p>
          <w:p w14:paraId="4F5DA70F" w14:textId="77777777" w:rsidR="00071D11" w:rsidRDefault="00000000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3DES</w:t>
            </w:r>
            <w:r>
              <w:rPr>
                <w:szCs w:val="21"/>
              </w:rPr>
              <w:t>（三重数据加密算法）是一种对称密钥加密算法，它基于</w:t>
            </w:r>
            <w:r>
              <w:rPr>
                <w:szCs w:val="21"/>
              </w:rPr>
              <w:t>DES</w:t>
            </w:r>
            <w:r>
              <w:rPr>
                <w:szCs w:val="21"/>
              </w:rPr>
              <w:t>（数据加密标准）算法。</w:t>
            </w:r>
            <w:r>
              <w:rPr>
                <w:szCs w:val="21"/>
              </w:rPr>
              <w:t>3DES</w:t>
            </w:r>
            <w:r>
              <w:rPr>
                <w:szCs w:val="21"/>
              </w:rPr>
              <w:t>通过应用三次</w:t>
            </w:r>
            <w:r>
              <w:rPr>
                <w:szCs w:val="21"/>
              </w:rPr>
              <w:t>DES</w:t>
            </w:r>
            <w:r>
              <w:rPr>
                <w:szCs w:val="21"/>
              </w:rPr>
              <w:t>加密过程来提高安全性。</w:t>
            </w:r>
          </w:p>
          <w:p w14:paraId="56DEDBBD" w14:textId="77777777" w:rsidR="00071D11" w:rsidRDefault="00071D11">
            <w:pPr>
              <w:ind w:firstLineChars="200" w:firstLine="420"/>
              <w:rPr>
                <w:szCs w:val="21"/>
              </w:rPr>
            </w:pPr>
          </w:p>
          <w:p w14:paraId="3EA0D413" w14:textId="77777777" w:rsidR="00071D11" w:rsidRDefault="00000000">
            <w:pPr>
              <w:numPr>
                <w:ilvl w:val="0"/>
                <w:numId w:val="2"/>
              </w:numPr>
              <w:rPr>
                <w:szCs w:val="21"/>
              </w:rPr>
            </w:pPr>
            <w:r>
              <w:rPr>
                <w:szCs w:val="21"/>
              </w:rPr>
              <w:t>密钥生成</w:t>
            </w:r>
          </w:p>
          <w:p w14:paraId="3AF4C4C1" w14:textId="77777777" w:rsidR="00071D11" w:rsidRDefault="00000000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使用</w:t>
            </w:r>
            <w:r>
              <w:rPr>
                <w:szCs w:val="21"/>
              </w:rPr>
              <w:t>3DES</w:t>
            </w:r>
            <w:r>
              <w:rPr>
                <w:szCs w:val="21"/>
              </w:rPr>
              <w:t>，一般需要</w:t>
            </w:r>
            <w:r>
              <w:rPr>
                <w:szCs w:val="21"/>
              </w:rPr>
              <w:t>3</w:t>
            </w:r>
            <w:r>
              <w:rPr>
                <w:szCs w:val="21"/>
              </w:rPr>
              <w:t>个不同密钥，但也可以在</w:t>
            </w:r>
            <w:r>
              <w:rPr>
                <w:szCs w:val="21"/>
              </w:rPr>
              <w:t>E-D-E</w:t>
            </w:r>
            <w:r>
              <w:rPr>
                <w:szCs w:val="21"/>
              </w:rPr>
              <w:t>序列下使用</w:t>
            </w:r>
            <w:r>
              <w:rPr>
                <w:szCs w:val="21"/>
              </w:rPr>
              <w:t>2</w:t>
            </w:r>
            <w:r>
              <w:rPr>
                <w:szCs w:val="21"/>
              </w:rPr>
              <w:t>个密钥：</w:t>
            </w:r>
          </w:p>
          <w:p w14:paraId="5B2CF083" w14:textId="77777777" w:rsidR="00071D11" w:rsidRDefault="00000000">
            <w:pPr>
              <w:pStyle w:val="a8"/>
              <w:widowControl/>
              <w:spacing w:beforeAutospacing="0" w:afterAutospacing="0" w:line="264" w:lineRule="auto"/>
              <w:ind w:firstLineChars="1200" w:firstLine="2891"/>
              <w:jc w:val="both"/>
              <w:textAlignment w:val="baseline"/>
              <w:rPr>
                <w:szCs w:val="21"/>
              </w:rPr>
            </w:pPr>
            <w:r>
              <w:rPr>
                <w:b/>
                <w:bCs/>
                <w:i/>
                <w:iCs/>
                <w:color w:val="000000"/>
                <w:kern w:val="24"/>
              </w:rPr>
              <w:t>C</w:t>
            </w:r>
            <w:r>
              <w:rPr>
                <w:b/>
                <w:bCs/>
                <w:color w:val="000000"/>
                <w:kern w:val="24"/>
              </w:rPr>
              <w:t xml:space="preserve"> = </w:t>
            </w:r>
            <w:r>
              <w:rPr>
                <w:b/>
                <w:bCs/>
                <w:i/>
                <w:iCs/>
                <w:color w:val="000000"/>
                <w:kern w:val="24"/>
              </w:rPr>
              <w:t>E</w:t>
            </w:r>
            <w:r>
              <w:rPr>
                <w:b/>
                <w:bCs/>
                <w:i/>
                <w:iCs/>
                <w:color w:val="000000"/>
                <w:kern w:val="24"/>
                <w:vertAlign w:val="subscript"/>
              </w:rPr>
              <w:t>K1</w:t>
            </w:r>
            <w:r>
              <w:rPr>
                <w:b/>
                <w:bCs/>
                <w:color w:val="000000"/>
                <w:kern w:val="24"/>
              </w:rPr>
              <w:t>(</w:t>
            </w:r>
            <w:r>
              <w:rPr>
                <w:b/>
                <w:bCs/>
                <w:i/>
                <w:iCs/>
                <w:color w:val="000000"/>
                <w:kern w:val="24"/>
              </w:rPr>
              <w:t>D</w:t>
            </w:r>
            <w:r>
              <w:rPr>
                <w:b/>
                <w:bCs/>
                <w:i/>
                <w:iCs/>
                <w:color w:val="000000"/>
                <w:kern w:val="24"/>
                <w:vertAlign w:val="subscript"/>
              </w:rPr>
              <w:t>K2</w:t>
            </w:r>
            <w:r>
              <w:rPr>
                <w:b/>
                <w:bCs/>
                <w:color w:val="000000"/>
                <w:kern w:val="24"/>
              </w:rPr>
              <w:t>(</w:t>
            </w:r>
            <w:r>
              <w:rPr>
                <w:b/>
                <w:bCs/>
                <w:i/>
                <w:iCs/>
                <w:color w:val="000000"/>
                <w:kern w:val="24"/>
              </w:rPr>
              <w:t>E</w:t>
            </w:r>
            <w:r>
              <w:rPr>
                <w:b/>
                <w:bCs/>
                <w:i/>
                <w:iCs/>
                <w:color w:val="000000"/>
                <w:kern w:val="24"/>
                <w:vertAlign w:val="subscript"/>
              </w:rPr>
              <w:t>K1</w:t>
            </w:r>
            <w:r>
              <w:rPr>
                <w:b/>
                <w:bCs/>
                <w:color w:val="000000"/>
                <w:kern w:val="24"/>
              </w:rPr>
              <w:t>(</w:t>
            </w:r>
            <w:r>
              <w:rPr>
                <w:b/>
                <w:bCs/>
                <w:i/>
                <w:iCs/>
                <w:color w:val="000000"/>
                <w:kern w:val="24"/>
              </w:rPr>
              <w:t>M</w:t>
            </w:r>
            <w:r>
              <w:rPr>
                <w:b/>
                <w:bCs/>
                <w:color w:val="000000"/>
                <w:kern w:val="24"/>
              </w:rPr>
              <w:t>)))</w:t>
            </w:r>
          </w:p>
          <w:p w14:paraId="6613A79B" w14:textId="77777777" w:rsidR="00071D11" w:rsidRDefault="00000000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在安全上加密和解密是等效的。</w:t>
            </w:r>
          </w:p>
          <w:p w14:paraId="1B11D33B" w14:textId="77777777" w:rsidR="00071D11" w:rsidRDefault="00000000">
            <w:pPr>
              <w:ind w:firstLineChars="200" w:firstLine="422"/>
              <w:rPr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2</m:t>
                  </m:r>
                </m:sub>
              </m:sSub>
            </m:oMath>
            <w:r>
              <w:rPr>
                <w:szCs w:val="21"/>
              </w:rPr>
              <w:t>，相当于单个</w:t>
            </w:r>
            <w:r>
              <w:rPr>
                <w:szCs w:val="21"/>
              </w:rPr>
              <w:t>DES</w:t>
            </w:r>
            <w:r>
              <w:rPr>
                <w:szCs w:val="21"/>
              </w:rPr>
              <w:t>。</w:t>
            </w:r>
          </w:p>
          <w:p w14:paraId="15E143D2" w14:textId="77777777" w:rsidR="00071D11" w:rsidRDefault="00071D11">
            <w:pPr>
              <w:ind w:firstLineChars="200" w:firstLine="420"/>
              <w:rPr>
                <w:szCs w:val="21"/>
              </w:rPr>
            </w:pPr>
          </w:p>
          <w:p w14:paraId="7DF38A67" w14:textId="77777777" w:rsidR="00071D11" w:rsidRDefault="00000000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采用三个密钥的</w:t>
            </w:r>
            <w:r>
              <w:rPr>
                <w:szCs w:val="21"/>
              </w:rPr>
              <w:t>3DES</w:t>
            </w:r>
            <w:r>
              <w:rPr>
                <w:szCs w:val="21"/>
              </w:rPr>
              <w:t>的加密过程如下所示：</w:t>
            </w:r>
          </w:p>
          <w:p w14:paraId="03119DB0" w14:textId="77777777" w:rsidR="00071D11" w:rsidRDefault="00000000">
            <w:pPr>
              <w:pStyle w:val="a8"/>
              <w:widowControl/>
              <w:spacing w:beforeAutospacing="0" w:afterAutospacing="0"/>
              <w:ind w:left="720"/>
              <w:textAlignment w:val="baseline"/>
              <w:rPr>
                <w:szCs w:val="21"/>
              </w:rPr>
            </w:pPr>
            <w:r>
              <w:rPr>
                <w:szCs w:val="21"/>
              </w:rPr>
              <w:t xml:space="preserve">                  </w:t>
            </w:r>
            <w:r>
              <w:rPr>
                <w:b/>
                <w:bCs/>
                <w:i/>
                <w:iCs/>
                <w:color w:val="000000"/>
                <w:kern w:val="24"/>
              </w:rPr>
              <w:t>C</w:t>
            </w:r>
            <w:r>
              <w:rPr>
                <w:b/>
                <w:bCs/>
                <w:color w:val="000000"/>
                <w:kern w:val="24"/>
              </w:rPr>
              <w:t xml:space="preserve"> = </w:t>
            </w:r>
            <w:r>
              <w:rPr>
                <w:b/>
                <w:bCs/>
                <w:i/>
                <w:iCs/>
                <w:color w:val="000000"/>
                <w:kern w:val="24"/>
              </w:rPr>
              <w:t>E</w:t>
            </w:r>
            <w:r>
              <w:rPr>
                <w:b/>
                <w:bCs/>
                <w:i/>
                <w:iCs/>
                <w:color w:val="000000"/>
                <w:kern w:val="24"/>
                <w:vertAlign w:val="subscript"/>
              </w:rPr>
              <w:t>K3</w:t>
            </w:r>
            <w:r>
              <w:rPr>
                <w:b/>
                <w:bCs/>
                <w:color w:val="000000"/>
                <w:kern w:val="24"/>
              </w:rPr>
              <w:t>(</w:t>
            </w:r>
            <w:r>
              <w:rPr>
                <w:b/>
                <w:bCs/>
                <w:i/>
                <w:iCs/>
                <w:color w:val="000000"/>
                <w:kern w:val="24"/>
              </w:rPr>
              <w:t>D</w:t>
            </w:r>
            <w:r>
              <w:rPr>
                <w:b/>
                <w:bCs/>
                <w:i/>
                <w:iCs/>
                <w:color w:val="000000"/>
                <w:kern w:val="24"/>
                <w:vertAlign w:val="subscript"/>
              </w:rPr>
              <w:t>K2</w:t>
            </w:r>
            <w:r>
              <w:rPr>
                <w:b/>
                <w:bCs/>
                <w:color w:val="000000"/>
                <w:kern w:val="24"/>
              </w:rPr>
              <w:t>(</w:t>
            </w:r>
            <w:r>
              <w:rPr>
                <w:b/>
                <w:bCs/>
                <w:i/>
                <w:iCs/>
                <w:color w:val="000000"/>
                <w:kern w:val="24"/>
              </w:rPr>
              <w:t>E</w:t>
            </w:r>
            <w:r>
              <w:rPr>
                <w:b/>
                <w:bCs/>
                <w:i/>
                <w:iCs/>
                <w:color w:val="000000"/>
                <w:kern w:val="24"/>
                <w:vertAlign w:val="subscript"/>
              </w:rPr>
              <w:t>K1</w:t>
            </w:r>
            <w:r>
              <w:rPr>
                <w:b/>
                <w:bCs/>
                <w:color w:val="000000"/>
                <w:kern w:val="24"/>
              </w:rPr>
              <w:t>(</w:t>
            </w:r>
            <w:r>
              <w:rPr>
                <w:b/>
                <w:bCs/>
                <w:i/>
                <w:iCs/>
                <w:color w:val="000000"/>
                <w:kern w:val="24"/>
              </w:rPr>
              <w:t>M</w:t>
            </w:r>
            <w:r>
              <w:rPr>
                <w:b/>
                <w:bCs/>
                <w:color w:val="000000"/>
                <w:kern w:val="24"/>
              </w:rPr>
              <w:t>)))</w:t>
            </w:r>
          </w:p>
          <w:p w14:paraId="55DB1D9C" w14:textId="77777777" w:rsidR="00071D11" w:rsidRDefault="00000000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解密过程仅仅是使用相反的密钥顺序进行操作：</w:t>
            </w:r>
          </w:p>
          <w:p w14:paraId="520BDE1D" w14:textId="77777777" w:rsidR="00071D11" w:rsidRDefault="00000000">
            <w:pPr>
              <w:ind w:firstLineChars="1200" w:firstLine="2891"/>
              <w:rPr>
                <w:b/>
                <w:bCs/>
                <w:sz w:val="24"/>
              </w:rPr>
            </w:pPr>
            <w:r>
              <w:rPr>
                <w:b/>
                <w:bCs/>
                <w:i/>
                <w:iCs/>
                <w:color w:val="000000"/>
                <w:kern w:val="24"/>
                <w:sz w:val="24"/>
              </w:rPr>
              <w:t>M</w:t>
            </w:r>
            <w:r>
              <w:rPr>
                <w:b/>
                <w:bCs/>
                <w:color w:val="000000"/>
                <w:kern w:val="24"/>
                <w:sz w:val="24"/>
              </w:rPr>
              <w:t xml:space="preserve"> = </w:t>
            </w:r>
            <w:r>
              <w:rPr>
                <w:b/>
                <w:bCs/>
                <w:i/>
                <w:iCs/>
                <w:color w:val="000000"/>
                <w:kern w:val="24"/>
                <w:sz w:val="24"/>
              </w:rPr>
              <w:t>D</w:t>
            </w:r>
            <w:r>
              <w:rPr>
                <w:b/>
                <w:bCs/>
                <w:i/>
                <w:iCs/>
                <w:color w:val="000000"/>
                <w:kern w:val="24"/>
                <w:sz w:val="24"/>
                <w:vertAlign w:val="subscript"/>
              </w:rPr>
              <w:t>K1</w:t>
            </w:r>
            <w:r>
              <w:rPr>
                <w:b/>
                <w:bCs/>
                <w:color w:val="000000"/>
                <w:kern w:val="24"/>
                <w:sz w:val="24"/>
              </w:rPr>
              <w:t>(</w:t>
            </w:r>
            <w:r>
              <w:rPr>
                <w:b/>
                <w:bCs/>
                <w:i/>
                <w:iCs/>
                <w:color w:val="000000"/>
                <w:kern w:val="24"/>
                <w:sz w:val="24"/>
              </w:rPr>
              <w:t>E</w:t>
            </w:r>
            <w:r>
              <w:rPr>
                <w:b/>
                <w:bCs/>
                <w:i/>
                <w:iCs/>
                <w:color w:val="000000"/>
                <w:kern w:val="24"/>
                <w:sz w:val="24"/>
                <w:vertAlign w:val="subscript"/>
              </w:rPr>
              <w:t>K2</w:t>
            </w:r>
            <w:r>
              <w:rPr>
                <w:b/>
                <w:bCs/>
                <w:color w:val="000000"/>
                <w:kern w:val="24"/>
                <w:sz w:val="24"/>
              </w:rPr>
              <w:t>(</w:t>
            </w:r>
            <w:r>
              <w:rPr>
                <w:b/>
                <w:bCs/>
                <w:i/>
                <w:iCs/>
                <w:color w:val="000000"/>
                <w:kern w:val="24"/>
                <w:sz w:val="24"/>
              </w:rPr>
              <w:t>D</w:t>
            </w:r>
            <w:r>
              <w:rPr>
                <w:b/>
                <w:bCs/>
                <w:i/>
                <w:iCs/>
                <w:color w:val="000000"/>
                <w:kern w:val="24"/>
                <w:sz w:val="24"/>
                <w:vertAlign w:val="subscript"/>
              </w:rPr>
              <w:t>K3</w:t>
            </w:r>
            <w:r>
              <w:rPr>
                <w:b/>
                <w:bCs/>
                <w:color w:val="000000"/>
                <w:kern w:val="24"/>
                <w:sz w:val="24"/>
              </w:rPr>
              <w:t>(</w:t>
            </w:r>
            <w:r>
              <w:rPr>
                <w:b/>
                <w:bCs/>
                <w:i/>
                <w:iCs/>
                <w:color w:val="000000"/>
                <w:kern w:val="24"/>
                <w:sz w:val="24"/>
              </w:rPr>
              <w:t>C</w:t>
            </w:r>
            <w:r>
              <w:rPr>
                <w:b/>
                <w:bCs/>
                <w:color w:val="000000"/>
                <w:kern w:val="24"/>
                <w:sz w:val="24"/>
              </w:rPr>
              <w:t>)))</w:t>
            </w:r>
          </w:p>
          <w:p w14:paraId="2C54D35B" w14:textId="77777777" w:rsidR="00071D11" w:rsidRDefault="00000000">
            <w:r>
              <w:t xml:space="preserve">         </w:t>
            </w:r>
            <w:r>
              <w:rPr>
                <w:noProof/>
              </w:rPr>
              <w:drawing>
                <wp:inline distT="0" distB="0" distL="114300" distR="114300" wp14:anchorId="16F19BD8" wp14:editId="4DF45E8C">
                  <wp:extent cx="4008120" cy="2233930"/>
                  <wp:effectExtent l="0" t="0" r="5080" b="1270"/>
                  <wp:docPr id="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120" cy="2233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3D1536" w14:textId="77777777" w:rsidR="00071D11" w:rsidRDefault="00071D11"/>
          <w:p w14:paraId="3B639993" w14:textId="77777777" w:rsidR="00071D11" w:rsidRDefault="00000000">
            <w:pPr>
              <w:numPr>
                <w:ilvl w:val="0"/>
                <w:numId w:val="2"/>
              </w:numPr>
              <w:rPr>
                <w:szCs w:val="21"/>
              </w:rPr>
            </w:pPr>
            <w:r>
              <w:rPr>
                <w:szCs w:val="21"/>
              </w:rPr>
              <w:t>加密过程：</w:t>
            </w:r>
          </w:p>
          <w:p w14:paraId="770777E3" w14:textId="77777777" w:rsidR="00071D11" w:rsidRDefault="00000000">
            <w:pPr>
              <w:rPr>
                <w:szCs w:val="21"/>
              </w:rPr>
            </w:pPr>
            <w:r>
              <w:lastRenderedPageBreak/>
              <w:t xml:space="preserve">              </w:t>
            </w:r>
            <w:r>
              <w:rPr>
                <w:noProof/>
              </w:rPr>
              <w:drawing>
                <wp:inline distT="0" distB="0" distL="114300" distR="114300" wp14:anchorId="32DBF9BA" wp14:editId="3C081862">
                  <wp:extent cx="3483610" cy="2803525"/>
                  <wp:effectExtent l="0" t="0" r="8890" b="3175"/>
                  <wp:docPr id="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3610" cy="280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8F3759" w14:textId="77777777" w:rsidR="00071D11" w:rsidRDefault="00000000">
            <w:pPr>
              <w:numPr>
                <w:ilvl w:val="0"/>
                <w:numId w:val="3"/>
              </w:numPr>
              <w:rPr>
                <w:szCs w:val="21"/>
              </w:rPr>
            </w:pPr>
            <w:r>
              <w:rPr>
                <w:szCs w:val="21"/>
              </w:rPr>
              <w:t>初始置换：将</w:t>
            </w:r>
            <w:r>
              <w:rPr>
                <w:szCs w:val="21"/>
              </w:rPr>
              <w:t>64</w:t>
            </w:r>
            <w:r>
              <w:rPr>
                <w:szCs w:val="21"/>
              </w:rPr>
              <w:t>位的明文输入进行初始置换，打乱数据的排列。</w:t>
            </w:r>
          </w:p>
          <w:p w14:paraId="354B4326" w14:textId="77777777" w:rsidR="00071D11" w:rsidRDefault="00000000">
            <w:pPr>
              <w:numPr>
                <w:ilvl w:val="0"/>
                <w:numId w:val="3"/>
              </w:numPr>
              <w:rPr>
                <w:szCs w:val="21"/>
              </w:rPr>
            </w:pPr>
            <w:r>
              <w:rPr>
                <w:szCs w:val="21"/>
              </w:rPr>
              <w:t>子密钥生成：使用密钥生成算法从主密钥中生成</w:t>
            </w:r>
            <w:r>
              <w:rPr>
                <w:szCs w:val="21"/>
              </w:rPr>
              <w:t>16</w:t>
            </w:r>
            <w:r>
              <w:rPr>
                <w:szCs w:val="21"/>
              </w:rPr>
              <w:t>个子密钥，每个子密钥用于一轮加密。</w:t>
            </w:r>
          </w:p>
          <w:p w14:paraId="235BDF59" w14:textId="77777777" w:rsidR="00071D11" w:rsidRDefault="00000000">
            <w:pPr>
              <w:numPr>
                <w:ilvl w:val="0"/>
                <w:numId w:val="3"/>
              </w:numPr>
              <w:rPr>
                <w:szCs w:val="21"/>
              </w:rPr>
            </w:pPr>
            <w:r>
              <w:rPr>
                <w:szCs w:val="21"/>
              </w:rPr>
              <w:t>16</w:t>
            </w:r>
            <w:r>
              <w:rPr>
                <w:szCs w:val="21"/>
              </w:rPr>
              <w:t>轮加密：明文通过</w:t>
            </w:r>
            <w:r>
              <w:rPr>
                <w:szCs w:val="21"/>
              </w:rPr>
              <w:t>16</w:t>
            </w:r>
            <w:r>
              <w:rPr>
                <w:szCs w:val="21"/>
              </w:rPr>
              <w:t>轮的</w:t>
            </w:r>
            <w:r>
              <w:rPr>
                <w:szCs w:val="21"/>
              </w:rPr>
              <w:t>Feistel</w:t>
            </w:r>
            <w:r>
              <w:rPr>
                <w:szCs w:val="21"/>
              </w:rPr>
              <w:t>结构进行加密，每轮包括以下步骤：</w:t>
            </w:r>
          </w:p>
          <w:p w14:paraId="16942B4E" w14:textId="77777777" w:rsidR="00071D11" w:rsidRDefault="00000000">
            <w:pPr>
              <w:numPr>
                <w:ilvl w:val="1"/>
                <w:numId w:val="4"/>
              </w:numPr>
            </w:pPr>
            <w:r>
              <w:t>输入：将前一轮的输出分为两个</w:t>
            </w:r>
            <w:r>
              <w:t>32</w:t>
            </w:r>
            <w:r>
              <w:t>比特的部分，通常称为</w:t>
            </w:r>
            <w:r>
              <w:t>Li</w:t>
            </w:r>
            <w:r>
              <w:t>（左半部分）和</w:t>
            </w:r>
            <w:r>
              <w:t>Ri-1</w:t>
            </w:r>
            <w:r>
              <w:t>（右半部分）。</w:t>
            </w:r>
          </w:p>
          <w:p w14:paraId="4D4E1E3C" w14:textId="77777777" w:rsidR="00071D11" w:rsidRDefault="00000000">
            <w:pPr>
              <w:numPr>
                <w:ilvl w:val="1"/>
                <w:numId w:val="4"/>
              </w:numPr>
            </w:pPr>
            <w:r>
              <w:t>扩展运算</w:t>
            </w:r>
            <w:r>
              <w:t>E</w:t>
            </w:r>
            <w:r>
              <w:t>：对右半部分</w:t>
            </w:r>
            <w:r>
              <w:t>Ri-1</w:t>
            </w:r>
            <w:r>
              <w:t>进行扩展运算，将其扩展到</w:t>
            </w:r>
            <w:r>
              <w:t>48</w:t>
            </w:r>
            <w:r>
              <w:t>比特。扩展运算通常包括将</w:t>
            </w:r>
            <w:r>
              <w:t>32</w:t>
            </w:r>
            <w:r>
              <w:t>比特的数据通过特定的规则扩展到</w:t>
            </w:r>
            <w:r>
              <w:t>48</w:t>
            </w:r>
            <w:r>
              <w:t>比特，以便与子密钥进行异或操作。</w:t>
            </w:r>
          </w:p>
          <w:p w14:paraId="48EAC7E7" w14:textId="77777777" w:rsidR="00071D11" w:rsidRDefault="00000000">
            <w:pPr>
              <w:numPr>
                <w:ilvl w:val="1"/>
                <w:numId w:val="4"/>
              </w:numPr>
            </w:pPr>
            <w:r>
              <w:t>子密钥</w:t>
            </w:r>
            <w:r>
              <w:t>K</w:t>
            </w:r>
            <w:r>
              <w:t>：将扩展后的数据与该轮的子密钥进行异或操作。子密钥是通过密钥调度算法从主密钥中派生出来的。</w:t>
            </w:r>
          </w:p>
          <w:p w14:paraId="7203B62B" w14:textId="77777777" w:rsidR="00071D11" w:rsidRDefault="00000000">
            <w:pPr>
              <w:numPr>
                <w:ilvl w:val="1"/>
                <w:numId w:val="4"/>
              </w:numPr>
            </w:pPr>
            <w:r>
              <w:t>压缩运算</w:t>
            </w:r>
            <w:r>
              <w:t>S</w:t>
            </w:r>
            <w:r>
              <w:t>：对上一步的输出进行压缩运算，通常包括</w:t>
            </w:r>
            <w:r>
              <w:t>S</w:t>
            </w:r>
            <w:r>
              <w:t>盒（替代盒）的置换。这一步的目的是引入非线性，增加算法的复杂度和安全性。</w:t>
            </w:r>
          </w:p>
          <w:p w14:paraId="137073E1" w14:textId="77777777" w:rsidR="00071D11" w:rsidRDefault="00000000">
            <w:pPr>
              <w:numPr>
                <w:ilvl w:val="1"/>
                <w:numId w:val="4"/>
              </w:numPr>
            </w:pPr>
            <w:r>
              <w:t>置换运算</w:t>
            </w:r>
            <w:r>
              <w:t>P</w:t>
            </w:r>
            <w:r>
              <w:t>：对压缩运算的结果进行置换，将</w:t>
            </w:r>
            <w:r>
              <w:t>48</w:t>
            </w:r>
            <w:r>
              <w:t>比特的数据重新排列。</w:t>
            </w:r>
          </w:p>
          <w:p w14:paraId="5C1A33B6" w14:textId="77777777" w:rsidR="00071D11" w:rsidRDefault="00000000">
            <w:pPr>
              <w:numPr>
                <w:ilvl w:val="1"/>
                <w:numId w:val="4"/>
              </w:numPr>
            </w:pPr>
            <w:r>
              <w:t>异或运算：将置换后的数据与左半部分</w:t>
            </w:r>
            <w:r>
              <w:t>Li</w:t>
            </w:r>
            <w:r>
              <w:t>进行异或操作。</w:t>
            </w:r>
          </w:p>
          <w:p w14:paraId="743EB710" w14:textId="77777777" w:rsidR="00071D11" w:rsidRDefault="00000000">
            <w:pPr>
              <w:numPr>
                <w:ilvl w:val="1"/>
                <w:numId w:val="4"/>
              </w:numPr>
            </w:pPr>
            <w:r>
              <w:t>输出：将上一步的异或结果作为新的右半部分</w:t>
            </w:r>
            <w:r>
              <w:t>Ri</w:t>
            </w:r>
            <w:r>
              <w:t>，将原来的右半部分</w:t>
            </w:r>
            <w:r>
              <w:t>Ri-1</w:t>
            </w:r>
            <w:r>
              <w:t>作为新的左半部分</w:t>
            </w:r>
            <w:r>
              <w:t>Li+1</w:t>
            </w:r>
            <w:r>
              <w:t>。</w:t>
            </w:r>
          </w:p>
          <w:p w14:paraId="2501DADF" w14:textId="77777777" w:rsidR="00071D11" w:rsidRDefault="00000000">
            <w:pPr>
              <w:numPr>
                <w:ilvl w:val="1"/>
                <w:numId w:val="4"/>
              </w:numPr>
            </w:pPr>
            <w:r>
              <w:t>迭代：重复上述步骤，直到完成</w:t>
            </w:r>
            <w:r>
              <w:t>16</w:t>
            </w:r>
            <w:r>
              <w:t>轮的加密。</w:t>
            </w:r>
          </w:p>
          <w:p w14:paraId="533672CE" w14:textId="77777777" w:rsidR="00071D11" w:rsidRDefault="00000000">
            <w:pPr>
              <w:rPr>
                <w:szCs w:val="21"/>
              </w:rPr>
            </w:pPr>
            <w:r>
              <w:lastRenderedPageBreak/>
              <w:t xml:space="preserve">                     </w:t>
            </w:r>
            <w:r>
              <w:rPr>
                <w:noProof/>
              </w:rPr>
              <w:drawing>
                <wp:inline distT="0" distB="0" distL="114300" distR="114300" wp14:anchorId="1D9C29D7" wp14:editId="0AFDE677">
                  <wp:extent cx="2308860" cy="2359025"/>
                  <wp:effectExtent l="0" t="0" r="2540" b="3175"/>
                  <wp:docPr id="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860" cy="235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DF21D9" w14:textId="77777777" w:rsidR="00071D11" w:rsidRDefault="00000000">
            <w:pPr>
              <w:numPr>
                <w:ilvl w:val="0"/>
                <w:numId w:val="3"/>
              </w:numPr>
              <w:rPr>
                <w:szCs w:val="21"/>
              </w:rPr>
            </w:pPr>
            <w:r>
              <w:rPr>
                <w:szCs w:val="21"/>
              </w:rPr>
              <w:t>左右交换：</w:t>
            </w:r>
            <w:r>
              <w:rPr>
                <w:szCs w:val="21"/>
              </w:rPr>
              <w:t>16</w:t>
            </w:r>
            <w:r>
              <w:rPr>
                <w:szCs w:val="21"/>
              </w:rPr>
              <w:t>轮结束后，将两部分数据交换位置。</w:t>
            </w:r>
          </w:p>
          <w:p w14:paraId="0D2279F2" w14:textId="77777777" w:rsidR="00071D11" w:rsidRDefault="00000000">
            <w:pPr>
              <w:numPr>
                <w:ilvl w:val="0"/>
                <w:numId w:val="3"/>
              </w:numPr>
              <w:rPr>
                <w:szCs w:val="21"/>
              </w:rPr>
            </w:pPr>
            <w:r>
              <w:rPr>
                <w:szCs w:val="21"/>
              </w:rPr>
              <w:t>逆初始置换：最后进行逆初始置换，恢复数据的原始排列。</w:t>
            </w:r>
          </w:p>
          <w:p w14:paraId="7EACF2FB" w14:textId="77777777" w:rsidR="00071D11" w:rsidRDefault="00000000">
            <w:pPr>
              <w:rPr>
                <w:szCs w:val="21"/>
              </w:rPr>
            </w:pPr>
            <w:r>
              <w:t xml:space="preserve">     </w:t>
            </w:r>
          </w:p>
          <w:p w14:paraId="4BF27E9E" w14:textId="77777777" w:rsidR="00071D11" w:rsidRDefault="00000000">
            <w:pPr>
              <w:numPr>
                <w:ilvl w:val="0"/>
                <w:numId w:val="2"/>
              </w:numPr>
              <w:rPr>
                <w:szCs w:val="21"/>
              </w:rPr>
            </w:pPr>
            <w:r>
              <w:rPr>
                <w:szCs w:val="21"/>
              </w:rPr>
              <w:t>解密过程：</w:t>
            </w:r>
          </w:p>
          <w:p w14:paraId="30F061EB" w14:textId="77777777" w:rsidR="00071D11" w:rsidRDefault="00000000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解密过程与加密过程类似，但子密钥的使用顺序相反。解密时，先使用第</w:t>
            </w:r>
            <w:r>
              <w:rPr>
                <w:szCs w:val="21"/>
              </w:rPr>
              <w:t>16</w:t>
            </w:r>
            <w:r>
              <w:rPr>
                <w:szCs w:val="21"/>
              </w:rPr>
              <w:t>轮的子密钥，然后是第</w:t>
            </w:r>
            <w:r>
              <w:rPr>
                <w:szCs w:val="21"/>
              </w:rPr>
              <w:t>15</w:t>
            </w:r>
            <w:r>
              <w:rPr>
                <w:szCs w:val="21"/>
              </w:rPr>
              <w:t>轮的，依此类推，直到第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轮。</w:t>
            </w:r>
          </w:p>
          <w:p w14:paraId="10E94B24" w14:textId="77777777" w:rsidR="00071D11" w:rsidRDefault="00071D11">
            <w:pPr>
              <w:rPr>
                <w:szCs w:val="21"/>
              </w:rPr>
            </w:pPr>
          </w:p>
          <w:p w14:paraId="60F46497" w14:textId="77777777" w:rsidR="00071D11" w:rsidRDefault="00000000">
            <w:pPr>
              <w:ind w:firstLine="420"/>
              <w:rPr>
                <w:szCs w:val="21"/>
              </w:rPr>
            </w:pPr>
            <w:r>
              <w:rPr>
                <w:szCs w:val="21"/>
              </w:rPr>
              <w:t>密码分组链接模式是消息被切分成多个分组</w:t>
            </w:r>
            <w:r>
              <w:rPr>
                <w:szCs w:val="21"/>
              </w:rPr>
              <w:t>,</w:t>
            </w:r>
            <w:r>
              <w:rPr>
                <w:szCs w:val="21"/>
              </w:rPr>
              <w:t>在加密操作时每一个明文分组与前面密文分组相链接，使得同一明文分组将会产生不同的密文分组，以此来对明文进行整体加密。</w:t>
            </w:r>
          </w:p>
          <w:p w14:paraId="1AC3DDC2" w14:textId="77777777" w:rsidR="00071D11" w:rsidRDefault="00071D11">
            <w:pPr>
              <w:rPr>
                <w:szCs w:val="21"/>
              </w:rPr>
            </w:pPr>
          </w:p>
          <w:p w14:paraId="671F1A57" w14:textId="77777777" w:rsidR="00071D11" w:rsidRDefault="00000000">
            <w:pPr>
              <w:numPr>
                <w:ilvl w:val="0"/>
                <w:numId w:val="5"/>
              </w:numPr>
              <w:rPr>
                <w:szCs w:val="21"/>
              </w:rPr>
            </w:pPr>
            <w:r>
              <w:rPr>
                <w:szCs w:val="21"/>
              </w:rPr>
              <w:t>加密</w:t>
            </w:r>
          </w:p>
          <w:p w14:paraId="2F4264A8" w14:textId="77777777" w:rsidR="00071D11" w:rsidRDefault="00000000">
            <w:pPr>
              <w:pStyle w:val="a8"/>
              <w:widowControl/>
              <w:spacing w:before="134" w:beforeAutospacing="0" w:afterAutospacing="0"/>
              <w:ind w:firstLineChars="1300" w:firstLine="3132"/>
              <w:textAlignment w:val="baseline"/>
            </w:pPr>
            <w:r>
              <w:rPr>
                <w:b/>
                <w:bCs/>
                <w:i/>
                <w:iCs/>
                <w:color w:val="000000"/>
              </w:rPr>
              <w:t>C</w:t>
            </w:r>
            <w:r>
              <w:rPr>
                <w:b/>
                <w:bCs/>
                <w:i/>
                <w:iCs/>
                <w:color w:val="000000"/>
                <w:vertAlign w:val="subscript"/>
              </w:rPr>
              <w:t>i</w:t>
            </w:r>
            <w:r>
              <w:rPr>
                <w:b/>
                <w:bCs/>
                <w:color w:val="000000"/>
              </w:rPr>
              <w:t xml:space="preserve"> = </w:t>
            </w:r>
            <w:proofErr w:type="gramStart"/>
            <w:r>
              <w:rPr>
                <w:b/>
                <w:bCs/>
                <w:i/>
                <w:iCs/>
                <w:color w:val="000000"/>
              </w:rPr>
              <w:t>E</w:t>
            </w:r>
            <w:r>
              <w:rPr>
                <w:b/>
                <w:bCs/>
                <w:i/>
                <w:iCs/>
                <w:color w:val="000000"/>
                <w:vertAlign w:val="subscript"/>
              </w:rPr>
              <w:t>K</w:t>
            </w:r>
            <w:r>
              <w:rPr>
                <w:b/>
                <w:bCs/>
                <w:color w:val="000000"/>
              </w:rPr>
              <w:t>(</w:t>
            </w:r>
            <w:proofErr w:type="gramEnd"/>
            <w:r>
              <w:rPr>
                <w:b/>
                <w:bCs/>
                <w:i/>
                <w:iCs/>
                <w:color w:val="000000"/>
              </w:rPr>
              <w:t>P</w:t>
            </w:r>
            <w:r>
              <w:rPr>
                <w:b/>
                <w:bCs/>
                <w:i/>
                <w:iCs/>
                <w:color w:val="000000"/>
                <w:vertAlign w:val="subscript"/>
              </w:rPr>
              <w:t>i</w:t>
            </w:r>
            <w:r>
              <w:rPr>
                <w:b/>
                <w:bCs/>
                <w:i/>
                <w:iCs/>
                <w:color w:val="000000"/>
              </w:rPr>
              <w:t xml:space="preserve"> </w:t>
            </w:r>
            <w:r>
              <w:rPr>
                <w:b/>
                <w:bCs/>
                <w:color w:val="000000"/>
              </w:rPr>
              <w:t xml:space="preserve">XOR </w:t>
            </w:r>
            <w:r>
              <w:rPr>
                <w:b/>
                <w:bCs/>
                <w:i/>
                <w:iCs/>
                <w:color w:val="000000"/>
              </w:rPr>
              <w:t>C</w:t>
            </w:r>
            <w:r>
              <w:rPr>
                <w:b/>
                <w:bCs/>
                <w:i/>
                <w:iCs/>
                <w:color w:val="000000"/>
                <w:vertAlign w:val="subscript"/>
              </w:rPr>
              <w:t>i</w:t>
            </w:r>
            <w:r>
              <w:rPr>
                <w:b/>
                <w:bCs/>
                <w:color w:val="000000"/>
                <w:vertAlign w:val="subscript"/>
              </w:rPr>
              <w:t>-1</w:t>
            </w:r>
            <w:r>
              <w:rPr>
                <w:b/>
                <w:bCs/>
                <w:color w:val="000000"/>
              </w:rPr>
              <w:t>)</w:t>
            </w:r>
          </w:p>
          <w:p w14:paraId="211C4DD6" w14:textId="77777777" w:rsidR="00071D11" w:rsidRDefault="00000000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在</w:t>
            </w:r>
            <w:r>
              <w:rPr>
                <w:szCs w:val="21"/>
              </w:rPr>
              <w:t>CBC</w:t>
            </w:r>
            <w:r>
              <w:rPr>
                <w:szCs w:val="21"/>
              </w:rPr>
              <w:t>模式中，每个明文块在加密前会与前一个密文块进行异或操作，第一个块与初始化向量（</w:t>
            </w:r>
            <w:r>
              <w:rPr>
                <w:szCs w:val="21"/>
              </w:rPr>
              <w:t>IV</w:t>
            </w:r>
            <w:r>
              <w:rPr>
                <w:szCs w:val="21"/>
              </w:rPr>
              <w:t>）异</w:t>
            </w:r>
            <w:proofErr w:type="gramStart"/>
            <w:r>
              <w:rPr>
                <w:szCs w:val="21"/>
              </w:rPr>
              <w:t>或</w:t>
            </w:r>
            <w:proofErr w:type="gramEnd"/>
            <w:r>
              <w:rPr>
                <w:szCs w:val="21"/>
              </w:rPr>
              <w:t>。</w:t>
            </w:r>
          </w:p>
          <w:p w14:paraId="55E2C52F" w14:textId="77777777" w:rsidR="00071D11" w:rsidRDefault="00000000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114300" distR="114300" wp14:anchorId="497F100A" wp14:editId="2A971AF0">
                  <wp:extent cx="5079365" cy="1991995"/>
                  <wp:effectExtent l="0" t="0" r="635" b="1905"/>
                  <wp:docPr id="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9365" cy="1991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B38FFC" w14:textId="77777777" w:rsidR="00071D11" w:rsidRDefault="00000000">
            <w:pPr>
              <w:numPr>
                <w:ilvl w:val="0"/>
                <w:numId w:val="5"/>
              </w:numPr>
              <w:rPr>
                <w:szCs w:val="21"/>
              </w:rPr>
            </w:pPr>
            <w:r>
              <w:rPr>
                <w:szCs w:val="21"/>
              </w:rPr>
              <w:t>解密</w:t>
            </w:r>
          </w:p>
          <w:p w14:paraId="3EA7B6AD" w14:textId="77777777" w:rsidR="00071D11" w:rsidRDefault="00000000">
            <w:pPr>
              <w:ind w:firstLineChars="1300" w:firstLine="3132"/>
              <w:rPr>
                <w:sz w:val="24"/>
              </w:rPr>
            </w:pPr>
            <w:r>
              <w:rPr>
                <w:b/>
                <w:bCs/>
                <w:i/>
                <w:iCs/>
                <w:color w:val="000000"/>
                <w:sz w:val="24"/>
              </w:rPr>
              <w:t>P</w:t>
            </w:r>
            <w:r>
              <w:rPr>
                <w:b/>
                <w:bCs/>
                <w:i/>
                <w:iCs/>
                <w:color w:val="000000"/>
                <w:sz w:val="24"/>
                <w:vertAlign w:val="subscript"/>
              </w:rPr>
              <w:t>i</w:t>
            </w:r>
            <w:r>
              <w:rPr>
                <w:b/>
                <w:bCs/>
                <w:color w:val="000000"/>
                <w:sz w:val="24"/>
              </w:rPr>
              <w:t xml:space="preserve"> = </w:t>
            </w:r>
            <w:r>
              <w:rPr>
                <w:b/>
                <w:bCs/>
                <w:i/>
                <w:iCs/>
                <w:color w:val="000000"/>
                <w:sz w:val="24"/>
              </w:rPr>
              <w:t>D</w:t>
            </w:r>
            <w:r>
              <w:rPr>
                <w:b/>
                <w:bCs/>
                <w:i/>
                <w:iCs/>
                <w:color w:val="000000"/>
                <w:sz w:val="24"/>
                <w:vertAlign w:val="subscript"/>
              </w:rPr>
              <w:t>K</w:t>
            </w:r>
            <w:r>
              <w:rPr>
                <w:b/>
                <w:bCs/>
                <w:color w:val="000000"/>
                <w:sz w:val="24"/>
              </w:rPr>
              <w:t>(</w:t>
            </w:r>
            <w:r>
              <w:rPr>
                <w:b/>
                <w:bCs/>
                <w:i/>
                <w:iCs/>
                <w:color w:val="000000"/>
                <w:sz w:val="24"/>
              </w:rPr>
              <w:t>C</w:t>
            </w:r>
            <w:r>
              <w:rPr>
                <w:b/>
                <w:bCs/>
                <w:i/>
                <w:iCs/>
                <w:color w:val="000000"/>
                <w:sz w:val="24"/>
                <w:vertAlign w:val="subscript"/>
              </w:rPr>
              <w:t>i</w:t>
            </w:r>
            <w:r>
              <w:rPr>
                <w:b/>
                <w:bCs/>
                <w:color w:val="000000"/>
                <w:sz w:val="24"/>
              </w:rPr>
              <w:t>)</w:t>
            </w:r>
            <w:r>
              <w:rPr>
                <w:b/>
                <w:bCs/>
                <w:i/>
                <w:iCs/>
                <w:color w:val="000000"/>
                <w:sz w:val="24"/>
              </w:rPr>
              <w:t xml:space="preserve"> </w:t>
            </w:r>
            <w:r>
              <w:rPr>
                <w:b/>
                <w:bCs/>
                <w:color w:val="000000"/>
                <w:sz w:val="24"/>
              </w:rPr>
              <w:t xml:space="preserve">XOR </w:t>
            </w:r>
            <w:r>
              <w:rPr>
                <w:b/>
                <w:bCs/>
                <w:i/>
                <w:iCs/>
                <w:color w:val="000000"/>
                <w:sz w:val="24"/>
              </w:rPr>
              <w:t>C</w:t>
            </w:r>
            <w:r>
              <w:rPr>
                <w:b/>
                <w:bCs/>
                <w:i/>
                <w:iCs/>
                <w:color w:val="000000"/>
                <w:sz w:val="24"/>
                <w:vertAlign w:val="subscript"/>
              </w:rPr>
              <w:t>i</w:t>
            </w:r>
            <w:r>
              <w:rPr>
                <w:b/>
                <w:bCs/>
                <w:color w:val="000000"/>
                <w:sz w:val="24"/>
                <w:vertAlign w:val="subscript"/>
              </w:rPr>
              <w:t>-1</w:t>
            </w:r>
          </w:p>
          <w:p w14:paraId="4317D5B3" w14:textId="77777777" w:rsidR="00071D11" w:rsidRDefault="00000000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在解密时，每个密文块在解密后会与前一个密文块进行异或操作，以恢复原始的明文块。</w:t>
            </w:r>
          </w:p>
          <w:p w14:paraId="046E1F7A" w14:textId="77777777" w:rsidR="00071D11" w:rsidRDefault="00000000">
            <w:r>
              <w:rPr>
                <w:noProof/>
              </w:rPr>
              <w:lastRenderedPageBreak/>
              <w:drawing>
                <wp:inline distT="0" distB="0" distL="114300" distR="114300" wp14:anchorId="01F131B9" wp14:editId="1D0D3317">
                  <wp:extent cx="5081905" cy="1704975"/>
                  <wp:effectExtent l="0" t="0" r="10795" b="9525"/>
                  <wp:docPr id="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1905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BA50EF" w14:textId="77777777" w:rsidR="00071D11" w:rsidRDefault="00071D11"/>
        </w:tc>
      </w:tr>
      <w:tr w:rsidR="00071D11" w14:paraId="2B0A96E7" w14:textId="77777777">
        <w:trPr>
          <w:trHeight w:val="1853"/>
        </w:trPr>
        <w:tc>
          <w:tcPr>
            <w:tcW w:w="8220" w:type="dxa"/>
          </w:tcPr>
          <w:p w14:paraId="44309096" w14:textId="77777777" w:rsidR="00071D11" w:rsidRDefault="00000000">
            <w:r>
              <w:lastRenderedPageBreak/>
              <w:t>实验内容：</w:t>
            </w:r>
          </w:p>
          <w:p w14:paraId="1627A6BB" w14:textId="77777777" w:rsidR="00071D11" w:rsidRDefault="00071D11"/>
          <w:p w14:paraId="0A341E6A" w14:textId="77777777" w:rsidR="00071D11" w:rsidRDefault="00000000">
            <w:pPr>
              <w:numPr>
                <w:ilvl w:val="0"/>
                <w:numId w:val="6"/>
              </w:numPr>
              <w:ind w:left="357" w:hanging="357"/>
            </w:pPr>
            <w:r>
              <w:rPr>
                <w:szCs w:val="21"/>
              </w:rPr>
              <w:t>采用自己熟悉的编程语言实现</w:t>
            </w:r>
            <w:r>
              <w:rPr>
                <w:szCs w:val="21"/>
              </w:rPr>
              <w:t>3DES</w:t>
            </w:r>
            <w:r>
              <w:rPr>
                <w:szCs w:val="21"/>
              </w:rPr>
              <w:t>加密算法</w:t>
            </w:r>
          </w:p>
          <w:p w14:paraId="0C7F911E" w14:textId="77777777" w:rsidR="00071D11" w:rsidRDefault="00000000">
            <w:pPr>
              <w:numPr>
                <w:ilvl w:val="0"/>
                <w:numId w:val="6"/>
              </w:numPr>
              <w:ind w:left="357" w:hanging="357"/>
            </w:pPr>
            <w:r>
              <w:t>将编写的</w:t>
            </w:r>
            <w:r>
              <w:rPr>
                <w:szCs w:val="21"/>
              </w:rPr>
              <w:t>3DES</w:t>
            </w:r>
            <w:r>
              <w:t>用于加密</w:t>
            </w:r>
            <w:r>
              <w:rPr>
                <w:szCs w:val="21"/>
              </w:rPr>
              <w:t>各种文件（</w:t>
            </w:r>
            <w:r>
              <w:rPr>
                <w:szCs w:val="21"/>
              </w:rPr>
              <w:t>word</w:t>
            </w:r>
            <w:r>
              <w:rPr>
                <w:szCs w:val="21"/>
              </w:rPr>
              <w:t>、</w:t>
            </w:r>
            <w:r>
              <w:rPr>
                <w:szCs w:val="21"/>
              </w:rPr>
              <w:t>txt</w:t>
            </w:r>
            <w:r>
              <w:rPr>
                <w:szCs w:val="21"/>
              </w:rPr>
              <w:t>、</w:t>
            </w:r>
            <w:r>
              <w:rPr>
                <w:szCs w:val="21"/>
              </w:rPr>
              <w:t>mp3</w:t>
            </w:r>
            <w:r>
              <w:rPr>
                <w:szCs w:val="21"/>
              </w:rPr>
              <w:t>、</w:t>
            </w:r>
            <w:r>
              <w:rPr>
                <w:szCs w:val="21"/>
              </w:rPr>
              <w:t>jpg</w:t>
            </w:r>
            <w:r>
              <w:rPr>
                <w:szCs w:val="21"/>
              </w:rPr>
              <w:t>）</w:t>
            </w:r>
            <w:r>
              <w:t>，并能成功解密</w:t>
            </w:r>
          </w:p>
          <w:p w14:paraId="14EEDFC0" w14:textId="77777777" w:rsidR="00071D11" w:rsidRDefault="00071D11"/>
        </w:tc>
      </w:tr>
      <w:tr w:rsidR="00071D11" w14:paraId="285385F6" w14:textId="77777777">
        <w:trPr>
          <w:trHeight w:val="1522"/>
        </w:trPr>
        <w:tc>
          <w:tcPr>
            <w:tcW w:w="8220" w:type="dxa"/>
          </w:tcPr>
          <w:p w14:paraId="504BE0B4" w14:textId="77777777" w:rsidR="00071D11" w:rsidRDefault="00000000">
            <w:pPr>
              <w:rPr>
                <w:szCs w:val="21"/>
              </w:rPr>
            </w:pPr>
            <w:r>
              <w:t>实验步骤与结果：</w:t>
            </w:r>
          </w:p>
          <w:p w14:paraId="09F8297E" w14:textId="77777777" w:rsidR="00071D11" w:rsidRDefault="00000000">
            <w:pPr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3DES</w:t>
            </w:r>
            <w:r>
              <w:rPr>
                <w:szCs w:val="21"/>
              </w:rPr>
              <w:t>加密算法的实现</w:t>
            </w:r>
          </w:p>
          <w:p w14:paraId="105C80EC" w14:textId="77777777" w:rsidR="00071D11" w:rsidRDefault="00000000">
            <w:pPr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初始化代码所需的各种矩阵</w:t>
            </w:r>
          </w:p>
          <w:p w14:paraId="47CA8F69" w14:textId="77777777" w:rsidR="00071D11" w:rsidRDefault="00000000">
            <w:r>
              <w:t xml:space="preserve">           </w:t>
            </w:r>
            <w:r>
              <w:rPr>
                <w:rFonts w:hint="eastAsia"/>
              </w:rPr>
              <w:t xml:space="preserve">    </w:t>
            </w:r>
            <w:r>
              <w:rPr>
                <w:noProof/>
              </w:rPr>
              <w:drawing>
                <wp:inline distT="0" distB="0" distL="114300" distR="114300" wp14:anchorId="1E6DCBA2" wp14:editId="7529BAE6">
                  <wp:extent cx="3014345" cy="3626485"/>
                  <wp:effectExtent l="0" t="0" r="8255" b="5715"/>
                  <wp:docPr id="52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45" cy="3626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EC9965" w14:textId="77777777" w:rsidR="00071D11" w:rsidRDefault="00000000">
            <w:r>
              <w:lastRenderedPageBreak/>
              <w:t xml:space="preserve">              </w:t>
            </w:r>
            <w:r>
              <w:rPr>
                <w:rFonts w:hint="eastAsia"/>
              </w:rPr>
              <w:t xml:space="preserve">  </w:t>
            </w:r>
            <w:r>
              <w:rPr>
                <w:noProof/>
              </w:rPr>
              <w:drawing>
                <wp:inline distT="0" distB="0" distL="114300" distR="114300" wp14:anchorId="5CF3FA78" wp14:editId="16DCC39C">
                  <wp:extent cx="2958465" cy="2987675"/>
                  <wp:effectExtent l="0" t="0" r="635" b="9525"/>
                  <wp:docPr id="53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465" cy="298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C580E5" w14:textId="77777777" w:rsidR="00071D11" w:rsidRDefault="00000000">
            <w:r>
              <w:rPr>
                <w:rFonts w:hint="eastAsia"/>
              </w:rPr>
              <w:t xml:space="preserve">     </w:t>
            </w:r>
            <w:r>
              <w:rPr>
                <w:noProof/>
              </w:rPr>
              <w:drawing>
                <wp:inline distT="0" distB="0" distL="114300" distR="114300" wp14:anchorId="2E48EE5F" wp14:editId="3EED7CEA">
                  <wp:extent cx="4502150" cy="2139950"/>
                  <wp:effectExtent l="0" t="0" r="6350" b="6350"/>
                  <wp:docPr id="54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2150" cy="213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EEBCC9" w14:textId="77777777" w:rsidR="00071D11" w:rsidRDefault="00000000">
            <w:r>
              <w:lastRenderedPageBreak/>
              <w:t xml:space="preserve">      </w:t>
            </w:r>
            <w:r>
              <w:rPr>
                <w:rFonts w:hint="eastAsia"/>
              </w:rPr>
              <w:t xml:space="preserve">       </w:t>
            </w:r>
            <w:r>
              <w:rPr>
                <w:noProof/>
              </w:rPr>
              <w:drawing>
                <wp:inline distT="0" distB="0" distL="114300" distR="114300" wp14:anchorId="37DE0502" wp14:editId="5B72FC0F">
                  <wp:extent cx="3291840" cy="4004945"/>
                  <wp:effectExtent l="0" t="0" r="10160" b="8255"/>
                  <wp:docPr id="55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400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</w:t>
            </w:r>
            <w:r>
              <w:t xml:space="preserve">       </w:t>
            </w:r>
          </w:p>
          <w:p w14:paraId="6FCD64ED" w14:textId="77777777" w:rsidR="00071D11" w:rsidRDefault="00000000">
            <w:r>
              <w:t xml:space="preserve">                 </w:t>
            </w:r>
            <w:r>
              <w:rPr>
                <w:noProof/>
              </w:rPr>
              <w:drawing>
                <wp:inline distT="0" distB="0" distL="114300" distR="114300" wp14:anchorId="653CBF96" wp14:editId="668ECC29">
                  <wp:extent cx="2781300" cy="1035050"/>
                  <wp:effectExtent l="0" t="0" r="0" b="6350"/>
                  <wp:docPr id="56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03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A5C63E" w14:textId="77777777" w:rsidR="00071D11" w:rsidRDefault="00071D11"/>
          <w:p w14:paraId="33B312F7" w14:textId="77777777" w:rsidR="00071D11" w:rsidRDefault="00000000">
            <w:pPr>
              <w:numPr>
                <w:ilvl w:val="0"/>
                <w:numId w:val="8"/>
              </w:numPr>
            </w:pPr>
            <w:r>
              <w:t>子密钥生成</w:t>
            </w:r>
          </w:p>
          <w:p w14:paraId="77EB4A6B" w14:textId="77777777" w:rsidR="00071D11" w:rsidRDefault="00000000">
            <w:pPr>
              <w:ind w:firstLineChars="200" w:firstLine="420"/>
            </w:pPr>
            <w:r>
              <w:t>以下代码实现了子密钥生成。首先，使用初始置换规则（</w:t>
            </w:r>
            <w:r>
              <w:t>PC-1</w:t>
            </w:r>
            <w:r>
              <w:t>）将主密钥转换为</w:t>
            </w:r>
            <w:r>
              <w:t>56</w:t>
            </w:r>
            <w:r>
              <w:t>位，接着将其分为两个</w:t>
            </w:r>
            <w:r>
              <w:t>28</w:t>
            </w:r>
            <w:r>
              <w:t>位的部分</w:t>
            </w:r>
            <w:r>
              <w:t>C</w:t>
            </w:r>
            <w:r>
              <w:t>和</w:t>
            </w:r>
            <w:r>
              <w:t>D</w:t>
            </w:r>
            <w:r>
              <w:t>。然后，根据预定义的移位规则，对</w:t>
            </w:r>
            <w:r>
              <w:t>C</w:t>
            </w:r>
            <w:r>
              <w:t>和</w:t>
            </w:r>
            <w:r>
              <w:t>D</w:t>
            </w:r>
            <w:r>
              <w:t>进行左循环移位，合并后更新为新的</w:t>
            </w:r>
            <w:r>
              <w:t>56</w:t>
            </w:r>
            <w:r>
              <w:t>位密钥。最后，通过另一置换规则（</w:t>
            </w:r>
            <w:r>
              <w:t>PC-2</w:t>
            </w:r>
            <w:r>
              <w:t>）从更新后的密钥中提取出当前的</w:t>
            </w:r>
            <w:r>
              <w:t>48</w:t>
            </w:r>
            <w:r>
              <w:t>位子密钥，并将其存储在子密钥数组中，重复这一过程直到生成所有</w:t>
            </w:r>
            <w:r>
              <w:t>16</w:t>
            </w:r>
            <w:r>
              <w:t>个子密钥。</w:t>
            </w:r>
          </w:p>
          <w:p w14:paraId="1892F005" w14:textId="77777777" w:rsidR="00071D11" w:rsidRDefault="00000000">
            <w:r>
              <w:lastRenderedPageBreak/>
              <w:t xml:space="preserve">            </w:t>
            </w:r>
            <w:r>
              <w:rPr>
                <w:noProof/>
              </w:rPr>
              <w:drawing>
                <wp:inline distT="0" distB="0" distL="114300" distR="114300" wp14:anchorId="0F3B259A" wp14:editId="6B1E3D37">
                  <wp:extent cx="3538855" cy="5163820"/>
                  <wp:effectExtent l="0" t="0" r="4445" b="5080"/>
                  <wp:docPr id="57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855" cy="5163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0EC11D" w14:textId="77777777" w:rsidR="00071D11" w:rsidRDefault="00071D11"/>
          <w:p w14:paraId="49135272" w14:textId="77777777" w:rsidR="00071D11" w:rsidRDefault="00000000">
            <w:pPr>
              <w:numPr>
                <w:ilvl w:val="0"/>
                <w:numId w:val="8"/>
              </w:numPr>
            </w:pPr>
            <w:r>
              <w:t>轮函数实现</w:t>
            </w:r>
          </w:p>
          <w:p w14:paraId="054EC240" w14:textId="77777777" w:rsidR="00071D11" w:rsidRDefault="00000000">
            <w:pPr>
              <w:ind w:firstLineChars="200" w:firstLine="420"/>
            </w:pPr>
            <w:r>
              <w:t>以下代码实现了加密算法中的轮函数</w:t>
            </w:r>
            <w:r>
              <w:t>F</w:t>
            </w:r>
            <w:r>
              <w:t>，主要流程包括扩展输入的</w:t>
            </w:r>
            <w:r>
              <w:t>32</w:t>
            </w:r>
            <w:r>
              <w:t>位数据到</w:t>
            </w:r>
            <w:r>
              <w:t>48</w:t>
            </w:r>
            <w:r>
              <w:t>位，随后与</w:t>
            </w:r>
            <w:r>
              <w:t>48</w:t>
            </w:r>
            <w:r>
              <w:t>位的子密钥进行异或运算。接着，利用</w:t>
            </w:r>
            <w:r>
              <w:t>S</w:t>
            </w:r>
            <w:r>
              <w:t>盒将扩展后的</w:t>
            </w:r>
            <w:r>
              <w:t>48</w:t>
            </w:r>
            <w:r>
              <w:t>位数据压缩回</w:t>
            </w:r>
            <w:r>
              <w:t>32</w:t>
            </w:r>
            <w:r>
              <w:t>位。在压缩过程中，先计算行和列以获取</w:t>
            </w:r>
            <w:r>
              <w:t>S</w:t>
            </w:r>
            <w:r>
              <w:t>盒的值，并将该值转化为</w:t>
            </w:r>
            <w:r>
              <w:t>4</w:t>
            </w:r>
            <w:r>
              <w:t>位二进制，最后根据</w:t>
            </w:r>
            <w:r>
              <w:t>P</w:t>
            </w:r>
            <w:proofErr w:type="gramStart"/>
            <w:r>
              <w:t>盒对压缩</w:t>
            </w:r>
            <w:proofErr w:type="gramEnd"/>
            <w:r>
              <w:t>后的数据进行置换，返回处理后的</w:t>
            </w:r>
            <w:r>
              <w:t>32</w:t>
            </w:r>
            <w:r>
              <w:t>位结果。</w:t>
            </w:r>
          </w:p>
          <w:p w14:paraId="397EB4C4" w14:textId="77777777" w:rsidR="00071D11" w:rsidRDefault="00000000">
            <w:r>
              <w:rPr>
                <w:noProof/>
              </w:rPr>
              <w:lastRenderedPageBreak/>
              <w:drawing>
                <wp:inline distT="0" distB="0" distL="114300" distR="114300" wp14:anchorId="021F50A2" wp14:editId="06650ED4">
                  <wp:extent cx="5074920" cy="3121025"/>
                  <wp:effectExtent l="0" t="0" r="5080" b="3175"/>
                  <wp:docPr id="58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920" cy="312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E9A0CA" w14:textId="77777777" w:rsidR="00071D11" w:rsidRDefault="00071D11"/>
          <w:p w14:paraId="39CA3A34" w14:textId="77777777" w:rsidR="00071D11" w:rsidRDefault="00000000">
            <w:pPr>
              <w:numPr>
                <w:ilvl w:val="0"/>
                <w:numId w:val="8"/>
              </w:numPr>
            </w:pPr>
            <w:r>
              <w:t>DES</w:t>
            </w:r>
            <w:r>
              <w:t>加密</w:t>
            </w:r>
          </w:p>
          <w:p w14:paraId="1E27A80C" w14:textId="77777777" w:rsidR="00071D11" w:rsidRDefault="00000000">
            <w:pPr>
              <w:ind w:firstLineChars="200" w:firstLine="420"/>
            </w:pPr>
            <w:r>
              <w:t>以下代码实现了数据加密标准（</w:t>
            </w:r>
            <w:r>
              <w:t>DES</w:t>
            </w:r>
            <w:r>
              <w:t>）的加密过程。首先，它生成</w:t>
            </w:r>
            <w:r>
              <w:t>16</w:t>
            </w:r>
            <w:r>
              <w:t>个子密钥，并对输入的</w:t>
            </w:r>
            <w:r>
              <w:t>64</w:t>
            </w:r>
            <w:r>
              <w:t>位明文进行初始置换。接着，将明文分割为左右两部分，进入</w:t>
            </w:r>
            <w:r>
              <w:t>16</w:t>
            </w:r>
            <w:r>
              <w:t>轮加密。在每轮中，右半部分与通过轮函数</w:t>
            </w:r>
            <w:r>
              <w:t>F</w:t>
            </w:r>
            <w:r>
              <w:t>和相应子密钥计算得出的值进行异或运算，左半部分则被更新为原来的右半部分。完成所有轮次后，左右两部分交换位置，并对结果进行逆初始置换，最终返回加密后的密文。</w:t>
            </w:r>
          </w:p>
          <w:p w14:paraId="72668EF3" w14:textId="77777777" w:rsidR="00071D11" w:rsidRDefault="00000000">
            <w:r>
              <w:lastRenderedPageBreak/>
              <w:t xml:space="preserve">            </w:t>
            </w:r>
            <w:r>
              <w:rPr>
                <w:noProof/>
              </w:rPr>
              <w:drawing>
                <wp:inline distT="0" distB="0" distL="114300" distR="114300" wp14:anchorId="6DF6826E" wp14:editId="24F69543">
                  <wp:extent cx="3638550" cy="5706110"/>
                  <wp:effectExtent l="0" t="0" r="6350" b="8890"/>
                  <wp:docPr id="59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5706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870220" w14:textId="77777777" w:rsidR="00071D11" w:rsidRDefault="00071D11"/>
          <w:p w14:paraId="4D697D96" w14:textId="77777777" w:rsidR="00071D11" w:rsidRDefault="00000000">
            <w:pPr>
              <w:numPr>
                <w:ilvl w:val="0"/>
                <w:numId w:val="8"/>
              </w:numPr>
            </w:pPr>
            <w:r>
              <w:t>DES</w:t>
            </w:r>
            <w:r>
              <w:t>解密</w:t>
            </w:r>
          </w:p>
          <w:p w14:paraId="6303B5E9" w14:textId="77777777" w:rsidR="00071D11" w:rsidRDefault="00000000">
            <w:pPr>
              <w:ind w:firstLineChars="200" w:firstLine="420"/>
            </w:pPr>
            <w:r>
              <w:t>以下代码实现了数据加密标准（</w:t>
            </w:r>
            <w:r>
              <w:t>DES</w:t>
            </w:r>
            <w:r>
              <w:t>）的解密过程。它首先生成</w:t>
            </w:r>
            <w:r>
              <w:t>16</w:t>
            </w:r>
            <w:r>
              <w:t>个子密钥，并对输入的</w:t>
            </w:r>
            <w:r>
              <w:t>64</w:t>
            </w:r>
            <w:r>
              <w:t>位密文进行初始置换，然后将密文分为左右两部分。在</w:t>
            </w:r>
            <w:r>
              <w:t>16</w:t>
            </w:r>
            <w:r>
              <w:t>轮解密过程中，右半部分与轮函数</w:t>
            </w:r>
            <w:r>
              <w:t>F</w:t>
            </w:r>
            <w:r>
              <w:t>和</w:t>
            </w:r>
            <w:proofErr w:type="gramStart"/>
            <w:r>
              <w:t>反向子</w:t>
            </w:r>
            <w:proofErr w:type="gramEnd"/>
            <w:r>
              <w:t>密钥的异或结果进行更新，左半部分则被更新为原来的右半部分。最后，左右两部分交换位置，并对结果进行逆初始置换，最终返回解密后的明文。</w:t>
            </w:r>
          </w:p>
          <w:p w14:paraId="2066A45B" w14:textId="77777777" w:rsidR="00071D11" w:rsidRDefault="00000000">
            <w:r>
              <w:lastRenderedPageBreak/>
              <w:t xml:space="preserve">        </w:t>
            </w:r>
            <w:r>
              <w:rPr>
                <w:noProof/>
              </w:rPr>
              <w:drawing>
                <wp:inline distT="0" distB="0" distL="114300" distR="114300" wp14:anchorId="22C8F7D8" wp14:editId="12D8DE68">
                  <wp:extent cx="4091940" cy="5300345"/>
                  <wp:effectExtent l="0" t="0" r="10160" b="8255"/>
                  <wp:docPr id="60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940" cy="530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BC0270" w14:textId="77777777" w:rsidR="00071D11" w:rsidRDefault="00071D11"/>
          <w:p w14:paraId="73B6522F" w14:textId="77777777" w:rsidR="00071D11" w:rsidRDefault="00000000">
            <w:pPr>
              <w:numPr>
                <w:ilvl w:val="0"/>
                <w:numId w:val="8"/>
              </w:numPr>
            </w:pPr>
            <w:r>
              <w:t>3DSE</w:t>
            </w:r>
            <w:r>
              <w:t>加密和解密</w:t>
            </w:r>
          </w:p>
          <w:p w14:paraId="347BCA90" w14:textId="77777777" w:rsidR="00071D11" w:rsidRDefault="00000000">
            <w:pPr>
              <w:ind w:firstLineChars="200" w:firstLine="420"/>
            </w:pPr>
            <w:r>
              <w:t>以下代码实现了三重数据加密标准（</w:t>
            </w:r>
            <w:r>
              <w:t>3DES</w:t>
            </w:r>
            <w:r>
              <w:t>）的加密和解密过程。在加密过程中，首先使用第一个密钥对明文进行</w:t>
            </w:r>
            <w:r>
              <w:t>DES</w:t>
            </w:r>
            <w:r>
              <w:t>加密，然后使用第二个密钥对得到的密文进行</w:t>
            </w:r>
            <w:r>
              <w:t>DES</w:t>
            </w:r>
            <w:r>
              <w:t>解密，最后再用第三个密钥进行</w:t>
            </w:r>
            <w:r>
              <w:t>DES</w:t>
            </w:r>
            <w:r>
              <w:t>加密，最终得到密文。在解密过程中，顺序则反向进行：首先用第三个密钥解密密文，再用第二个密钥加密得到的结果，最后用第一个密钥解密，最终得到明文。这种方法增强了安全性，因为它结合了三次</w:t>
            </w:r>
            <w:r>
              <w:t>DES</w:t>
            </w:r>
            <w:r>
              <w:t>操作。</w:t>
            </w:r>
          </w:p>
          <w:p w14:paraId="0C16C8F6" w14:textId="77777777" w:rsidR="00071D11" w:rsidRDefault="00000000">
            <w:r>
              <w:lastRenderedPageBreak/>
              <w:t xml:space="preserve">        </w:t>
            </w: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24D8F374" wp14:editId="32008168">
                  <wp:extent cx="3486785" cy="3460115"/>
                  <wp:effectExtent l="0" t="0" r="5715" b="6985"/>
                  <wp:docPr id="61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785" cy="3460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284641" w14:textId="77777777" w:rsidR="00071D11" w:rsidRDefault="00071D11"/>
          <w:p w14:paraId="611C10FD" w14:textId="77777777" w:rsidR="00071D11" w:rsidRDefault="00000000">
            <w:pPr>
              <w:numPr>
                <w:ilvl w:val="0"/>
                <w:numId w:val="8"/>
              </w:numPr>
            </w:pPr>
            <w:r>
              <w:t>文件的比特流读取和写入</w:t>
            </w:r>
          </w:p>
          <w:p w14:paraId="0CC4B0E6" w14:textId="77777777" w:rsidR="00071D11" w:rsidRDefault="00000000">
            <w:pPr>
              <w:ind w:firstLineChars="200" w:firstLine="420"/>
            </w:pPr>
            <w:r>
              <w:t>以下代码实现了将文件内容以</w:t>
            </w:r>
            <w:r>
              <w:t>64</w:t>
            </w:r>
            <w:r>
              <w:t>位比特读取和写入的功能。在</w:t>
            </w:r>
            <w:proofErr w:type="spellStart"/>
            <w:r>
              <w:t>readBitsFromFile</w:t>
            </w:r>
            <w:proofErr w:type="spellEnd"/>
            <w:r>
              <w:t>函数中，首先从文件读取</w:t>
            </w:r>
            <w:r>
              <w:t>8</w:t>
            </w:r>
            <w:r>
              <w:t>个字节（</w:t>
            </w:r>
            <w:r>
              <w:t>64</w:t>
            </w:r>
            <w:r>
              <w:t>位），然后逐位将这些字节转换为</w:t>
            </w:r>
            <w:proofErr w:type="spellStart"/>
            <w:r>
              <w:t>bitset</w:t>
            </w:r>
            <w:proofErr w:type="spellEnd"/>
            <w:r>
              <w:t>&lt;64&gt;</w:t>
            </w:r>
            <w:r>
              <w:t>格式的比特集合并返回。在</w:t>
            </w:r>
            <w:proofErr w:type="spellStart"/>
            <w:r>
              <w:t>writeBitsToFile</w:t>
            </w:r>
            <w:proofErr w:type="spellEnd"/>
            <w:r>
              <w:t>函数中，</w:t>
            </w:r>
            <w:r>
              <w:t>64</w:t>
            </w:r>
            <w:r>
              <w:t>位比特被分组为字节，每</w:t>
            </w:r>
            <w:r>
              <w:t>8</w:t>
            </w:r>
            <w:r>
              <w:t>位组成一个字节，写入到指定的文件中。通过这种方式，可以有效地在文件和比特表示之间进行转换。</w:t>
            </w:r>
          </w:p>
          <w:p w14:paraId="70C32C1D" w14:textId="77777777" w:rsidR="00071D11" w:rsidRDefault="00000000">
            <w:r>
              <w:lastRenderedPageBreak/>
              <w:t xml:space="preserve">           </w:t>
            </w:r>
            <w:r>
              <w:rPr>
                <w:noProof/>
              </w:rPr>
              <w:drawing>
                <wp:inline distT="0" distB="0" distL="114300" distR="114300" wp14:anchorId="58714B92" wp14:editId="0D6D033F">
                  <wp:extent cx="3757930" cy="4328795"/>
                  <wp:effectExtent l="0" t="0" r="1270" b="1905"/>
                  <wp:docPr id="62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930" cy="432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803618" w14:textId="77777777" w:rsidR="00071D11" w:rsidRDefault="00071D11"/>
          <w:p w14:paraId="73A7FD60" w14:textId="77777777" w:rsidR="00071D11" w:rsidRDefault="00000000">
            <w:pPr>
              <w:numPr>
                <w:ilvl w:val="0"/>
                <w:numId w:val="8"/>
              </w:numPr>
            </w:pPr>
            <w:r>
              <w:t>密码分组链接模式下加密</w:t>
            </w:r>
          </w:p>
          <w:p w14:paraId="0EB030BB" w14:textId="77777777" w:rsidR="00071D11" w:rsidRDefault="00000000">
            <w:pPr>
              <w:ind w:firstLineChars="200" w:firstLine="420"/>
            </w:pPr>
            <w:r>
              <w:t>以下代码实现了基于密码分组链接模式（</w:t>
            </w:r>
            <w:r>
              <w:t>CBC</w:t>
            </w:r>
            <w:r>
              <w:t>）的文件加密功能。首先，打开输入文件和输出文件。如果成功打开，</w:t>
            </w:r>
            <w:proofErr w:type="gramStart"/>
            <w:r>
              <w:t>则链块</w:t>
            </w:r>
            <w:proofErr w:type="gramEnd"/>
            <w:r>
              <w:t>C</w:t>
            </w:r>
            <w:r>
              <w:t>初始化为初始向量（</w:t>
            </w:r>
            <w:r>
              <w:t>IV</w:t>
            </w:r>
            <w:r>
              <w:t>），读取输入文件中的数据块（</w:t>
            </w:r>
            <w:r>
              <w:t>64</w:t>
            </w:r>
            <w:r>
              <w:t>位比特），并</w:t>
            </w:r>
            <w:proofErr w:type="gramStart"/>
            <w:r>
              <w:t>与链块</w:t>
            </w:r>
            <w:proofErr w:type="gramEnd"/>
            <w:r>
              <w:t>C</w:t>
            </w:r>
            <w:r>
              <w:t>进行异或操作，然后通过</w:t>
            </w:r>
            <w:r>
              <w:t>3DES</w:t>
            </w:r>
            <w:r>
              <w:t>算法加密该结果。加密后的结果</w:t>
            </w:r>
            <w:proofErr w:type="gramStart"/>
            <w:r>
              <w:t>更新链块</w:t>
            </w:r>
            <w:proofErr w:type="gramEnd"/>
            <w:r>
              <w:t>C</w:t>
            </w:r>
            <w:r>
              <w:t>，用于下一个数据块的加密。这个过程持续进行，直到文件结束，最终将所有加密结果写入输出文件中。</w:t>
            </w:r>
          </w:p>
          <w:p w14:paraId="184A3C4B" w14:textId="77777777" w:rsidR="00071D11" w:rsidRDefault="00000000">
            <w:r>
              <w:lastRenderedPageBreak/>
              <w:t xml:space="preserve"> </w:t>
            </w:r>
            <w:r>
              <w:rPr>
                <w:rFonts w:hint="eastAsia"/>
              </w:rPr>
              <w:t xml:space="preserve">   </w:t>
            </w:r>
            <w:r>
              <w:rPr>
                <w:noProof/>
              </w:rPr>
              <w:drawing>
                <wp:inline distT="0" distB="0" distL="114300" distR="114300" wp14:anchorId="2A224E3F" wp14:editId="01208FDF">
                  <wp:extent cx="4447540" cy="3330575"/>
                  <wp:effectExtent l="0" t="0" r="10160" b="9525"/>
                  <wp:docPr id="64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540" cy="333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F7D239" w14:textId="77777777" w:rsidR="00071D11" w:rsidRDefault="00071D11"/>
          <w:p w14:paraId="2848D1C4" w14:textId="77777777" w:rsidR="00071D11" w:rsidRDefault="00000000">
            <w:pPr>
              <w:numPr>
                <w:ilvl w:val="0"/>
                <w:numId w:val="8"/>
              </w:numPr>
            </w:pPr>
            <w:r>
              <w:t>密码分组链接模式下解密</w:t>
            </w:r>
          </w:p>
          <w:p w14:paraId="0CA405D4" w14:textId="77777777" w:rsidR="00071D11" w:rsidRDefault="00000000">
            <w:pPr>
              <w:ind w:firstLineChars="200" w:firstLine="420"/>
            </w:pPr>
            <w:r>
              <w:t>以下代码实现了基于密码分组链接模式（</w:t>
            </w:r>
            <w:r>
              <w:t>CBC</w:t>
            </w:r>
            <w:r>
              <w:t>）的多线程解密功能。首先，打开输入和输出文件。如果成功打开，则不断读取</w:t>
            </w:r>
            <w:r>
              <w:t>64</w:t>
            </w:r>
            <w:r>
              <w:t>位比特块，利用处理器的数量来并行解密这些块。每个解密工作由一个线程执行，使用</w:t>
            </w:r>
            <w:r>
              <w:t>3DES</w:t>
            </w:r>
            <w:r>
              <w:t>解密算法并结合之前的密文块进行异或操作。解密结果通过互斥</w:t>
            </w:r>
            <w:proofErr w:type="gramStart"/>
            <w:r>
              <w:t>量安全</w:t>
            </w:r>
            <w:proofErr w:type="gramEnd"/>
            <w:r>
              <w:t>地存储到共享向量中。所有线程完成后，解密结果被写入输出文件，接着</w:t>
            </w:r>
            <w:proofErr w:type="gramStart"/>
            <w:r>
              <w:t>更新链块</w:t>
            </w:r>
            <w:proofErr w:type="gramEnd"/>
            <w:r>
              <w:t>C</w:t>
            </w:r>
            <w:r>
              <w:t>和清空临时存储，直到文件读取完成。</w:t>
            </w:r>
          </w:p>
          <w:p w14:paraId="0B803D48" w14:textId="77777777" w:rsidR="00071D11" w:rsidRDefault="00000000">
            <w:r>
              <w:rPr>
                <w:noProof/>
              </w:rPr>
              <w:drawing>
                <wp:inline distT="0" distB="0" distL="114300" distR="114300" wp14:anchorId="593C0E57" wp14:editId="6FFEFF83">
                  <wp:extent cx="5073650" cy="1151890"/>
                  <wp:effectExtent l="0" t="0" r="6350" b="3810"/>
                  <wp:docPr id="65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650" cy="1151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BBAD86" w14:textId="77777777" w:rsidR="00071D11" w:rsidRDefault="00000000">
            <w:r>
              <w:t xml:space="preserve">  </w:t>
            </w:r>
            <w:r>
              <w:rPr>
                <w:noProof/>
              </w:rPr>
              <w:drawing>
                <wp:inline distT="0" distB="0" distL="114300" distR="114300" wp14:anchorId="249D3D14" wp14:editId="3F3CDEBD">
                  <wp:extent cx="4831080" cy="2526030"/>
                  <wp:effectExtent l="0" t="0" r="7620" b="1270"/>
                  <wp:docPr id="66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080" cy="2526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FCDAA1" w14:textId="77777777" w:rsidR="00071D11" w:rsidRDefault="00000000">
            <w:r>
              <w:lastRenderedPageBreak/>
              <w:t xml:space="preserve">    </w:t>
            </w:r>
            <w:r>
              <w:rPr>
                <w:noProof/>
              </w:rPr>
              <w:drawing>
                <wp:inline distT="0" distB="0" distL="114300" distR="114300" wp14:anchorId="1D39D486" wp14:editId="4E9AE6AE">
                  <wp:extent cx="4555490" cy="4465955"/>
                  <wp:effectExtent l="0" t="0" r="3810" b="4445"/>
                  <wp:docPr id="68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5490" cy="4465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5C0A03" w14:textId="77777777" w:rsidR="00071D11" w:rsidRDefault="00071D11"/>
          <w:p w14:paraId="27F8DF6C" w14:textId="77777777" w:rsidR="00071D11" w:rsidRDefault="00000000">
            <w:pPr>
              <w:numPr>
                <w:ilvl w:val="0"/>
                <w:numId w:val="8"/>
              </w:numPr>
            </w:pPr>
            <w:r>
              <w:t>密钥和初始向量的生成</w:t>
            </w:r>
          </w:p>
          <w:p w14:paraId="119FECE8" w14:textId="77777777" w:rsidR="00071D11" w:rsidRDefault="00000000">
            <w:r>
              <w:t xml:space="preserve">    </w:t>
            </w:r>
            <w:r>
              <w:t>采用随机数生成</w:t>
            </w:r>
            <w:r>
              <w:t>64</w:t>
            </w:r>
            <w:r>
              <w:t>位的密钥和初始向量。</w:t>
            </w:r>
          </w:p>
          <w:p w14:paraId="3F503C60" w14:textId="77777777" w:rsidR="00071D11" w:rsidRDefault="00000000">
            <w:r>
              <w:rPr>
                <w:noProof/>
              </w:rPr>
              <w:drawing>
                <wp:inline distT="0" distB="0" distL="114300" distR="114300" wp14:anchorId="27907E6C" wp14:editId="6D4ECD93">
                  <wp:extent cx="5081905" cy="569595"/>
                  <wp:effectExtent l="0" t="0" r="10795" b="1905"/>
                  <wp:docPr id="69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6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1905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28FC48" w14:textId="77777777" w:rsidR="00071D11" w:rsidRDefault="00071D11"/>
          <w:p w14:paraId="3362FB9F" w14:textId="77777777" w:rsidR="00071D11" w:rsidRDefault="00000000">
            <w:pPr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3DES</w:t>
            </w:r>
            <w:r>
              <w:rPr>
                <w:szCs w:val="21"/>
              </w:rPr>
              <w:t>用于加密各种文件（</w:t>
            </w:r>
            <w:r>
              <w:rPr>
                <w:szCs w:val="21"/>
              </w:rPr>
              <w:t>word</w:t>
            </w:r>
            <w:r>
              <w:rPr>
                <w:szCs w:val="21"/>
              </w:rPr>
              <w:t>、</w:t>
            </w:r>
            <w:r>
              <w:rPr>
                <w:szCs w:val="21"/>
              </w:rPr>
              <w:t>txt</w:t>
            </w:r>
            <w:r>
              <w:rPr>
                <w:szCs w:val="21"/>
              </w:rPr>
              <w:t>、</w:t>
            </w:r>
            <w:r>
              <w:rPr>
                <w:szCs w:val="21"/>
              </w:rPr>
              <w:t>mp3</w:t>
            </w:r>
            <w:r>
              <w:rPr>
                <w:szCs w:val="21"/>
              </w:rPr>
              <w:t>、</w:t>
            </w:r>
            <w:r>
              <w:rPr>
                <w:szCs w:val="21"/>
              </w:rPr>
              <w:t>jpg</w:t>
            </w:r>
            <w:r>
              <w:rPr>
                <w:szCs w:val="21"/>
              </w:rPr>
              <w:t>）</w:t>
            </w:r>
          </w:p>
          <w:p w14:paraId="775BD5B4" w14:textId="77777777" w:rsidR="00071D11" w:rsidRDefault="00000000">
            <w:pPr>
              <w:numPr>
                <w:ilvl w:val="0"/>
                <w:numId w:val="9"/>
              </w:numPr>
              <w:rPr>
                <w:szCs w:val="21"/>
              </w:rPr>
            </w:pPr>
            <w:r>
              <w:rPr>
                <w:szCs w:val="21"/>
              </w:rPr>
              <w:t>加密解密</w:t>
            </w:r>
            <w:r>
              <w:rPr>
                <w:szCs w:val="21"/>
              </w:rPr>
              <w:t>word</w:t>
            </w:r>
            <w:r>
              <w:rPr>
                <w:szCs w:val="21"/>
              </w:rPr>
              <w:t>文件</w:t>
            </w:r>
          </w:p>
          <w:p w14:paraId="19225D85" w14:textId="77777777" w:rsidR="00071D11" w:rsidRDefault="00000000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代码：</w:t>
            </w:r>
          </w:p>
          <w:p w14:paraId="566A65FF" w14:textId="77777777" w:rsidR="00071D11" w:rsidRDefault="00000000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114300" distR="114300" wp14:anchorId="0331602A" wp14:editId="1842E422">
                  <wp:extent cx="5074920" cy="412750"/>
                  <wp:effectExtent l="0" t="0" r="5080" b="6350"/>
                  <wp:docPr id="70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6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920" cy="41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D7C7B2" w14:textId="77777777" w:rsidR="00071D11" w:rsidRDefault="00000000">
            <w:pPr>
              <w:ind w:firstLineChars="200" w:firstLine="420"/>
            </w:pPr>
            <w:r>
              <w:rPr>
                <w:szCs w:val="21"/>
              </w:rPr>
              <w:t>加密前：</w:t>
            </w:r>
            <w:r>
              <w:rPr>
                <w:szCs w:val="21"/>
              </w:rPr>
              <w:br/>
            </w:r>
            <w:r>
              <w:rPr>
                <w:noProof/>
              </w:rPr>
              <w:lastRenderedPageBreak/>
              <w:drawing>
                <wp:inline distT="0" distB="0" distL="114300" distR="114300" wp14:anchorId="59369AA9" wp14:editId="1ED8199E">
                  <wp:extent cx="5075555" cy="1791970"/>
                  <wp:effectExtent l="0" t="0" r="4445" b="11430"/>
                  <wp:docPr id="71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6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5555" cy="179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14CC42" w14:textId="77777777" w:rsidR="00071D11" w:rsidRDefault="00000000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密文：</w:t>
            </w:r>
          </w:p>
          <w:p w14:paraId="5FECDC96" w14:textId="77777777" w:rsidR="00071D11" w:rsidRDefault="00000000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114300" distR="114300" wp14:anchorId="635B7C2B" wp14:editId="47B7592F">
                  <wp:extent cx="5074920" cy="2092960"/>
                  <wp:effectExtent l="0" t="0" r="5080" b="2540"/>
                  <wp:docPr id="72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6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920" cy="209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D753D1" w14:textId="77777777" w:rsidR="00071D11" w:rsidRDefault="00000000">
            <w:pPr>
              <w:ind w:firstLineChars="200" w:firstLine="420"/>
            </w:pPr>
            <w:r>
              <w:t>解密后：</w:t>
            </w:r>
            <w:r>
              <w:br/>
            </w:r>
            <w:r>
              <w:rPr>
                <w:noProof/>
              </w:rPr>
              <w:drawing>
                <wp:inline distT="0" distB="0" distL="114300" distR="114300" wp14:anchorId="5FE53890" wp14:editId="77B7DA01">
                  <wp:extent cx="5075555" cy="1752600"/>
                  <wp:effectExtent l="0" t="0" r="4445" b="0"/>
                  <wp:docPr id="73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6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555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B72CEE" w14:textId="77777777" w:rsidR="00071D11" w:rsidRDefault="00071D11">
            <w:pPr>
              <w:rPr>
                <w:szCs w:val="21"/>
              </w:rPr>
            </w:pPr>
          </w:p>
          <w:p w14:paraId="0D435C30" w14:textId="77777777" w:rsidR="00071D11" w:rsidRDefault="00000000">
            <w:pPr>
              <w:numPr>
                <w:ilvl w:val="0"/>
                <w:numId w:val="9"/>
              </w:numPr>
              <w:rPr>
                <w:szCs w:val="21"/>
              </w:rPr>
            </w:pPr>
            <w:r>
              <w:rPr>
                <w:szCs w:val="21"/>
              </w:rPr>
              <w:t>加密解密</w:t>
            </w:r>
            <w:r>
              <w:rPr>
                <w:szCs w:val="21"/>
              </w:rPr>
              <w:t>txt</w:t>
            </w:r>
            <w:r>
              <w:rPr>
                <w:szCs w:val="21"/>
              </w:rPr>
              <w:t>文件</w:t>
            </w:r>
          </w:p>
          <w:p w14:paraId="6C3459FA" w14:textId="77777777" w:rsidR="00071D11" w:rsidRDefault="00000000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代码：</w:t>
            </w:r>
          </w:p>
          <w:p w14:paraId="2F6CC308" w14:textId="77777777" w:rsidR="00071D11" w:rsidRDefault="00000000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114300" distR="114300" wp14:anchorId="63335591" wp14:editId="43668998">
                  <wp:extent cx="5074920" cy="392430"/>
                  <wp:effectExtent l="0" t="0" r="5080" b="1270"/>
                  <wp:docPr id="74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6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920" cy="392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82E371" w14:textId="77777777" w:rsidR="00071D11" w:rsidRDefault="00000000">
            <w:pPr>
              <w:ind w:firstLineChars="200" w:firstLine="420"/>
            </w:pPr>
            <w:r>
              <w:rPr>
                <w:szCs w:val="21"/>
              </w:rPr>
              <w:t>加密前：</w:t>
            </w:r>
            <w:r>
              <w:rPr>
                <w:szCs w:val="21"/>
              </w:rPr>
              <w:br/>
            </w:r>
            <w:r>
              <w:rPr>
                <w:noProof/>
              </w:rPr>
              <w:drawing>
                <wp:inline distT="0" distB="0" distL="114300" distR="114300" wp14:anchorId="4FB977F7" wp14:editId="193C2037">
                  <wp:extent cx="5079365" cy="1074420"/>
                  <wp:effectExtent l="0" t="0" r="635" b="5080"/>
                  <wp:docPr id="75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7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9365" cy="107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5C6894" w14:textId="77777777" w:rsidR="00071D11" w:rsidRDefault="00000000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lastRenderedPageBreak/>
              <w:t>密文：</w:t>
            </w:r>
          </w:p>
          <w:p w14:paraId="1624B96E" w14:textId="77777777" w:rsidR="00071D11" w:rsidRDefault="00000000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114300" distR="114300" wp14:anchorId="32AC9D85" wp14:editId="2323D25B">
                  <wp:extent cx="5078730" cy="812165"/>
                  <wp:effectExtent l="0" t="0" r="1270" b="635"/>
                  <wp:docPr id="76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7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8730" cy="812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EA6543" w14:textId="77777777" w:rsidR="00071D11" w:rsidRDefault="00000000">
            <w:pPr>
              <w:ind w:firstLineChars="200" w:firstLine="420"/>
              <w:rPr>
                <w:szCs w:val="21"/>
              </w:rPr>
            </w:pPr>
            <w:r>
              <w:t>解密后：</w:t>
            </w:r>
            <w:r>
              <w:br/>
            </w:r>
            <w:r>
              <w:rPr>
                <w:noProof/>
              </w:rPr>
              <w:drawing>
                <wp:inline distT="0" distB="0" distL="114300" distR="114300" wp14:anchorId="3049BB23" wp14:editId="179CEB89">
                  <wp:extent cx="5079365" cy="986790"/>
                  <wp:effectExtent l="0" t="0" r="635" b="3810"/>
                  <wp:docPr id="77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7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9365" cy="986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3B8CF0" w14:textId="77777777" w:rsidR="00071D11" w:rsidRDefault="00071D11">
            <w:pPr>
              <w:rPr>
                <w:szCs w:val="21"/>
              </w:rPr>
            </w:pPr>
          </w:p>
          <w:p w14:paraId="179AA59D" w14:textId="77777777" w:rsidR="00071D11" w:rsidRDefault="00000000">
            <w:pPr>
              <w:numPr>
                <w:ilvl w:val="0"/>
                <w:numId w:val="9"/>
              </w:numPr>
              <w:rPr>
                <w:szCs w:val="21"/>
              </w:rPr>
            </w:pPr>
            <w:r>
              <w:rPr>
                <w:szCs w:val="21"/>
              </w:rPr>
              <w:t>加密解密</w:t>
            </w:r>
            <w:r>
              <w:rPr>
                <w:szCs w:val="21"/>
              </w:rPr>
              <w:t>mp3</w:t>
            </w:r>
            <w:r>
              <w:rPr>
                <w:szCs w:val="21"/>
              </w:rPr>
              <w:t>文件</w:t>
            </w:r>
          </w:p>
          <w:p w14:paraId="22D02405" w14:textId="77777777" w:rsidR="00071D11" w:rsidRDefault="00000000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代码：</w:t>
            </w:r>
          </w:p>
          <w:p w14:paraId="26029F32" w14:textId="77777777" w:rsidR="00071D11" w:rsidRDefault="00000000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114300" distR="114300" wp14:anchorId="7A04949F" wp14:editId="1CC69E43">
                  <wp:extent cx="5080000" cy="439420"/>
                  <wp:effectExtent l="0" t="0" r="0" b="5080"/>
                  <wp:docPr id="79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7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0" cy="43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A210AA" w14:textId="77777777" w:rsidR="00071D11" w:rsidRDefault="00000000">
            <w:pPr>
              <w:ind w:firstLineChars="200" w:firstLine="420"/>
            </w:pPr>
            <w:r>
              <w:rPr>
                <w:szCs w:val="21"/>
              </w:rPr>
              <w:t>加密前：</w:t>
            </w:r>
            <w:r>
              <w:rPr>
                <w:szCs w:val="21"/>
              </w:rPr>
              <w:br/>
            </w:r>
            <w:r>
              <w:rPr>
                <w:noProof/>
              </w:rPr>
              <w:drawing>
                <wp:inline distT="0" distB="0" distL="114300" distR="114300" wp14:anchorId="0AB2259E" wp14:editId="6F59D77E">
                  <wp:extent cx="5080635" cy="2312035"/>
                  <wp:effectExtent l="0" t="0" r="12065" b="12065"/>
                  <wp:docPr id="78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7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635" cy="231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6618E1" w14:textId="77777777" w:rsidR="00071D11" w:rsidRDefault="00000000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密文：</w:t>
            </w:r>
          </w:p>
          <w:p w14:paraId="30D568C0" w14:textId="77777777" w:rsidR="00071D11" w:rsidRDefault="00000000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114300" distR="114300" wp14:anchorId="64ACE658" wp14:editId="580DBB9F">
                  <wp:extent cx="5082540" cy="1659255"/>
                  <wp:effectExtent l="0" t="0" r="10160" b="4445"/>
                  <wp:docPr id="80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7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165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204EA4" w14:textId="77777777" w:rsidR="00071D11" w:rsidRDefault="00000000">
            <w:pPr>
              <w:ind w:firstLineChars="200" w:firstLine="420"/>
              <w:rPr>
                <w:szCs w:val="21"/>
              </w:rPr>
            </w:pPr>
            <w:r>
              <w:t>解密后：</w:t>
            </w:r>
          </w:p>
          <w:p w14:paraId="2075A898" w14:textId="77777777" w:rsidR="00071D11" w:rsidRDefault="00000000">
            <w:r>
              <w:rPr>
                <w:noProof/>
              </w:rPr>
              <w:lastRenderedPageBreak/>
              <w:drawing>
                <wp:inline distT="0" distB="0" distL="114300" distR="114300" wp14:anchorId="21E3B40E" wp14:editId="377F4924">
                  <wp:extent cx="5074920" cy="2412365"/>
                  <wp:effectExtent l="0" t="0" r="5080" b="635"/>
                  <wp:docPr id="81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7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920" cy="2412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D19FD7" w14:textId="77777777" w:rsidR="00071D11" w:rsidRDefault="00071D11"/>
          <w:p w14:paraId="70EDE607" w14:textId="77777777" w:rsidR="00071D11" w:rsidRDefault="00000000">
            <w:pPr>
              <w:numPr>
                <w:ilvl w:val="0"/>
                <w:numId w:val="9"/>
              </w:numPr>
              <w:rPr>
                <w:szCs w:val="21"/>
              </w:rPr>
            </w:pPr>
            <w:r>
              <w:rPr>
                <w:szCs w:val="21"/>
              </w:rPr>
              <w:t>加密解密</w:t>
            </w:r>
            <w:r>
              <w:rPr>
                <w:szCs w:val="21"/>
              </w:rPr>
              <w:t>jpg</w:t>
            </w:r>
            <w:r>
              <w:rPr>
                <w:szCs w:val="21"/>
              </w:rPr>
              <w:t>文件</w:t>
            </w:r>
          </w:p>
          <w:p w14:paraId="719E7C19" w14:textId="77777777" w:rsidR="00071D11" w:rsidRDefault="00000000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代码：</w:t>
            </w:r>
          </w:p>
          <w:p w14:paraId="680BB81A" w14:textId="77777777" w:rsidR="00071D11" w:rsidRDefault="00000000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114300" distR="114300" wp14:anchorId="2925AB91" wp14:editId="2533AA13">
                  <wp:extent cx="5074920" cy="378460"/>
                  <wp:effectExtent l="0" t="0" r="5080" b="2540"/>
                  <wp:docPr id="84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7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920" cy="378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A2A260" w14:textId="77777777" w:rsidR="00071D11" w:rsidRDefault="00000000">
            <w:pPr>
              <w:ind w:firstLineChars="200" w:firstLine="420"/>
            </w:pPr>
            <w:r>
              <w:rPr>
                <w:szCs w:val="21"/>
              </w:rPr>
              <w:t>加密前：</w:t>
            </w:r>
            <w:r>
              <w:rPr>
                <w:szCs w:val="21"/>
              </w:rPr>
              <w:br/>
            </w:r>
            <w:r>
              <w:rPr>
                <w:noProof/>
              </w:rPr>
              <w:drawing>
                <wp:inline distT="0" distB="0" distL="114300" distR="114300" wp14:anchorId="4A1070EB" wp14:editId="73C8D54A">
                  <wp:extent cx="5074920" cy="3148965"/>
                  <wp:effectExtent l="0" t="0" r="5080" b="635"/>
                  <wp:docPr id="83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78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920" cy="3148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3C0A0E" w14:textId="77777777" w:rsidR="00071D11" w:rsidRDefault="00000000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密文：</w:t>
            </w:r>
          </w:p>
          <w:p w14:paraId="305A7202" w14:textId="77777777" w:rsidR="00071D11" w:rsidRDefault="00000000">
            <w:pPr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7AAB63A0" wp14:editId="1C19F91F">
                  <wp:extent cx="5072380" cy="1668780"/>
                  <wp:effectExtent l="0" t="0" r="7620" b="7620"/>
                  <wp:docPr id="86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8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2380" cy="1668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D4960A" w14:textId="77777777" w:rsidR="00071D11" w:rsidRDefault="00000000">
            <w:pPr>
              <w:ind w:firstLineChars="200" w:firstLine="420"/>
              <w:rPr>
                <w:szCs w:val="21"/>
              </w:rPr>
            </w:pPr>
            <w:r>
              <w:t>解密后：</w:t>
            </w:r>
          </w:p>
          <w:p w14:paraId="2E8CB2E9" w14:textId="77777777" w:rsidR="00071D11" w:rsidRDefault="00000000">
            <w:r>
              <w:rPr>
                <w:noProof/>
              </w:rPr>
              <w:drawing>
                <wp:inline distT="0" distB="0" distL="114300" distR="114300" wp14:anchorId="2B76E7D0" wp14:editId="0BA7F055">
                  <wp:extent cx="5074920" cy="3151505"/>
                  <wp:effectExtent l="0" t="0" r="5080" b="10795"/>
                  <wp:docPr id="87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8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920" cy="315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B84DBD" w14:textId="77777777" w:rsidR="00071D11" w:rsidRDefault="00071D11"/>
          <w:p w14:paraId="478B353C" w14:textId="77777777" w:rsidR="00071D11" w:rsidRDefault="00071D11"/>
          <w:p w14:paraId="42861603" w14:textId="77777777" w:rsidR="00071D11" w:rsidRDefault="00071D11"/>
          <w:p w14:paraId="2D075B6A" w14:textId="77777777" w:rsidR="00071D11" w:rsidRDefault="00071D11"/>
          <w:p w14:paraId="0E4AC1AF" w14:textId="77777777" w:rsidR="00071D11" w:rsidRDefault="00071D11"/>
          <w:p w14:paraId="64F517AF" w14:textId="77777777" w:rsidR="00071D11" w:rsidRDefault="00071D11"/>
          <w:p w14:paraId="299A8EDC" w14:textId="77777777" w:rsidR="00071D11" w:rsidRDefault="00071D11"/>
          <w:p w14:paraId="2967522F" w14:textId="77777777" w:rsidR="00071D11" w:rsidRDefault="00071D11"/>
          <w:p w14:paraId="7BC89AC1" w14:textId="77777777" w:rsidR="00071D11" w:rsidRDefault="00071D11"/>
          <w:p w14:paraId="59E5DB78" w14:textId="77777777" w:rsidR="00071D11" w:rsidRDefault="00071D11"/>
          <w:p w14:paraId="62216016" w14:textId="77777777" w:rsidR="00071D11" w:rsidRDefault="00071D11"/>
          <w:p w14:paraId="35700F7F" w14:textId="77777777" w:rsidR="00071D11" w:rsidRDefault="00071D11"/>
          <w:p w14:paraId="270F5D5F" w14:textId="77777777" w:rsidR="00071D11" w:rsidRDefault="00071D11"/>
          <w:p w14:paraId="137DBE03" w14:textId="77777777" w:rsidR="00071D11" w:rsidRDefault="00071D11"/>
          <w:p w14:paraId="59EF2AEA" w14:textId="77777777" w:rsidR="00071D11" w:rsidRDefault="00071D11"/>
          <w:p w14:paraId="474E4B31" w14:textId="77777777" w:rsidR="00071D11" w:rsidRDefault="00071D11"/>
          <w:p w14:paraId="21A77E21" w14:textId="77777777" w:rsidR="00071D11" w:rsidRDefault="00071D11"/>
          <w:p w14:paraId="319E7DF9" w14:textId="77777777" w:rsidR="00071D11" w:rsidRDefault="00071D11"/>
        </w:tc>
      </w:tr>
      <w:tr w:rsidR="00071D11" w14:paraId="6F11F6DC" w14:textId="77777777">
        <w:trPr>
          <w:trHeight w:val="1339"/>
        </w:trPr>
        <w:tc>
          <w:tcPr>
            <w:tcW w:w="8220" w:type="dxa"/>
          </w:tcPr>
          <w:p w14:paraId="2746F34E" w14:textId="77777777" w:rsidR="00071D11" w:rsidRDefault="00000000">
            <w:r>
              <w:rPr>
                <w:rFonts w:hint="eastAsia"/>
              </w:rPr>
              <w:lastRenderedPageBreak/>
              <w:t>实验结论：</w:t>
            </w:r>
          </w:p>
          <w:p w14:paraId="67F0AF01" w14:textId="77777777" w:rsidR="00071D11" w:rsidRDefault="00000000">
            <w:pPr>
              <w:ind w:firstLineChars="200" w:firstLine="420"/>
            </w:pPr>
            <w:r>
              <w:rPr>
                <w:rFonts w:hint="eastAsia"/>
              </w:rPr>
              <w:t>在本次实验中，我深入理解了对称密码体制和分组密码算法的基本思想，尤其是</w:t>
            </w:r>
            <w:r>
              <w:rPr>
                <w:rFonts w:hint="eastAsia"/>
              </w:rPr>
              <w:t>3DES</w:t>
            </w:r>
            <w:r>
              <w:rPr>
                <w:rFonts w:hint="eastAsia"/>
              </w:rPr>
              <w:t>的加解密过程。在文件加解密方面，我成功地将</w:t>
            </w:r>
            <w:r>
              <w:rPr>
                <w:rFonts w:hint="eastAsia"/>
              </w:rPr>
              <w:t>3DES</w:t>
            </w:r>
            <w:r>
              <w:rPr>
                <w:rFonts w:hint="eastAsia"/>
              </w:rPr>
              <w:t>应用于多种格式（如</w:t>
            </w:r>
            <w:r>
              <w:rPr>
                <w:rFonts w:hint="eastAsia"/>
              </w:rPr>
              <w:t>word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mp3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jpg</w:t>
            </w:r>
            <w:r>
              <w:rPr>
                <w:rFonts w:hint="eastAsia"/>
              </w:rPr>
              <w:t>），并且在解密过程中确保了数据的完整性。这表明</w:t>
            </w:r>
            <w:r>
              <w:rPr>
                <w:rFonts w:hint="eastAsia"/>
              </w:rPr>
              <w:t>3DES</w:t>
            </w:r>
            <w:r>
              <w:rPr>
                <w:rFonts w:hint="eastAsia"/>
              </w:rPr>
              <w:t>能够适应不同类型的文件，但在处理效率上依然面临挑战。</w:t>
            </w:r>
          </w:p>
          <w:p w14:paraId="1776B7FF" w14:textId="77777777" w:rsidR="00071D11" w:rsidRDefault="00000000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3DES</w:t>
            </w:r>
            <w:r>
              <w:rPr>
                <w:rFonts w:hint="eastAsia"/>
                <w:szCs w:val="21"/>
              </w:rPr>
              <w:t>相比</w:t>
            </w: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ES</w:t>
            </w:r>
            <w:r>
              <w:rPr>
                <w:rFonts w:hint="eastAsia"/>
                <w:szCs w:val="21"/>
              </w:rPr>
              <w:t>的优势在于，</w:t>
            </w:r>
            <w:r>
              <w:rPr>
                <w:rFonts w:hint="eastAsia"/>
                <w:szCs w:val="21"/>
              </w:rPr>
              <w:t>3DES</w:t>
            </w:r>
            <w:r>
              <w:rPr>
                <w:rFonts w:hint="eastAsia"/>
                <w:szCs w:val="21"/>
              </w:rPr>
              <w:t>进行了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次</w:t>
            </w:r>
            <w:r>
              <w:rPr>
                <w:rFonts w:hint="eastAsia"/>
                <w:szCs w:val="21"/>
              </w:rPr>
              <w:t>DES</w:t>
            </w:r>
            <w:r>
              <w:rPr>
                <w:rFonts w:hint="eastAsia"/>
                <w:szCs w:val="21"/>
              </w:rPr>
              <w:t>的加密操作，显著增加了密钥空间，从</w:t>
            </w:r>
            <w:r>
              <w:rPr>
                <w:rFonts w:hint="eastAsia"/>
                <w:szCs w:val="21"/>
              </w:rPr>
              <w:t>56</w:t>
            </w:r>
            <w:r>
              <w:rPr>
                <w:rFonts w:hint="eastAsia"/>
                <w:szCs w:val="21"/>
              </w:rPr>
              <w:t>位扩展到</w:t>
            </w:r>
            <w:r>
              <w:rPr>
                <w:rFonts w:hint="eastAsia"/>
                <w:szCs w:val="21"/>
              </w:rPr>
              <w:t>168</w:t>
            </w:r>
            <w:r>
              <w:rPr>
                <w:rFonts w:hint="eastAsia"/>
                <w:szCs w:val="21"/>
              </w:rPr>
              <w:t>位（在使用三个不同密钥的情况下），使得对暴力破解的抵抗能力更强。</w:t>
            </w:r>
          </w:p>
          <w:p w14:paraId="407D6410" w14:textId="77777777" w:rsidR="00071D11" w:rsidRDefault="00000000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但与</w:t>
            </w:r>
            <w:r>
              <w:rPr>
                <w:rFonts w:hint="eastAsia"/>
                <w:szCs w:val="21"/>
              </w:rPr>
              <w:t>AES</w:t>
            </w:r>
            <w:r>
              <w:rPr>
                <w:rFonts w:hint="eastAsia"/>
                <w:szCs w:val="21"/>
              </w:rPr>
              <w:t>相比，</w:t>
            </w:r>
            <w:r>
              <w:rPr>
                <w:rFonts w:hint="eastAsia"/>
                <w:szCs w:val="21"/>
              </w:rPr>
              <w:t>3DES</w:t>
            </w:r>
            <w:r>
              <w:rPr>
                <w:rFonts w:hint="eastAsia"/>
                <w:szCs w:val="21"/>
              </w:rPr>
              <w:t>的安全性和效率均显得逊色。</w:t>
            </w:r>
            <w:r>
              <w:rPr>
                <w:rFonts w:hint="eastAsia"/>
                <w:szCs w:val="21"/>
              </w:rPr>
              <w:t>AES</w:t>
            </w:r>
            <w:r>
              <w:rPr>
                <w:rFonts w:hint="eastAsia"/>
                <w:szCs w:val="21"/>
              </w:rPr>
              <w:t>支持更大的块大小和更灵活的密钥长度，使用了更复杂的数学工具，同时在性能上也更优越，运行时间更短。</w:t>
            </w:r>
          </w:p>
          <w:p w14:paraId="25749D05" w14:textId="77777777" w:rsidR="00071D11" w:rsidRDefault="00000000">
            <w:pPr>
              <w:ind w:firstLineChars="200" w:firstLine="420"/>
            </w:pPr>
            <w:r>
              <w:rPr>
                <w:rFonts w:hint="eastAsia"/>
                <w:szCs w:val="21"/>
              </w:rPr>
              <w:t>扩展性上，</w:t>
            </w:r>
            <w:r>
              <w:rPr>
                <w:szCs w:val="21"/>
              </w:rPr>
              <w:t>3DES</w:t>
            </w:r>
            <w:r>
              <w:rPr>
                <w:rFonts w:hint="eastAsia"/>
                <w:szCs w:val="21"/>
              </w:rPr>
              <w:t>的可扩展性强，适用于多种文件类型（如文本、音频、图像等），可以实现对各种格式的加解密，同时可执行</w:t>
            </w:r>
            <w:r>
              <w:rPr>
                <w:rFonts w:hint="eastAsia"/>
                <w:szCs w:val="21"/>
              </w:rPr>
              <w:t>x</w:t>
            </w:r>
            <w:r>
              <w:rPr>
                <w:rFonts w:hint="eastAsia"/>
                <w:szCs w:val="21"/>
              </w:rPr>
              <w:t>次</w:t>
            </w: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ES</w:t>
            </w:r>
            <w:r>
              <w:rPr>
                <w:rFonts w:hint="eastAsia"/>
                <w:szCs w:val="21"/>
              </w:rPr>
              <w:t>加密，变为</w:t>
            </w:r>
            <w:proofErr w:type="spellStart"/>
            <w:r>
              <w:rPr>
                <w:rFonts w:hint="eastAsia"/>
                <w:szCs w:val="21"/>
              </w:rPr>
              <w:t>x</w:t>
            </w:r>
            <w:r>
              <w:rPr>
                <w:szCs w:val="21"/>
              </w:rPr>
              <w:t>DES</w:t>
            </w:r>
            <w:proofErr w:type="spellEnd"/>
            <w:r>
              <w:rPr>
                <w:rFonts w:hint="eastAsia"/>
                <w:szCs w:val="21"/>
              </w:rPr>
              <w:t>。</w:t>
            </w:r>
          </w:p>
          <w:p w14:paraId="05B88F2E" w14:textId="77777777" w:rsidR="00071D11" w:rsidRDefault="00071D11"/>
          <w:p w14:paraId="14597A55" w14:textId="77777777" w:rsidR="00071D11" w:rsidRDefault="00071D11"/>
          <w:p w14:paraId="47B6BF35" w14:textId="77777777" w:rsidR="00071D11" w:rsidRDefault="00071D11"/>
          <w:p w14:paraId="48D23429" w14:textId="77777777" w:rsidR="00071D11" w:rsidRDefault="00071D11"/>
          <w:p w14:paraId="4327F5EA" w14:textId="77777777" w:rsidR="00071D11" w:rsidRDefault="00071D11"/>
        </w:tc>
      </w:tr>
      <w:tr w:rsidR="00071D11" w14:paraId="1A602464" w14:textId="77777777">
        <w:trPr>
          <w:trHeight w:val="3728"/>
        </w:trPr>
        <w:tc>
          <w:tcPr>
            <w:tcW w:w="8220" w:type="dxa"/>
          </w:tcPr>
          <w:p w14:paraId="1F38427F" w14:textId="77777777" w:rsidR="00071D11" w:rsidRDefault="00000000">
            <w:r>
              <w:rPr>
                <w:rFonts w:hint="eastAsia"/>
              </w:rPr>
              <w:t>指导教师批阅意见：</w:t>
            </w:r>
          </w:p>
          <w:p w14:paraId="4C5BBD41" w14:textId="77777777" w:rsidR="00071D11" w:rsidRDefault="00071D11"/>
          <w:p w14:paraId="76784C83" w14:textId="77777777" w:rsidR="00071D11" w:rsidRDefault="00071D11"/>
          <w:p w14:paraId="001C3EFF" w14:textId="77777777" w:rsidR="00071D11" w:rsidRDefault="00071D11"/>
          <w:p w14:paraId="56A9646C" w14:textId="77777777" w:rsidR="00071D11" w:rsidRDefault="00071D11"/>
          <w:p w14:paraId="3B7E6E62" w14:textId="77777777" w:rsidR="00071D11" w:rsidRDefault="00071D11"/>
          <w:p w14:paraId="7C5D8415" w14:textId="77777777" w:rsidR="00071D11" w:rsidRDefault="00071D11"/>
          <w:p w14:paraId="2AA11BB5" w14:textId="77777777" w:rsidR="00071D11" w:rsidRDefault="00071D11"/>
          <w:p w14:paraId="01B0AED2" w14:textId="77777777" w:rsidR="00071D11" w:rsidRDefault="00071D11"/>
          <w:p w14:paraId="722F6D60" w14:textId="77777777" w:rsidR="00071D11" w:rsidRDefault="00071D11"/>
          <w:p w14:paraId="2083F9D6" w14:textId="77777777" w:rsidR="00071D11" w:rsidRDefault="00000000">
            <w:r>
              <w:rPr>
                <w:rFonts w:hint="eastAsia"/>
              </w:rPr>
              <w:t>成绩评定：</w:t>
            </w:r>
          </w:p>
          <w:p w14:paraId="021437D3" w14:textId="77777777" w:rsidR="00071D11" w:rsidRDefault="00071D11"/>
          <w:p w14:paraId="5CAE4C27" w14:textId="77777777" w:rsidR="00071D11" w:rsidRDefault="00071D11"/>
          <w:p w14:paraId="25AC5E58" w14:textId="77777777" w:rsidR="00071D11" w:rsidRDefault="00071D11"/>
          <w:p w14:paraId="60AC2F35" w14:textId="77777777" w:rsidR="00071D11" w:rsidRDefault="00071D11"/>
          <w:p w14:paraId="489BEAE8" w14:textId="77777777" w:rsidR="00071D11" w:rsidRDefault="00071D11"/>
          <w:p w14:paraId="208F9A47" w14:textId="77777777" w:rsidR="00071D11" w:rsidRDefault="00071D11"/>
          <w:p w14:paraId="401E6105" w14:textId="77777777" w:rsidR="00071D11" w:rsidRDefault="00000000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687CE4BD" w14:textId="77777777" w:rsidR="00071D11" w:rsidRDefault="00000000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071D11" w14:paraId="20D39301" w14:textId="77777777">
        <w:trPr>
          <w:trHeight w:val="1828"/>
        </w:trPr>
        <w:tc>
          <w:tcPr>
            <w:tcW w:w="8220" w:type="dxa"/>
          </w:tcPr>
          <w:p w14:paraId="7560E239" w14:textId="77777777" w:rsidR="00071D11" w:rsidRDefault="00000000">
            <w:r>
              <w:rPr>
                <w:rFonts w:hint="eastAsia"/>
              </w:rPr>
              <w:t>备注：</w:t>
            </w:r>
          </w:p>
        </w:tc>
      </w:tr>
    </w:tbl>
    <w:p w14:paraId="6FBB4F39" w14:textId="77777777" w:rsidR="00071D11" w:rsidRDefault="00000000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7FDB30F1" w14:textId="77777777" w:rsidR="00071D11" w:rsidRDefault="00000000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71D11">
      <w:pgSz w:w="11907" w:h="16840"/>
      <w:pgMar w:top="1440" w:right="1797" w:bottom="1440" w:left="1797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942842"/>
    <w:multiLevelType w:val="multilevel"/>
    <w:tmpl w:val="92942842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963D4F22"/>
    <w:multiLevelType w:val="singleLevel"/>
    <w:tmpl w:val="963D4F2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AB54B64B"/>
    <w:multiLevelType w:val="singleLevel"/>
    <w:tmpl w:val="AB54B64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E0003F2E"/>
    <w:multiLevelType w:val="singleLevel"/>
    <w:tmpl w:val="E0003F2E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E1F38850"/>
    <w:multiLevelType w:val="singleLevel"/>
    <w:tmpl w:val="E1F38850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01302AF9"/>
    <w:multiLevelType w:val="multilevel"/>
    <w:tmpl w:val="01302AF9"/>
    <w:lvl w:ilvl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 w15:restartNumberingAfterBreak="0">
    <w:nsid w:val="2D05735A"/>
    <w:multiLevelType w:val="multilevel"/>
    <w:tmpl w:val="2D05735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A1738BB"/>
    <w:multiLevelType w:val="singleLevel"/>
    <w:tmpl w:val="7A1738B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7D7309C0"/>
    <w:multiLevelType w:val="multilevel"/>
    <w:tmpl w:val="7D7309C0"/>
    <w:lvl w:ilvl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742793943">
    <w:abstractNumId w:val="8"/>
  </w:num>
  <w:num w:numId="2" w16cid:durableId="517819759">
    <w:abstractNumId w:val="2"/>
  </w:num>
  <w:num w:numId="3" w16cid:durableId="1882395302">
    <w:abstractNumId w:val="6"/>
  </w:num>
  <w:num w:numId="4" w16cid:durableId="852378516">
    <w:abstractNumId w:val="0"/>
  </w:num>
  <w:num w:numId="5" w16cid:durableId="885527430">
    <w:abstractNumId w:val="7"/>
  </w:num>
  <w:num w:numId="6" w16cid:durableId="215508916">
    <w:abstractNumId w:val="5"/>
  </w:num>
  <w:num w:numId="7" w16cid:durableId="419716611">
    <w:abstractNumId w:val="1"/>
  </w:num>
  <w:num w:numId="8" w16cid:durableId="1850220901">
    <w:abstractNumId w:val="4"/>
  </w:num>
  <w:num w:numId="9" w16cid:durableId="4459267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DQ2NGI3YTU0ZmU1NTU4YWYyMTY1NTQyMTFlODFmYzgifQ=="/>
  </w:docVars>
  <w:rsids>
    <w:rsidRoot w:val="00AD42E2"/>
    <w:rsid w:val="00017312"/>
    <w:rsid w:val="00032DB9"/>
    <w:rsid w:val="00054E0D"/>
    <w:rsid w:val="000632EC"/>
    <w:rsid w:val="00071D11"/>
    <w:rsid w:val="00081E88"/>
    <w:rsid w:val="00085B47"/>
    <w:rsid w:val="00087F06"/>
    <w:rsid w:val="00096447"/>
    <w:rsid w:val="000A59C8"/>
    <w:rsid w:val="000B5575"/>
    <w:rsid w:val="000C4E3C"/>
    <w:rsid w:val="000C6537"/>
    <w:rsid w:val="000D0A49"/>
    <w:rsid w:val="000D766B"/>
    <w:rsid w:val="0011119A"/>
    <w:rsid w:val="001251D0"/>
    <w:rsid w:val="00131860"/>
    <w:rsid w:val="00131BA4"/>
    <w:rsid w:val="00150CB9"/>
    <w:rsid w:val="00153C81"/>
    <w:rsid w:val="001B601A"/>
    <w:rsid w:val="001B7D7D"/>
    <w:rsid w:val="001E51DB"/>
    <w:rsid w:val="001F60E9"/>
    <w:rsid w:val="00211059"/>
    <w:rsid w:val="00214CFE"/>
    <w:rsid w:val="00225EAF"/>
    <w:rsid w:val="00235D40"/>
    <w:rsid w:val="00262EB8"/>
    <w:rsid w:val="002876F6"/>
    <w:rsid w:val="00297197"/>
    <w:rsid w:val="002B02D0"/>
    <w:rsid w:val="002F33B6"/>
    <w:rsid w:val="002F4220"/>
    <w:rsid w:val="00320733"/>
    <w:rsid w:val="0032246F"/>
    <w:rsid w:val="00341007"/>
    <w:rsid w:val="0034529B"/>
    <w:rsid w:val="00353F85"/>
    <w:rsid w:val="00356C4A"/>
    <w:rsid w:val="00370AE3"/>
    <w:rsid w:val="003860D8"/>
    <w:rsid w:val="003B7B32"/>
    <w:rsid w:val="003C719B"/>
    <w:rsid w:val="003F1F55"/>
    <w:rsid w:val="003F45CE"/>
    <w:rsid w:val="00413E5B"/>
    <w:rsid w:val="00422FCF"/>
    <w:rsid w:val="00440DAE"/>
    <w:rsid w:val="00453F91"/>
    <w:rsid w:val="004630FB"/>
    <w:rsid w:val="004665A6"/>
    <w:rsid w:val="00475A2B"/>
    <w:rsid w:val="00475CF1"/>
    <w:rsid w:val="00477DC9"/>
    <w:rsid w:val="004954E4"/>
    <w:rsid w:val="004A03A3"/>
    <w:rsid w:val="004B41B6"/>
    <w:rsid w:val="004C39E7"/>
    <w:rsid w:val="004C7C13"/>
    <w:rsid w:val="00505436"/>
    <w:rsid w:val="00525B4C"/>
    <w:rsid w:val="00537D47"/>
    <w:rsid w:val="00553C6B"/>
    <w:rsid w:val="005620C2"/>
    <w:rsid w:val="005819A2"/>
    <w:rsid w:val="00596F58"/>
    <w:rsid w:val="005B5C58"/>
    <w:rsid w:val="005D4CBE"/>
    <w:rsid w:val="005E2B82"/>
    <w:rsid w:val="005F4228"/>
    <w:rsid w:val="0061709F"/>
    <w:rsid w:val="0064406B"/>
    <w:rsid w:val="0067708D"/>
    <w:rsid w:val="006B588F"/>
    <w:rsid w:val="00704C68"/>
    <w:rsid w:val="007179D2"/>
    <w:rsid w:val="0073054E"/>
    <w:rsid w:val="00756756"/>
    <w:rsid w:val="00772547"/>
    <w:rsid w:val="0078271F"/>
    <w:rsid w:val="00783355"/>
    <w:rsid w:val="007946CE"/>
    <w:rsid w:val="00795B9D"/>
    <w:rsid w:val="007A0453"/>
    <w:rsid w:val="007B1099"/>
    <w:rsid w:val="007B2552"/>
    <w:rsid w:val="007C25D5"/>
    <w:rsid w:val="007C7064"/>
    <w:rsid w:val="007C7E00"/>
    <w:rsid w:val="007D2A88"/>
    <w:rsid w:val="007E0C98"/>
    <w:rsid w:val="007F268B"/>
    <w:rsid w:val="00802D49"/>
    <w:rsid w:val="008237D2"/>
    <w:rsid w:val="008561F2"/>
    <w:rsid w:val="00860295"/>
    <w:rsid w:val="00860A37"/>
    <w:rsid w:val="00895761"/>
    <w:rsid w:val="008D2F29"/>
    <w:rsid w:val="008E30F7"/>
    <w:rsid w:val="008F5B22"/>
    <w:rsid w:val="009006B7"/>
    <w:rsid w:val="00913C16"/>
    <w:rsid w:val="0091764F"/>
    <w:rsid w:val="00917978"/>
    <w:rsid w:val="00923ACF"/>
    <w:rsid w:val="00956603"/>
    <w:rsid w:val="00975D73"/>
    <w:rsid w:val="009A0561"/>
    <w:rsid w:val="009A3E10"/>
    <w:rsid w:val="009B0BA9"/>
    <w:rsid w:val="009C0946"/>
    <w:rsid w:val="009C43A3"/>
    <w:rsid w:val="009C6480"/>
    <w:rsid w:val="009D79E2"/>
    <w:rsid w:val="00A423A0"/>
    <w:rsid w:val="00A5228E"/>
    <w:rsid w:val="00A6272E"/>
    <w:rsid w:val="00A83432"/>
    <w:rsid w:val="00A96F0F"/>
    <w:rsid w:val="00AA11B9"/>
    <w:rsid w:val="00AA5536"/>
    <w:rsid w:val="00AC7FEF"/>
    <w:rsid w:val="00AD42E2"/>
    <w:rsid w:val="00AF7335"/>
    <w:rsid w:val="00B05025"/>
    <w:rsid w:val="00B058CE"/>
    <w:rsid w:val="00B1281A"/>
    <w:rsid w:val="00B25188"/>
    <w:rsid w:val="00B34D22"/>
    <w:rsid w:val="00B35163"/>
    <w:rsid w:val="00BB57A1"/>
    <w:rsid w:val="00BE0129"/>
    <w:rsid w:val="00BE11B0"/>
    <w:rsid w:val="00BE5B06"/>
    <w:rsid w:val="00BF11BD"/>
    <w:rsid w:val="00C224B2"/>
    <w:rsid w:val="00C22ECE"/>
    <w:rsid w:val="00C3050A"/>
    <w:rsid w:val="00C361EA"/>
    <w:rsid w:val="00C714DC"/>
    <w:rsid w:val="00C755CB"/>
    <w:rsid w:val="00C86DF8"/>
    <w:rsid w:val="00C86F1F"/>
    <w:rsid w:val="00CA0BBC"/>
    <w:rsid w:val="00CC6789"/>
    <w:rsid w:val="00CE0DAA"/>
    <w:rsid w:val="00CF0CB9"/>
    <w:rsid w:val="00CF612A"/>
    <w:rsid w:val="00D03B3A"/>
    <w:rsid w:val="00D14D95"/>
    <w:rsid w:val="00D32996"/>
    <w:rsid w:val="00D41041"/>
    <w:rsid w:val="00D50101"/>
    <w:rsid w:val="00D73EE3"/>
    <w:rsid w:val="00D80C0E"/>
    <w:rsid w:val="00D82D29"/>
    <w:rsid w:val="00D942C7"/>
    <w:rsid w:val="00DA614B"/>
    <w:rsid w:val="00DB571E"/>
    <w:rsid w:val="00DC2E3C"/>
    <w:rsid w:val="00DC48AC"/>
    <w:rsid w:val="00DE1DFB"/>
    <w:rsid w:val="00DE3807"/>
    <w:rsid w:val="00DE5145"/>
    <w:rsid w:val="00DE758E"/>
    <w:rsid w:val="00DF603E"/>
    <w:rsid w:val="00E3398F"/>
    <w:rsid w:val="00E94346"/>
    <w:rsid w:val="00E96F20"/>
    <w:rsid w:val="00EA3E44"/>
    <w:rsid w:val="00EB3A87"/>
    <w:rsid w:val="00EF1E1B"/>
    <w:rsid w:val="00F01AD8"/>
    <w:rsid w:val="00F13EEB"/>
    <w:rsid w:val="00F53EC0"/>
    <w:rsid w:val="00F57F26"/>
    <w:rsid w:val="00F62084"/>
    <w:rsid w:val="00F65004"/>
    <w:rsid w:val="00F6712B"/>
    <w:rsid w:val="00F70EC8"/>
    <w:rsid w:val="00FA0CFF"/>
    <w:rsid w:val="00FB76E4"/>
    <w:rsid w:val="00FD0621"/>
    <w:rsid w:val="00FE2881"/>
    <w:rsid w:val="281448D1"/>
    <w:rsid w:val="2BEB5CAA"/>
    <w:rsid w:val="2C6B1CD2"/>
    <w:rsid w:val="31EC0289"/>
    <w:rsid w:val="3F48580E"/>
    <w:rsid w:val="603514D1"/>
    <w:rsid w:val="668A52DB"/>
    <w:rsid w:val="6969615C"/>
    <w:rsid w:val="6C5D4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DE1569"/>
  <w15:docId w15:val="{ED60363C-30AF-4679-A895-8043D30A9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pPr>
      <w:adjustRightInd w:val="0"/>
      <w:snapToGrid w:val="0"/>
      <w:jc w:val="center"/>
    </w:pPr>
    <w:rPr>
      <w:rFonts w:ascii="Cambria" w:eastAsia="黑体" w:hAnsi="Cambria"/>
      <w:sz w:val="20"/>
      <w:szCs w:val="20"/>
    </w:rPr>
  </w:style>
  <w:style w:type="paragraph" w:styleId="a4">
    <w:name w:val="footer"/>
    <w:basedOn w:val="a"/>
    <w:link w:val="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Normal (Web)"/>
    <w:basedOn w:val="a"/>
    <w:pPr>
      <w:spacing w:beforeAutospacing="1" w:afterAutospacing="1"/>
      <w:jc w:val="left"/>
    </w:pPr>
    <w:rPr>
      <w:kern w:val="0"/>
      <w:sz w:val="24"/>
    </w:rPr>
  </w:style>
  <w:style w:type="character" w:styleId="a9">
    <w:name w:val="Strong"/>
    <w:basedOn w:val="a0"/>
    <w:qFormat/>
    <w:rPr>
      <w:b/>
    </w:rPr>
  </w:style>
  <w:style w:type="character" w:styleId="HTML">
    <w:name w:val="HTML Code"/>
    <w:basedOn w:val="a0"/>
    <w:rPr>
      <w:rFonts w:ascii="Courier New" w:hAnsi="Courier New"/>
      <w:sz w:val="20"/>
    </w:rPr>
  </w:style>
  <w:style w:type="character" w:customStyle="1" w:styleId="a5">
    <w:name w:val="页脚 字符"/>
    <w:link w:val="a4"/>
    <w:rPr>
      <w:kern w:val="2"/>
      <w:sz w:val="18"/>
      <w:szCs w:val="18"/>
    </w:rPr>
  </w:style>
  <w:style w:type="character" w:customStyle="1" w:styleId="a7">
    <w:name w:val="页眉 字符"/>
    <w:link w:val="a6"/>
    <w:rPr>
      <w:kern w:val="2"/>
      <w:sz w:val="18"/>
      <w:szCs w:val="18"/>
    </w:rPr>
  </w:style>
  <w:style w:type="paragraph" w:customStyle="1" w:styleId="aa">
    <w:name w:val="图"/>
    <w:basedOn w:val="a"/>
    <w:link w:val="Char"/>
    <w:qFormat/>
    <w:pPr>
      <w:keepNext/>
      <w:adjustRightInd w:val="0"/>
      <w:snapToGrid w:val="0"/>
      <w:jc w:val="center"/>
    </w:pPr>
    <w:rPr>
      <w:szCs w:val="21"/>
    </w:rPr>
  </w:style>
  <w:style w:type="character" w:customStyle="1" w:styleId="Char">
    <w:name w:val="图 Char"/>
    <w:link w:val="aa"/>
    <w:rPr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20</Pages>
  <Words>658</Words>
  <Characters>3757</Characters>
  <Application>Microsoft Office Word</Application>
  <DocSecurity>0</DocSecurity>
  <Lines>31</Lines>
  <Paragraphs>8</Paragraphs>
  <ScaleCrop>false</ScaleCrop>
  <Company/>
  <LinksUpToDate>false</LinksUpToDate>
  <CharactersWithSpaces>4407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大 学 实 验 报 告</dc:title>
  <dc:creator>d</dc:creator>
  <cp:lastModifiedBy>简 校滨</cp:lastModifiedBy>
  <cp:revision>7</cp:revision>
  <cp:lastPrinted>2006-09-04T06:46:00Z</cp:lastPrinted>
  <dcterms:created xsi:type="dcterms:W3CDTF">2012-09-27T08:23:00Z</dcterms:created>
  <dcterms:modified xsi:type="dcterms:W3CDTF">2025-01-20T15:17:00Z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87405DF39B9D4939A45ACA0C0827882C_13</vt:lpwstr>
  </property>
</Properties>
</file>