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7A4B" w:rsidRPr="00AE7A4B" w:rsidRDefault="00AE7A4B" w:rsidP="00AE7A4B">
      <w:pPr>
        <w:rPr>
          <w:u w:val="single"/>
          <w:lang w:eastAsia="pt-BR"/>
        </w:rPr>
      </w:pPr>
      <w:r w:rsidRPr="00AE7A4B">
        <w:rPr>
          <w:lang w:eastAsia="pt-BR"/>
        </w:rPr>
        <w:t>Alex Expedito</w:t>
      </w:r>
      <w:r>
        <w:rPr>
          <w:lang w:eastAsia="pt-BR"/>
        </w:rPr>
        <w:t xml:space="preserve"> e </w:t>
      </w:r>
      <w:r w:rsidRPr="00AE7A4B">
        <w:rPr>
          <w:lang w:eastAsia="pt-BR"/>
        </w:rPr>
        <w:t>Matheus Romano</w:t>
      </w:r>
      <w:bookmarkStart w:id="0" w:name="_GoBack"/>
      <w:bookmarkEnd w:id="0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Relatório Técnico – Simulação e Detecção de Fraudes em Apostas Esportivas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1. Objetivo do Projeto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código tem como objetivo simular um ambiente de apostas esportivas e desenvolver um mecanismo simples de detecção de usuários potencialmente fraudadores.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 aplicação gera: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fictícios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Eventos esportivos fictícios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Apostas realizadas pelos usuários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Comportamentos normais e fraudulentos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Indicadores de risco</w:t>
      </w:r>
    </w:p>
    <w:p w:rsidR="00CF31C9" w:rsidRPr="00CF31C9" w:rsidRDefault="00CF31C9" w:rsidP="008E3373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Alertas de possíveis fraudes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Ao final, o sistema produz métricas de detecção e exporta os dados para arquivos CSV.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2. Tecnologias Utilizadas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Python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 linguagem Python foi escolhida por diversos motivos: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Facilidade de Desenvolvimento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Python possui uma sintaxe simples e intuitiva, permitindo desenvolver algoritmos complexos com poucas linhas de código.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tbl>
      <w:tblPr>
        <w:tblStyle w:val="TabelaSimples1"/>
        <w:tblW w:w="0" w:type="auto"/>
        <w:tblLook w:val="04A0" w:firstRow="1" w:lastRow="0" w:firstColumn="1" w:lastColumn="0" w:noHBand="0" w:noVBand="1"/>
      </w:tblPr>
      <w:tblGrid>
        <w:gridCol w:w="8494"/>
      </w:tblGrid>
      <w:tr w:rsidR="00CF31C9" w:rsidRPr="00CF31C9" w:rsidTr="00CF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  <w:shd w:val="clear" w:color="auto" w:fill="E7E6E6" w:themeFill="background2"/>
          </w:tcPr>
          <w:p w:rsidR="00CF31C9" w:rsidRPr="00CF31C9" w:rsidRDefault="00CF31C9" w:rsidP="00360E4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winrate</w:t>
            </w:r>
            <w:proofErr w:type="spell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= grupo["venceu"].</w:t>
            </w: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mean</w:t>
            </w:r>
            <w:proofErr w:type="spell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()</w:t>
            </w:r>
          </w:p>
        </w:tc>
      </w:tr>
    </w:tbl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Em outras linguagens, esse cálculo exigiria muito mais código.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Bibliotecas para Ciência de Dados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projeto utiliza bibliotecas amplamente empregadas em análise de dados:</w:t>
      </w:r>
    </w:p>
    <w:tbl>
      <w:tblPr>
        <w:tblStyle w:val="TabelaSimples5"/>
        <w:tblW w:w="8276" w:type="dxa"/>
        <w:tblLook w:val="04A0" w:firstRow="1" w:lastRow="0" w:firstColumn="1" w:lastColumn="0" w:noHBand="0" w:noVBand="1"/>
      </w:tblPr>
      <w:tblGrid>
        <w:gridCol w:w="2205"/>
        <w:gridCol w:w="6071"/>
      </w:tblGrid>
      <w:tr w:rsidR="00CF31C9" w:rsidRPr="00CF31C9" w:rsidTr="00CF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6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b/>
                <w:bCs/>
                <w:i w:val="0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b/>
                <w:bCs/>
                <w:i w:val="0"/>
                <w:sz w:val="24"/>
                <w:szCs w:val="24"/>
                <w:lang w:eastAsia="pt-BR"/>
              </w:rPr>
              <w:t>Biblioteca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/>
                <w:bCs/>
                <w:i w:val="0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b/>
                <w:bCs/>
                <w:i w:val="0"/>
                <w:sz w:val="24"/>
                <w:szCs w:val="24"/>
                <w:lang w:eastAsia="pt-BR"/>
              </w:rPr>
              <w:t>Função</w:t>
            </w:r>
          </w:p>
        </w:tc>
      </w:tr>
      <w:tr w:rsidR="00CF31C9" w:rsidRPr="00CF31C9" w:rsidTr="00CF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Pandas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Manipulação e análise de dados</w:t>
            </w:r>
          </w:p>
        </w:tc>
      </w:tr>
      <w:tr w:rsidR="00CF31C9" w:rsidRPr="00CF31C9" w:rsidTr="00CF31C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Faker</w:t>
            </w:r>
            <w:proofErr w:type="spellEnd"/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Geração de dados fictícios</w:t>
            </w:r>
          </w:p>
        </w:tc>
      </w:tr>
      <w:tr w:rsidR="00CF31C9" w:rsidRPr="00CF31C9" w:rsidTr="00CF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UUID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Criação de identificadores únicos</w:t>
            </w:r>
          </w:p>
        </w:tc>
      </w:tr>
      <w:tr w:rsidR="00CF31C9" w:rsidRPr="00CF31C9" w:rsidTr="00CF31C9">
        <w:trPr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lastRenderedPageBreak/>
              <w:t>Random</w:t>
            </w:r>
            <w:proofErr w:type="spellEnd"/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Simulação de eventos aleatórios</w:t>
            </w:r>
          </w:p>
        </w:tc>
      </w:tr>
      <w:tr w:rsidR="00CF31C9" w:rsidRPr="00CF31C9" w:rsidTr="00CF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Datetime</w:t>
            </w:r>
            <w:proofErr w:type="spellEnd"/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Controle de datas e horários</w:t>
            </w:r>
          </w:p>
        </w:tc>
      </w:tr>
    </w:tbl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Prototipação Rápida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Como o objetivo é criar uma simulação e validar uma lógica de detecção de fraude, Python permite desenvolver e testar hipóteses rapidamente.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Integração com </w:t>
      </w: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Machine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Learning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Caso o projeto evolua futuramente, Python já possui integração com bibliotecas como:</w:t>
      </w:r>
    </w:p>
    <w:p w:rsidR="00CF31C9" w:rsidRPr="00CF31C9" w:rsidRDefault="00CF31C9" w:rsidP="008E33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Scikit-Learn</w:t>
      </w:r>
      <w:proofErr w:type="spellEnd"/>
    </w:p>
    <w:p w:rsidR="00CF31C9" w:rsidRPr="00CF31C9" w:rsidRDefault="00CF31C9" w:rsidP="008E33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TensorFlow</w:t>
      </w:r>
      <w:proofErr w:type="spellEnd"/>
    </w:p>
    <w:p w:rsidR="00CF31C9" w:rsidRPr="00CF31C9" w:rsidRDefault="00CF31C9" w:rsidP="008E33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PyTorch</w:t>
      </w:r>
      <w:proofErr w:type="spellEnd"/>
    </w:p>
    <w:p w:rsidR="00CF31C9" w:rsidRPr="00CF31C9" w:rsidRDefault="00CF31C9" w:rsidP="008E3373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XGBoost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Permitindo substituir regras fixas por modelos inteligentes de detecção.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3. Estrutura do Sistema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código é dividido em quatro etapas principais: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3.1 Criação de Usuários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São gerados 200 usuários fictícios.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Cada usuário possui: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{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user_id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"nome",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ip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"fraudador"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}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tbl>
      <w:tblPr>
        <w:tblStyle w:val="TabelaSimples3"/>
        <w:tblW w:w="8027" w:type="dxa"/>
        <w:tblLook w:val="04A0" w:firstRow="1" w:lastRow="0" w:firstColumn="1" w:lastColumn="0" w:noHBand="0" w:noVBand="1"/>
      </w:tblPr>
      <w:tblGrid>
        <w:gridCol w:w="2642"/>
        <w:gridCol w:w="2539"/>
        <w:gridCol w:w="2846"/>
      </w:tblGrid>
      <w:tr w:rsidR="00CF31C9" w:rsidRPr="00CF31C9" w:rsidTr="00CF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user_id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nome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ip</w:t>
            </w:r>
          </w:p>
        </w:tc>
      </w:tr>
      <w:tr w:rsidR="00CF31C9" w:rsidRPr="00CF31C9" w:rsidTr="00CF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a12f9d34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João Silva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177.23.10.5</w:t>
            </w:r>
          </w:p>
        </w:tc>
      </w:tr>
    </w:tbl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Posteriormente, 8% dos usuários são marcados como fraudadores.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PORCENTAGEM_FRAUDADORES = 0.08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Resultado: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200 × 8% = 16 fraudadores</w:t>
      </w:r>
    </w:p>
    <w:p w:rsidR="00CF31C9" w:rsidRDefault="00CF31C9">
      <w:pPr>
        <w:rPr>
          <w:rFonts w:ascii="Arial" w:eastAsia="Times New Roman" w:hAnsi="Arial" w:cs="Arial"/>
          <w:b/>
          <w:bCs/>
          <w:sz w:val="36"/>
          <w:szCs w:val="36"/>
          <w:lang w:eastAsia="pt-BR"/>
        </w:rPr>
      </w:pPr>
      <w:r>
        <w:rPr>
          <w:rFonts w:ascii="Arial" w:eastAsia="Times New Roman" w:hAnsi="Arial" w:cs="Arial"/>
          <w:b/>
          <w:bCs/>
          <w:sz w:val="36"/>
          <w:szCs w:val="36"/>
          <w:lang w:eastAsia="pt-BR"/>
        </w:rPr>
        <w:br w:type="page"/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sz w:val="32"/>
          <w:szCs w:val="32"/>
          <w:lang w:eastAsia="pt-BR"/>
        </w:rPr>
        <w:lastRenderedPageBreak/>
        <w:t>3.2 Criação dos Eventos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São gerados 40 eventos esportivos.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Cada evento contém: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{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evento_id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"jogo",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timestamp_evento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",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odd_mercado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}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tbl>
      <w:tblPr>
        <w:tblStyle w:val="TabelaSimples3"/>
        <w:tblW w:w="4917" w:type="dxa"/>
        <w:tblLook w:val="04A0" w:firstRow="1" w:lastRow="0" w:firstColumn="1" w:lastColumn="0" w:noHBand="0" w:noVBand="1"/>
      </w:tblPr>
      <w:tblGrid>
        <w:gridCol w:w="3777"/>
        <w:gridCol w:w="1140"/>
      </w:tblGrid>
      <w:tr w:rsidR="00CF31C9" w:rsidRPr="00CF31C9" w:rsidTr="00CF31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Evento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Odd</w:t>
            </w:r>
          </w:p>
        </w:tc>
      </w:tr>
      <w:tr w:rsidR="00CF31C9" w:rsidRPr="00CF31C9" w:rsidTr="00CF31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CF31C9" w:rsidRPr="00CF31C9" w:rsidRDefault="00CF31C9" w:rsidP="00CF31C9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Time_5 vs Time_27</w:t>
            </w:r>
          </w:p>
        </w:tc>
        <w:tc>
          <w:tcPr>
            <w:tcW w:w="0" w:type="auto"/>
            <w:hideMark/>
          </w:tcPr>
          <w:p w:rsidR="00CF31C9" w:rsidRPr="00CF31C9" w:rsidRDefault="00CF31C9" w:rsidP="00CF31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2.15</w:t>
            </w:r>
          </w:p>
        </w:tc>
      </w:tr>
    </w:tbl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As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odds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representam a probabilidade de retorno da aposta.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sz w:val="32"/>
          <w:szCs w:val="32"/>
          <w:lang w:eastAsia="pt-BR"/>
        </w:rPr>
        <w:t>3.3 Simulação das Apostas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São geradas: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NUM_APOSTAS = 5000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Cada aposta possui: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Evento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Valor apostado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Odd utilizada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Delay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de execução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Resultado da aposta</w:t>
      </w:r>
    </w:p>
    <w:p w:rsidR="00CF31C9" w:rsidRPr="00CF31C9" w:rsidRDefault="00CF31C9" w:rsidP="00CF31C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Lucro ou prejuízo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4. Simulação do Comportamento Fraudulento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sistema cria dois perfis distintos.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Usuário Normal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Comportamento: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_pega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≈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odd_real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Variação de apenas: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95% a 105%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Delay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500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ms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a 8000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ms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Chance de vitória: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1 /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odd_real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Ou seja, compatível com o mercado.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Usuário Fraudador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fraudador explora falhas do sistema.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Características: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Odds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muito superiores ao mercado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_real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2.0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_pega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5.5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Isso gera: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_ratio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2.75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Valor extremamente suspeito.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Latência muito baixa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Enquanto usuários normais: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500 a 8000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ms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Fraudadores: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0 a 400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ms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ou</w:t>
      </w:r>
      <w:proofErr w:type="gramEnd"/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0 a 150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ms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Esse comportamento simula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bots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ou sistemas automatizados.</w:t>
      </w:r>
    </w:p>
    <w:p w:rsidR="00CF31C9" w:rsidRDefault="00CF31C9">
      <w:pPr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>
        <w:rPr>
          <w:rFonts w:ascii="Arial" w:eastAsia="Times New Roman" w:hAnsi="Arial" w:cs="Arial"/>
          <w:b/>
          <w:bCs/>
          <w:sz w:val="28"/>
          <w:szCs w:val="28"/>
          <w:lang w:eastAsia="pt-BR"/>
        </w:rPr>
        <w:br w:type="page"/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lastRenderedPageBreak/>
        <w:t>Taxa de vitória anormal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Fraudadores: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82% ou 93%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normais: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dependem</w:t>
      </w:r>
      <w:proofErr w:type="gram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da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odd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5. Cálculo dos Indicadores de Risco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Após gerar todas as apostas, o sistema agrupa os dados por usuário.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groupby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(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user_id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")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Para cada usuário são calculados: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Win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Rate</w:t>
      </w:r>
      <w:proofErr w:type="gramEnd"/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Taxa de vitórias.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winrate</w:t>
      </w:r>
      <w:proofErr w:type="spellEnd"/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vitórias / apostas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ROI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Retorno sobre investimento.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ROI = lucro total / valor apostado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Delay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Médio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Tempo médio de execução das apostas.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media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_delay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Odd </w:t>
      </w: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Ratio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Médio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Compara a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odd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obtida com a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odd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real.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_ratio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odd_pega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/ 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odd_real</w:t>
      </w:r>
      <w:proofErr w:type="spellEnd"/>
    </w:p>
    <w:p w:rsidR="00CF31C9" w:rsidRPr="00CF31C9" w:rsidRDefault="00CF31C9" w:rsidP="004A2E8E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Quanto maior esse valor, mais suspeita é a operação.</w:t>
      </w:r>
    </w:p>
    <w:p w:rsidR="004A2E8E" w:rsidRDefault="004A2E8E">
      <w:pP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</w:pPr>
      <w:r>
        <w:rPr>
          <w:rFonts w:ascii="Arial" w:eastAsia="Times New Roman" w:hAnsi="Arial" w:cs="Arial"/>
          <w:b/>
          <w:bCs/>
          <w:kern w:val="36"/>
          <w:sz w:val="48"/>
          <w:szCs w:val="48"/>
          <w:lang w:eastAsia="pt-BR"/>
        </w:rPr>
        <w:br w:type="page"/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lastRenderedPageBreak/>
        <w:t>6. Motor de Detecção de Fraudes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sistema utiliza um modelo baseado em regras.</w:t>
      </w:r>
    </w:p>
    <w:p w:rsid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Cada comportamento suspeito adiciona pontos ao score.</w:t>
      </w:r>
    </w:p>
    <w:tbl>
      <w:tblPr>
        <w:tblStyle w:val="TabelaSimples3"/>
        <w:tblW w:w="0" w:type="auto"/>
        <w:tblLook w:val="04A0" w:firstRow="1" w:lastRow="0" w:firstColumn="1" w:lastColumn="0" w:noHBand="0" w:noVBand="1"/>
      </w:tblPr>
      <w:tblGrid>
        <w:gridCol w:w="2217"/>
        <w:gridCol w:w="2095"/>
        <w:gridCol w:w="2079"/>
        <w:gridCol w:w="2113"/>
      </w:tblGrid>
      <w:tr w:rsidR="008E3373" w:rsidTr="008E33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123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outlineLvl w:val="1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Regra 1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3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Regra 2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Regra 3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outlineLvl w:val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Regra 4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8E3373" w:rsidTr="008E337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8E3373" w:rsidRPr="008E3373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8E3373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if media_delay &lt; 600:</w:t>
            </w:r>
          </w:p>
          <w:p w:rsidR="008E3373" w:rsidRPr="008E3373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8E3373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score += 30</w:t>
            </w:r>
          </w:p>
          <w:p w:rsidR="008E3373" w:rsidRPr="008E3373" w:rsidRDefault="008E3373" w:rsidP="008E337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sz w:val="24"/>
                <w:szCs w:val="24"/>
                <w:lang w:eastAsia="pt-BR"/>
              </w:rPr>
            </w:pPr>
          </w:p>
        </w:tc>
        <w:tc>
          <w:tcPr>
            <w:tcW w:w="2123" w:type="dxa"/>
          </w:tcPr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odd_ratio_media</w:t>
            </w:r>
            <w:proofErr w:type="spell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&gt; 1.7:</w:t>
            </w:r>
          </w:p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score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+= 35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winrate</w:t>
            </w:r>
            <w:proofErr w:type="spell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&gt; 0.75:</w:t>
            </w:r>
          </w:p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score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+= 20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if</w:t>
            </w:r>
            <w:proofErr w:type="spellEnd"/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</w:t>
            </w: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roi</w:t>
            </w:r>
            <w:proofErr w:type="spell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&gt; 1.5:</w:t>
            </w:r>
          </w:p>
          <w:p w:rsidR="008E3373" w:rsidRPr="00CF31C9" w:rsidRDefault="008E3373" w:rsidP="008E337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score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 xml:space="preserve"> += 25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8E3373" w:rsidTr="008E337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3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b w:val="0"/>
                <w:sz w:val="24"/>
                <w:szCs w:val="24"/>
                <w:lang w:eastAsia="pt-BR"/>
              </w:rPr>
              <w:t>Latência extremamente baixa.</w:t>
            </w:r>
          </w:p>
          <w:p w:rsidR="008E3373" w:rsidRPr="008E3373" w:rsidRDefault="008E3373" w:rsidP="008E3373">
            <w:pPr>
              <w:spacing w:before="100" w:beforeAutospacing="1" w:after="100" w:afterAutospacing="1"/>
              <w:jc w:val="center"/>
              <w:rPr>
                <w:rFonts w:ascii="Arial" w:eastAsia="Times New Roman" w:hAnsi="Arial" w:cs="Arial"/>
                <w:b w:val="0"/>
                <w:sz w:val="24"/>
                <w:szCs w:val="24"/>
                <w:lang w:eastAsia="pt-BR"/>
              </w:rPr>
            </w:pPr>
          </w:p>
        </w:tc>
        <w:tc>
          <w:tcPr>
            <w:tcW w:w="2123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Odds</w:t>
            </w:r>
            <w:proofErr w:type="spellEnd"/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incompatíveis com o mercado.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Taxa de vitória improvável.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  <w:tc>
          <w:tcPr>
            <w:tcW w:w="2124" w:type="dxa"/>
          </w:tcPr>
          <w:p w:rsidR="008E3373" w:rsidRPr="00CF31C9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Lucro estatisticamente muito alto.</w:t>
            </w:r>
          </w:p>
          <w:p w:rsidR="008E3373" w:rsidRDefault="008E3373" w:rsidP="008E3373">
            <w:pPr>
              <w:spacing w:before="100" w:beforeAutospacing="1" w:after="100" w:afterAutospacing="1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</w:tbl>
    <w:p w:rsidR="00CF31C9" w:rsidRPr="00CF31C9" w:rsidRDefault="00CF31C9" w:rsidP="00CF31C9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Classificação Final</w:t>
      </w:r>
    </w:p>
    <w:p w:rsidR="00CF31C9" w:rsidRPr="00CF31C9" w:rsidRDefault="00CF31C9" w:rsidP="00CF31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pt-BR"/>
        </w:rPr>
      </w:pPr>
      <w:proofErr w:type="gram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suspeito</w:t>
      </w:r>
      <w:proofErr w:type="gram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= score &gt;= 60</w:t>
      </w:r>
    </w:p>
    <w:p w:rsidR="004A2E8E" w:rsidRPr="008E3373" w:rsidRDefault="00CF31C9" w:rsidP="008E3373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com score acima de 60 são marcados como suspeitos.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7. Métricas de Avaliação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sistema compara: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Fraudadores Reais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que foram criados como fraudadores.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Fraudadores Detectados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identificados pelas regras.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São calculados:</w:t>
      </w:r>
    </w:p>
    <w:p w:rsidR="00CF31C9" w:rsidRPr="00CF31C9" w:rsidRDefault="00CF31C9" w:rsidP="00CF31C9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Verdadeiros Positivos</w:t>
      </w:r>
    </w:p>
    <w:p w:rsidR="00CF31C9" w:rsidRPr="00CF31C9" w:rsidRDefault="00CF31C9" w:rsidP="00CF31C9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Fraudadores detectados corretamente.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Falsos Positivos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Usuários honestos classificados como suspeitos.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Essas métricas permitem avaliar a qualidade do algoritmo.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lastRenderedPageBreak/>
        <w:t>8. Exportação dos Dados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Os resultados são exportados em CSV: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usuarios.csv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eventos.csv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apostas.csv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analise_risco.csv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Esses arquivos podem ser utilizados em:</w:t>
      </w:r>
    </w:p>
    <w:p w:rsidR="00CF31C9" w:rsidRPr="00CF31C9" w:rsidRDefault="00CF31C9" w:rsidP="008E33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Power BI</w:t>
      </w:r>
    </w:p>
    <w:p w:rsidR="00CF31C9" w:rsidRPr="00CF31C9" w:rsidRDefault="00CF31C9" w:rsidP="008E33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Excel</w:t>
      </w:r>
    </w:p>
    <w:p w:rsidR="00CF31C9" w:rsidRPr="00CF31C9" w:rsidRDefault="00CF31C9" w:rsidP="008E33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Tableau</w:t>
      </w:r>
    </w:p>
    <w:p w:rsidR="00CF31C9" w:rsidRPr="00CF31C9" w:rsidRDefault="00CF31C9" w:rsidP="008E33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Machine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Learning</w:t>
      </w:r>
    </w:p>
    <w:p w:rsidR="00CF31C9" w:rsidRPr="00CF31C9" w:rsidRDefault="00CF31C9" w:rsidP="008E3373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Dashboards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9. Seria Possível Utilizar Banco de Dados?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Sim. Em um ambiente real, o ideal seria utilizar banco de dados.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Problema do CSV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Atualmente: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usuarios_df.to_csv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(...)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Os dados ficam armazenados em arquivos.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Limitações:</w:t>
      </w:r>
    </w:p>
    <w:p w:rsidR="00CF31C9" w:rsidRPr="00CF31C9" w:rsidRDefault="00CF31C9" w:rsidP="008E33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Não escala para milhões de apostas</w:t>
      </w:r>
    </w:p>
    <w:p w:rsidR="00CF31C9" w:rsidRPr="00CF31C9" w:rsidRDefault="00CF31C9" w:rsidP="008E33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Consultas lentas</w:t>
      </w:r>
    </w:p>
    <w:p w:rsidR="00CF31C9" w:rsidRPr="00CF31C9" w:rsidRDefault="00CF31C9" w:rsidP="008E33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Não possui controle de concorrência</w:t>
      </w:r>
    </w:p>
    <w:p w:rsidR="00CF31C9" w:rsidRPr="00CF31C9" w:rsidRDefault="00CF31C9" w:rsidP="008E3373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Não permite análises em tempo real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Solução com Banco Relacional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CF31C9" w:rsidRPr="00CF31C9" w:rsidRDefault="00CF31C9" w:rsidP="008E33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PostgreSQL</w:t>
      </w:r>
      <w:proofErr w:type="spellEnd"/>
    </w:p>
    <w:p w:rsidR="00CF31C9" w:rsidRPr="00CF31C9" w:rsidRDefault="00CF31C9" w:rsidP="008E33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MySQL</w:t>
      </w:r>
    </w:p>
    <w:p w:rsidR="00CF31C9" w:rsidRPr="00CF31C9" w:rsidRDefault="00CF31C9" w:rsidP="008E3373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SQL Server</w:t>
      </w:r>
    </w:p>
    <w:p w:rsid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Estrutura:</w:t>
      </w:r>
    </w:p>
    <w:tbl>
      <w:tblPr>
        <w:tblStyle w:val="TabelaSimples3"/>
        <w:tblW w:w="8992" w:type="dxa"/>
        <w:tblLook w:val="04A0" w:firstRow="1" w:lastRow="0" w:firstColumn="1" w:lastColumn="0" w:noHBand="0" w:noVBand="1"/>
      </w:tblPr>
      <w:tblGrid>
        <w:gridCol w:w="2997"/>
        <w:gridCol w:w="2997"/>
        <w:gridCol w:w="2998"/>
      </w:tblGrid>
      <w:tr w:rsidR="004A2E8E" w:rsidTr="004A2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203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997" w:type="dxa"/>
          </w:tcPr>
          <w:p w:rsidR="004A2E8E" w:rsidRPr="004A2E8E" w:rsidRDefault="004A2E8E" w:rsidP="004A2E8E">
            <w:pPr>
              <w:spacing w:before="100" w:beforeAutospacing="1" w:after="100" w:afterAutospacing="1"/>
              <w:jc w:val="center"/>
              <w:outlineLvl w:val="2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lastRenderedPageBreak/>
              <w:t>Tabela Usuários</w:t>
            </w:r>
          </w:p>
        </w:tc>
        <w:tc>
          <w:tcPr>
            <w:tcW w:w="2997" w:type="dxa"/>
          </w:tcPr>
          <w:p w:rsidR="004A2E8E" w:rsidRPr="004A2E8E" w:rsidRDefault="004A2E8E" w:rsidP="004A2E8E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8"/>
                <w:szCs w:val="28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8"/>
                <w:szCs w:val="28"/>
                <w:lang w:eastAsia="pt-BR"/>
              </w:rPr>
              <w:t>Tabela Eventos</w:t>
            </w:r>
          </w:p>
        </w:tc>
        <w:tc>
          <w:tcPr>
            <w:tcW w:w="2998" w:type="dxa"/>
          </w:tcPr>
          <w:p w:rsidR="004A2E8E" w:rsidRPr="00CF31C9" w:rsidRDefault="004A2E8E" w:rsidP="004A2E8E">
            <w:pPr>
              <w:spacing w:before="100" w:beforeAutospacing="1" w:after="100" w:afterAutospacing="1"/>
              <w:jc w:val="center"/>
              <w:outlineLvl w:val="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7"/>
                <w:szCs w:val="27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7"/>
                <w:szCs w:val="27"/>
                <w:lang w:eastAsia="pt-BR"/>
              </w:rPr>
              <w:t>Tabela Apostas</w:t>
            </w:r>
          </w:p>
          <w:p w:rsidR="004A2E8E" w:rsidRDefault="004A2E8E" w:rsidP="004A2E8E">
            <w:pPr>
              <w:spacing w:before="100" w:beforeAutospacing="1" w:after="100" w:afterAutospacing="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</w:p>
        </w:tc>
      </w:tr>
      <w:tr w:rsidR="004A2E8E" w:rsidTr="004A2E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97" w:type="dxa"/>
          </w:tcPr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usuarios</w:t>
            </w:r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---------</w:t>
            </w:r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user_id</w:t>
            </w:r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nome</w:t>
            </w:r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ip</w:t>
            </w:r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4A2E8E">
              <w:rPr>
                <w:rFonts w:ascii="Arial" w:eastAsia="Times New Roman" w:hAnsi="Arial" w:cs="Arial"/>
                <w:b w:val="0"/>
                <w:sz w:val="20"/>
                <w:szCs w:val="20"/>
                <w:lang w:eastAsia="pt-BR"/>
              </w:rPr>
              <w:t>fraudador</w:t>
            </w:r>
          </w:p>
        </w:tc>
        <w:tc>
          <w:tcPr>
            <w:tcW w:w="2997" w:type="dxa"/>
          </w:tcPr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eventos</w:t>
            </w:r>
            <w:proofErr w:type="gram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---------</w:t>
            </w:r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evento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_id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jogo</w:t>
            </w:r>
            <w:proofErr w:type="gram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odd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_mercado</w:t>
            </w:r>
            <w:proofErr w:type="spellEnd"/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timestamp_evento</w:t>
            </w:r>
            <w:proofErr w:type="spellEnd"/>
          </w:p>
        </w:tc>
        <w:tc>
          <w:tcPr>
            <w:tcW w:w="2998" w:type="dxa"/>
          </w:tcPr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apostas</w:t>
            </w:r>
            <w:proofErr w:type="gram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---------</w:t>
            </w:r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bet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_id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user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_id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evento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_id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odd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_real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odd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_pega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spellStart"/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delay</w:t>
            </w:r>
            <w:proofErr w:type="gramEnd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_ms</w:t>
            </w:r>
            <w:proofErr w:type="spellEnd"/>
          </w:p>
          <w:p w:rsidR="004A2E8E" w:rsidRPr="00CF31C9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proofErr w:type="gramStart"/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valor</w:t>
            </w:r>
            <w:proofErr w:type="gramEnd"/>
          </w:p>
          <w:p w:rsidR="004A2E8E" w:rsidRPr="004A2E8E" w:rsidRDefault="004A2E8E" w:rsidP="004A2E8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0"/>
                <w:lang w:eastAsia="pt-BR"/>
              </w:rPr>
            </w:pPr>
            <w:r w:rsidRPr="00CF31C9">
              <w:rPr>
                <w:rFonts w:ascii="Arial" w:eastAsia="Times New Roman" w:hAnsi="Arial" w:cs="Arial"/>
                <w:sz w:val="20"/>
                <w:szCs w:val="20"/>
                <w:lang w:eastAsia="pt-BR"/>
              </w:rPr>
              <w:t>lucro</w:t>
            </w:r>
          </w:p>
        </w:tc>
      </w:tr>
    </w:tbl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Vantagens:</w:t>
      </w:r>
    </w:p>
    <w:p w:rsidR="00CF31C9" w:rsidRPr="00CF31C9" w:rsidRDefault="00CF31C9" w:rsidP="008E33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Consultas SQL rápidas</w:t>
      </w:r>
    </w:p>
    <w:p w:rsidR="00CF31C9" w:rsidRPr="00CF31C9" w:rsidRDefault="00CF31C9" w:rsidP="008E33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Integridade dos dados</w:t>
      </w:r>
    </w:p>
    <w:p w:rsidR="00CF31C9" w:rsidRPr="00CF31C9" w:rsidRDefault="00CF31C9" w:rsidP="008E33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Escalabilidade</w:t>
      </w:r>
    </w:p>
    <w:p w:rsidR="00CF31C9" w:rsidRPr="00CF31C9" w:rsidRDefault="00CF31C9" w:rsidP="008E3373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Relatórios em tempo real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Solução com Banco </w:t>
      </w: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NoSQL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Também poderia ser utilizado:</w:t>
      </w:r>
    </w:p>
    <w:p w:rsidR="00CF31C9" w:rsidRPr="00CF31C9" w:rsidRDefault="00CF31C9" w:rsidP="008E337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MongoDB</w:t>
      </w:r>
      <w:proofErr w:type="spellEnd"/>
    </w:p>
    <w:p w:rsidR="00CF31C9" w:rsidRPr="00CF31C9" w:rsidRDefault="00CF31C9" w:rsidP="008E337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Cassandra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Exemplo: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{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"</w:t>
      </w:r>
      <w:proofErr w:type="spellStart"/>
      <w:r w:rsidRPr="00CF31C9">
        <w:rPr>
          <w:rFonts w:ascii="Arial" w:eastAsia="Times New Roman" w:hAnsi="Arial" w:cs="Arial"/>
          <w:sz w:val="20"/>
          <w:szCs w:val="20"/>
          <w:lang w:eastAsia="pt-BR"/>
        </w:rPr>
        <w:t>user_id</w:t>
      </w:r>
      <w:proofErr w:type="spellEnd"/>
      <w:r w:rsidRPr="00CF31C9">
        <w:rPr>
          <w:rFonts w:ascii="Arial" w:eastAsia="Times New Roman" w:hAnsi="Arial" w:cs="Arial"/>
          <w:sz w:val="20"/>
          <w:szCs w:val="20"/>
          <w:lang w:eastAsia="pt-BR"/>
        </w:rPr>
        <w:t>": "123",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"apostas": [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{...},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{...},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  {...}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 xml:space="preserve">  ]</w:t>
      </w:r>
    </w:p>
    <w:p w:rsidR="00CF31C9" w:rsidRPr="00CF31C9" w:rsidRDefault="00CF31C9" w:rsidP="008E33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CF31C9">
        <w:rPr>
          <w:rFonts w:ascii="Arial" w:eastAsia="Times New Roman" w:hAnsi="Arial" w:cs="Arial"/>
          <w:sz w:val="20"/>
          <w:szCs w:val="20"/>
          <w:lang w:eastAsia="pt-BR"/>
        </w:rPr>
        <w:t>}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Vantagem: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Maior flexibilidade para grandes volumes de eventos.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10. Melhorias Futuras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O projeto pode evoluir para uma solução próxima das utilizadas por casas de apostas reais.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Machine</w:t>
      </w:r>
      <w:proofErr w:type="spellEnd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Learning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Substituir regras fixas por modelos de classificação:</w:t>
      </w:r>
    </w:p>
    <w:p w:rsidR="00CF31C9" w:rsidRPr="00CF31C9" w:rsidRDefault="00CF31C9" w:rsidP="008E337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Random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Forest</w:t>
      </w:r>
    </w:p>
    <w:p w:rsidR="00CF31C9" w:rsidRPr="00CF31C9" w:rsidRDefault="00CF31C9" w:rsidP="008E337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XGBoost</w:t>
      </w:r>
      <w:proofErr w:type="spellEnd"/>
    </w:p>
    <w:p w:rsidR="00CF31C9" w:rsidRPr="00CF31C9" w:rsidRDefault="00CF31C9" w:rsidP="008E3373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LightGBM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Streaming em Tempo Real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Utilizar:</w:t>
      </w:r>
    </w:p>
    <w:p w:rsidR="00CF31C9" w:rsidRPr="00CF31C9" w:rsidRDefault="00CF31C9" w:rsidP="008E337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Apache Kafka</w:t>
      </w:r>
    </w:p>
    <w:p w:rsidR="00CF31C9" w:rsidRPr="00CF31C9" w:rsidRDefault="00CF31C9" w:rsidP="008E3373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RabbitMQ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Para detectar fraudes no momento em que a aposta acontece.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spellStart"/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Dashboard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Criar visualizações utilizando:</w:t>
      </w:r>
    </w:p>
    <w:p w:rsidR="00CF31C9" w:rsidRPr="00CF31C9" w:rsidRDefault="00CF31C9" w:rsidP="008E337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Power BI</w:t>
      </w:r>
    </w:p>
    <w:p w:rsidR="00CF31C9" w:rsidRPr="00CF31C9" w:rsidRDefault="00CF31C9" w:rsidP="008E337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Tableau</w:t>
      </w:r>
    </w:p>
    <w:p w:rsidR="00CF31C9" w:rsidRPr="00CF31C9" w:rsidRDefault="00CF31C9" w:rsidP="008E3373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Streamlit</w:t>
      </w:r>
      <w:proofErr w:type="spellEnd"/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CF31C9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API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>Transformar o sistema em um serviço web com:</w:t>
      </w:r>
    </w:p>
    <w:p w:rsidR="00CF31C9" w:rsidRPr="00CF31C9" w:rsidRDefault="00CF31C9" w:rsidP="008E337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Flask</w:t>
      </w:r>
      <w:proofErr w:type="spellEnd"/>
    </w:p>
    <w:p w:rsidR="00CF31C9" w:rsidRPr="00CF31C9" w:rsidRDefault="00CF31C9" w:rsidP="008E3373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FastAPI</w:t>
      </w:r>
      <w:proofErr w:type="spellEnd"/>
    </w:p>
    <w:p w:rsidR="00CF31C9" w:rsidRPr="00CF31C9" w:rsidRDefault="00CF31C9" w:rsidP="00CF31C9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</w:pPr>
      <w:r w:rsidRPr="00CF31C9">
        <w:rPr>
          <w:rFonts w:ascii="Arial" w:eastAsia="Times New Roman" w:hAnsi="Arial" w:cs="Arial"/>
          <w:b/>
          <w:bCs/>
          <w:kern w:val="36"/>
          <w:sz w:val="32"/>
          <w:szCs w:val="32"/>
          <w:lang w:eastAsia="pt-BR"/>
        </w:rPr>
        <w:t>Conclusão</w:t>
      </w:r>
    </w:p>
    <w:p w:rsidR="00CF31C9" w:rsidRPr="00CF31C9" w:rsidRDefault="00CF31C9" w:rsidP="008E3373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O código implementa uma simulação de um sistema de apostas esportivas com geração de dados sintéticos e um mecanismo de detecção de fraude baseado em regras de negócio. A escolha do Python é adequada devido à simplicidade da linguagem, à disponibilidade de bibliotecas para análise de dados e à facilidade de evolução para técnicas mais avançadas, como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Machine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Learning. Embora o uso de arquivos CSV seja suficiente para fins acadêmicos e prototipação, em um cenário real a utilização de bancos de dados relacionais ou </w:t>
      </w:r>
      <w:proofErr w:type="spellStart"/>
      <w:r w:rsidRPr="00CF31C9">
        <w:rPr>
          <w:rFonts w:ascii="Arial" w:eastAsia="Times New Roman" w:hAnsi="Arial" w:cs="Arial"/>
          <w:sz w:val="24"/>
          <w:szCs w:val="24"/>
          <w:lang w:eastAsia="pt-BR"/>
        </w:rPr>
        <w:t>NoSQL</w:t>
      </w:r>
      <w:proofErr w:type="spellEnd"/>
      <w:r w:rsidRPr="00CF31C9">
        <w:rPr>
          <w:rFonts w:ascii="Arial" w:eastAsia="Times New Roman" w:hAnsi="Arial" w:cs="Arial"/>
          <w:sz w:val="24"/>
          <w:szCs w:val="24"/>
          <w:lang w:eastAsia="pt-BR"/>
        </w:rPr>
        <w:t xml:space="preserve"> seria recomendada para garantir escalabilidade, desempenho e processamento de grandes volumes de apostas em tempo real.</w:t>
      </w:r>
    </w:p>
    <w:p w:rsidR="00393AEE" w:rsidRPr="00CF31C9" w:rsidRDefault="00393AEE">
      <w:pPr>
        <w:rPr>
          <w:rFonts w:ascii="Arial" w:hAnsi="Arial" w:cs="Arial"/>
        </w:rPr>
      </w:pPr>
    </w:p>
    <w:sectPr w:rsidR="00393AEE" w:rsidRPr="00CF31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9F1A2F"/>
    <w:multiLevelType w:val="multilevel"/>
    <w:tmpl w:val="8622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02718"/>
    <w:multiLevelType w:val="multilevel"/>
    <w:tmpl w:val="E002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EF0C63"/>
    <w:multiLevelType w:val="multilevel"/>
    <w:tmpl w:val="E86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A64B8"/>
    <w:multiLevelType w:val="multilevel"/>
    <w:tmpl w:val="673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127E41"/>
    <w:multiLevelType w:val="multilevel"/>
    <w:tmpl w:val="AF7EF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D6E0D"/>
    <w:multiLevelType w:val="multilevel"/>
    <w:tmpl w:val="6422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450155"/>
    <w:multiLevelType w:val="multilevel"/>
    <w:tmpl w:val="70B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AB52BF"/>
    <w:multiLevelType w:val="multilevel"/>
    <w:tmpl w:val="7850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CB6712"/>
    <w:multiLevelType w:val="multilevel"/>
    <w:tmpl w:val="B176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0848A5"/>
    <w:multiLevelType w:val="multilevel"/>
    <w:tmpl w:val="4432C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C35429"/>
    <w:multiLevelType w:val="multilevel"/>
    <w:tmpl w:val="EDE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C65D25"/>
    <w:multiLevelType w:val="multilevel"/>
    <w:tmpl w:val="34CE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0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11"/>
  </w:num>
  <w:num w:numId="9">
    <w:abstractNumId w:val="0"/>
  </w:num>
  <w:num w:numId="10">
    <w:abstractNumId w:val="4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31C9"/>
    <w:rsid w:val="00393AEE"/>
    <w:rsid w:val="004A2E8E"/>
    <w:rsid w:val="008E3373"/>
    <w:rsid w:val="009D770A"/>
    <w:rsid w:val="00AE7A4B"/>
    <w:rsid w:val="00CF31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3238F"/>
  <w15:chartTrackingRefBased/>
  <w15:docId w15:val="{70B1616B-70CC-4D76-A46E-7484C3E3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31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31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31C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31C9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31C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31C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31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F31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F31C9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CF31C9"/>
    <w:rPr>
      <w:rFonts w:ascii="Courier New" w:eastAsia="Times New Roman" w:hAnsi="Courier New" w:cs="Courier New"/>
      <w:sz w:val="20"/>
      <w:szCs w:val="20"/>
    </w:rPr>
  </w:style>
  <w:style w:type="table" w:styleId="Tabelacomgrade">
    <w:name w:val="Table Grid"/>
    <w:basedOn w:val="Tabelanormal"/>
    <w:uiPriority w:val="39"/>
    <w:rsid w:val="00CF3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3">
    <w:name w:val="Plain Table 3"/>
    <w:basedOn w:val="Tabelanormal"/>
    <w:uiPriority w:val="43"/>
    <w:rsid w:val="00CF31C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1">
    <w:name w:val="Plain Table 1"/>
    <w:basedOn w:val="Tabelanormal"/>
    <w:uiPriority w:val="41"/>
    <w:rsid w:val="00CF31C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CF31C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Clara">
    <w:name w:val="Grid Table Light"/>
    <w:basedOn w:val="Tabelanormal"/>
    <w:uiPriority w:val="40"/>
    <w:rsid w:val="00CF31C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Simples4">
    <w:name w:val="Plain Table 4"/>
    <w:basedOn w:val="Tabelanormal"/>
    <w:uiPriority w:val="44"/>
    <w:rsid w:val="004A2E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91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</Pages>
  <Words>1065</Words>
  <Characters>5755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FATEC ZONA LESTE</dc:creator>
  <cp:keywords/>
  <dc:description/>
  <cp:lastModifiedBy>FATEC ZONA LESTE</cp:lastModifiedBy>
  <cp:revision>2</cp:revision>
  <dcterms:created xsi:type="dcterms:W3CDTF">2026-06-11T22:57:00Z</dcterms:created>
  <dcterms:modified xsi:type="dcterms:W3CDTF">2026-06-12T00:27:00Z</dcterms:modified>
</cp:coreProperties>
</file>