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Endpoints: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{username} or {id} are placeholders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for example, /post/delete/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 or /comment/get/all/user/</w:t>
      </w:r>
      <w:r w:rsidDel="00000000" w:rsidR="00000000" w:rsidRPr="00000000">
        <w:rPr>
          <w:b w:val="1"/>
          <w:rtl w:val="0"/>
        </w:rPr>
        <w:t xml:space="preserve">db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Example for composite endpoint, post/get/all?username=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  <w:t xml:space="preserve">&amp;difficulty=</w:t>
      </w:r>
      <w:r w:rsidDel="00000000" w:rsidR="00000000" w:rsidRPr="00000000">
        <w:rPr>
          <w:b w:val="1"/>
          <w:rtl w:val="0"/>
        </w:rPr>
        <w:t xml:space="preserve">easy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/post/create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/post/delete/{id}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/post/get/{id}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post/get/all?username={username}&amp;difficulty={difficulty}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Bookmark: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/bookmark/create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/bookmark/delete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/comment/create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/comment/delete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/comment/get/all/post/{id}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/comment/get/all/user/{username}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user/signup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user/login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user/get/{username}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need user/updateProfile/{username} that sets/updates profile pic and bio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UserLikes: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