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6BBC1" w14:textId="6DC5D4D0" w:rsidR="00272FA7" w:rsidRPr="00860A1B" w:rsidRDefault="00272FA7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12/4/2025</w:t>
      </w:r>
    </w:p>
    <w:p w14:paraId="5982196F" w14:textId="738F90A1" w:rsidR="00272FA7" w:rsidRPr="00860A1B" w:rsidRDefault="00272FA7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 xml:space="preserve">Đổi </w:t>
      </w:r>
      <w:r w:rsidR="00211ABF" w:rsidRPr="00860A1B">
        <w:rPr>
          <w:rFonts w:ascii="Times New Roman" w:hAnsi="Times New Roman" w:cs="Times New Roman"/>
        </w:rPr>
        <w:t>cell eda lên trước tiền xl dl nâng cao</w:t>
      </w:r>
    </w:p>
    <w:p w14:paraId="65AC6C58" w14:textId="7139F6D7" w:rsidR="004707AC" w:rsidRPr="00860A1B" w:rsidRDefault="004707AC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Làm lại bằng file mới</w:t>
      </w:r>
    </w:p>
    <w:p w14:paraId="57BF8CF1" w14:textId="5CC9AC9E" w:rsidR="004707AC" w:rsidRPr="00860A1B" w:rsidRDefault="004707AC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Quyết định chia tập train test validation</w:t>
      </w:r>
    </w:p>
    <w:p w14:paraId="3FF00244" w14:textId="0D58B21D" w:rsidR="004707AC" w:rsidRPr="00860A1B" w:rsidRDefault="00CA4C88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Quyết định là xl cơ bản -&gt; eda -&gt; xl nâng cao</w:t>
      </w:r>
    </w:p>
    <w:p w14:paraId="1EB5BB68" w14:textId="7F218AF1" w:rsidR="00CA4C88" w:rsidRPr="00860A1B" w:rsidRDefault="00DA3605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Ngày mai kiếm mấy cái mà bên mình chưa có mà bên file tham khảo có eda có mà nó hay và áp dụng</w:t>
      </w:r>
    </w:p>
    <w:p w14:paraId="14545931" w14:textId="77777777" w:rsidR="00DA3605" w:rsidRPr="00860A1B" w:rsidRDefault="00DA3605" w:rsidP="00DA3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Code EDA Bổ sung</w:t>
      </w:r>
    </w:p>
    <w:p w14:paraId="02EE563D" w14:textId="77777777" w:rsidR="00DA3605" w:rsidRPr="00860A1B" w:rsidRDefault="00DA3605" w:rsidP="00DA3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1. Phân tích Tương quan của Biến Kinh tế Vĩ mô (Để kiểm tra Đa cộng tuyến)</w:t>
      </w:r>
    </w:p>
    <w:p w14:paraId="0C6F26CC" w14:textId="77777777" w:rsidR="00DA3605" w:rsidRPr="00860A1B" w:rsidRDefault="00DA3605" w:rsidP="00DA3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Mục đích: Xác nhận mối tương quan cực mạnh giữa các biến kinh tế vĩ mô, củng cố quyết định loại bỏ chúng bằng VIF sau này.</w:t>
      </w:r>
    </w:p>
    <w:p w14:paraId="1F302247" w14:textId="77777777" w:rsidR="00DA3605" w:rsidRPr="00860A1B" w:rsidRDefault="00DA3605" w:rsidP="00DA3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149FB0D0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## 1. PHÂN TÍCH TƯƠNG QUAN BIẾN KINH TẾ VĨ MÔ</w:t>
      </w:r>
    </w:p>
    <w:p w14:paraId="4D4EDA8A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plt.figure(figsize=(8, 6))</w:t>
      </w:r>
    </w:p>
    <w:p w14:paraId="6522C074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3DFBE9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macro_cols = ['emp.var.rate', 'cons.price.idx', 'cons.conf.idx', 'euribor3m', 'nr.employed']</w:t>
      </w:r>
    </w:p>
    <w:p w14:paraId="41F5BDFC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macro_corr = data[macro_cols].corr()</w:t>
      </w:r>
    </w:p>
    <w:p w14:paraId="0B864A10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D3FAC4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Tạo Heatmap</w:t>
      </w:r>
    </w:p>
    <w:p w14:paraId="1447F877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sns.heatmap(macro_corr, annot=True, cmap='coolwarm', fmt=".2f", linewidths=.5, linecolor='black')</w:t>
      </w:r>
    </w:p>
    <w:p w14:paraId="281396BE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plt.title('Heatmap Tương quan giữa các Biến Kinh tế Vĩ mô')</w:t>
      </w:r>
    </w:p>
    <w:p w14:paraId="128AC2A1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plt.show()</w:t>
      </w:r>
    </w:p>
    <w:p w14:paraId="70595887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EA61C2B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Insight: Lưu ý các giá trị gần 1.0 (ví dụ: giữa emp.var.rate, euribor3m và nr.employed),</w:t>
      </w:r>
    </w:p>
    <w:p w14:paraId="35937178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điều này báo hiệu đa cộng tuyến nghiêm trọng.</w:t>
      </w:r>
    </w:p>
    <w:p w14:paraId="7474C5E2" w14:textId="77777777" w:rsidR="00DA3605" w:rsidRPr="00860A1B" w:rsidRDefault="002E57BE" w:rsidP="00DA3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61D3D6">
          <v:rect id="_x0000_i1025" style="width:0;height:1.5pt" o:hralign="center" o:hrstd="t" o:hr="t" fillcolor="#a0a0a0" stroked="f"/>
        </w:pict>
      </w:r>
    </w:p>
    <w:p w14:paraId="3ED85F45" w14:textId="77777777" w:rsidR="00DA3605" w:rsidRPr="00860A1B" w:rsidRDefault="00DA3605" w:rsidP="00DA3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Phân tích </w:t>
      </w:r>
      <w:r w:rsidRPr="00860A1B">
        <w:rPr>
          <w:rFonts w:ascii="Times New Roman" w:eastAsia="Times New Roman" w:hAnsi="Times New Roman" w:cs="Times New Roman"/>
          <w:b/>
          <w:bCs/>
          <w:sz w:val="20"/>
          <w:szCs w:val="20"/>
        </w:rPr>
        <w:t>poutcome</w:t>
      </w: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và </w:t>
      </w:r>
      <w:r w:rsidRPr="00860A1B">
        <w:rPr>
          <w:rFonts w:ascii="Times New Roman" w:eastAsia="Times New Roman" w:hAnsi="Times New Roman" w:cs="Times New Roman"/>
          <w:b/>
          <w:bCs/>
          <w:sz w:val="20"/>
          <w:szCs w:val="20"/>
        </w:rPr>
        <w:t>campaign</w:t>
      </w: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(Insight về Marketing)</w:t>
      </w:r>
    </w:p>
    <w:p w14:paraId="0DCBB0C3" w14:textId="77777777" w:rsidR="00DA3605" w:rsidRPr="00860A1B" w:rsidRDefault="00DA3605" w:rsidP="00DA3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Mục đích: Đánh giá hiệu quả của chiến dịch Marketing trước đó và tối ưu hóa số lần liên lạc.</w:t>
      </w:r>
    </w:p>
    <w:p w14:paraId="5A48E262" w14:textId="77777777" w:rsidR="00DA3605" w:rsidRPr="00860A1B" w:rsidRDefault="00DA3605" w:rsidP="00DA3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3921B69F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## 2. PHÂN TÍCH HIỆU QUẢ MARKETING: poutcome và campaign</w:t>
      </w:r>
    </w:p>
    <w:p w14:paraId="5D67D69D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3A1319A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2.1. Phân tích poutcome vs Tỷ lệ chuyển đổi</w:t>
      </w:r>
    </w:p>
    <w:p w14:paraId="09F8E8B8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poutcome_success_rate = data.groupby('poutcome')['y_encoded'].mean().reset_index()</w:t>
      </w:r>
    </w:p>
    <w:p w14:paraId="2D04936B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poutcome_success_rate = poutcome_success_rate.sort_values(by='y_encoded', ascending=False)</w:t>
      </w:r>
    </w:p>
    <w:p w14:paraId="239828AB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5CF5D3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plt.figure(figsize=(7, 5))</w:t>
      </w:r>
    </w:p>
    <w:p w14:paraId="4C4F60FD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sns.barplot(x='poutcome', y='y_encoded', data=poutcome_success_rate, palette='viridis')</w:t>
      </w:r>
    </w:p>
    <w:p w14:paraId="1C48B2BD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plt.title('Tỷ lệ Đăng ký (y=1) theo Kết quả Chiến dịch Trước (poutcome)')</w:t>
      </w:r>
    </w:p>
    <w:p w14:paraId="2BFDB48F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plt.ylabel('Tỷ lệ Đăng ký (Success Rate)')</w:t>
      </w:r>
    </w:p>
    <w:p w14:paraId="3F0498C2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plt.xlabel('poutcome')</w:t>
      </w:r>
    </w:p>
    <w:p w14:paraId="2E6516E8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plt.show()</w:t>
      </w:r>
    </w:p>
    <w:p w14:paraId="772C803E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40D30C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Insight: Tỷ lệ đăng ký trong nhóm 'success' (chiến dịch trước thành công) cao vượt trội,</w:t>
      </w:r>
    </w:p>
    <w:p w14:paraId="2EED250A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xác nhận rằng poutcome là biến dự đoán RẤT mạnh và cần giữ lại để mã hóa.</w:t>
      </w:r>
    </w:p>
    <w:p w14:paraId="5AB2B485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4C42707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2.2. Phân tích Campaign (Số lần liên lạc)</w:t>
      </w:r>
    </w:p>
    <w:p w14:paraId="4419E519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Giới hạn phân tích cho các chiến dịch có 1-10 lần liên lạc để rõ ràng hơn</w:t>
      </w:r>
    </w:p>
    <w:p w14:paraId="3076DAB5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campaign_data = data[data['campaign'] &lt;= 10]</w:t>
      </w:r>
    </w:p>
    <w:p w14:paraId="5AB11770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campaign_success_rate = campaign_data.groupby('campaign')['y_encoded'].mean().reset_index()</w:t>
      </w:r>
    </w:p>
    <w:p w14:paraId="56DCFAAE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689BAA0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plt.figure(figsize=(10, 5))</w:t>
      </w:r>
    </w:p>
    <w:p w14:paraId="1CC98F07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sns.lineplot(x='campaign', y='y_encoded', data=campaign_success_rate, marker='o', color='red')</w:t>
      </w:r>
    </w:p>
    <w:p w14:paraId="7B80BF9A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plt.title('Tỷ lệ Đăng ký (y=1) theo Số lần Liên lạc (Campaign)')</w:t>
      </w:r>
    </w:p>
    <w:p w14:paraId="154382C4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plt.ylabel('Tỷ lệ Đăng ký (Success Rate)')</w:t>
      </w:r>
    </w:p>
    <w:p w14:paraId="59FC4A94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plt.xlabel('Số lần Liên lạc')</w:t>
      </w:r>
    </w:p>
    <w:p w14:paraId="3EC60481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plt.xticks(range(1, 11))</w:t>
      </w:r>
    </w:p>
    <w:p w14:paraId="4DA7A28D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plt.grid(True)</w:t>
      </w:r>
    </w:p>
    <w:p w14:paraId="3313E552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plt.show()</w:t>
      </w:r>
    </w:p>
    <w:p w14:paraId="1D515C6C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5368B6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Insight: Tỷ lệ đăng ký giảm nhanh chóng sau 2-3 lần liên lạc, cho thấy việc tiếp tục gọi</w:t>
      </w:r>
    </w:p>
    <w:p w14:paraId="7BE4E0E9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sau ngưỡng này là không hiệu quả và tốn kém.</w:t>
      </w:r>
    </w:p>
    <w:p w14:paraId="16953FD6" w14:textId="77777777" w:rsidR="00DA3605" w:rsidRPr="00860A1B" w:rsidRDefault="002E57BE" w:rsidP="00DA3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087A9B">
          <v:rect id="_x0000_i1026" style="width:0;height:1.5pt" o:hralign="center" o:hrstd="t" o:hr="t" fillcolor="#a0a0a0" stroked="f"/>
        </w:pict>
      </w:r>
    </w:p>
    <w:p w14:paraId="76BEAB83" w14:textId="77777777" w:rsidR="00DA3605" w:rsidRPr="00860A1B" w:rsidRDefault="00DA3605" w:rsidP="00DA3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tích Tuổi theo Nhóm (Age Binning)</w:t>
      </w:r>
    </w:p>
    <w:p w14:paraId="0BC6B854" w14:textId="77777777" w:rsidR="00DA3605" w:rsidRPr="00860A1B" w:rsidRDefault="00DA3605" w:rsidP="00DA3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Mục đích: Rút ra Insight kinh doanh về phân khúc khách hàng theo nhóm tuổi.</w:t>
      </w:r>
    </w:p>
    <w:p w14:paraId="619A2C2E" w14:textId="77777777" w:rsidR="00DA3605" w:rsidRPr="00860A1B" w:rsidRDefault="00DA3605" w:rsidP="00DA3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729DCD5B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## 3. PHÂN TÍCH TỶ LỆ CHUYỂN ĐỔI THEO NHÓM TUỔI</w:t>
      </w:r>
    </w:p>
    <w:p w14:paraId="2ADC046F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A2F136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Tạo các nhóm tuổi</w:t>
      </w:r>
    </w:p>
    <w:p w14:paraId="670C8B1E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bins = [18, 25, 40, 60, 100]</w:t>
      </w:r>
    </w:p>
    <w:p w14:paraId="6741EA51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labels = ['18-25 (Thanh niên)', '26-40 (Trưởng thành)', '41-60 (Trung niên)', '60+ (Lớn tuổi)']</w:t>
      </w:r>
    </w:p>
    <w:p w14:paraId="66C71F42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70E28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data['age_group'] = pd.cut(data['age'], bins=bins, labels=labels, right=False)</w:t>
      </w:r>
    </w:p>
    <w:p w14:paraId="29B6CC94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4D31E82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Tính tỷ lệ chuyển đổi theo nhóm tuổi</w:t>
      </w:r>
    </w:p>
    <w:p w14:paraId="1246596A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age_group_success_rate = data.groupby('age_group', observed=True)['y_encoded'].mean().reset_index()</w:t>
      </w:r>
    </w:p>
    <w:p w14:paraId="2FE0F879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age_group_success_rate = age_group_success_rate.sort_values(by='y_encoded', ascending=False)</w:t>
      </w:r>
    </w:p>
    <w:p w14:paraId="64A8FFF0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6F8D0E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plt.figure(figsize=(10, 6))</w:t>
      </w:r>
    </w:p>
    <w:p w14:paraId="4C831705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sns.barplot(x='age_group', y='y_encoded', data=age_group_success_rate, palette='Spectral')</w:t>
      </w:r>
    </w:p>
    <w:p w14:paraId="5C16F8DA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plt.title('Tỷ lệ Đăng ký (y=1) theo Nhóm Tuổi')</w:t>
      </w:r>
    </w:p>
    <w:p w14:paraId="78559B75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plt.ylabel('Tỷ lệ Đăng ký (Success Rate)')</w:t>
      </w:r>
    </w:p>
    <w:p w14:paraId="0739D6A9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plt.xlabel('Nhóm Tuổi')</w:t>
      </w:r>
    </w:p>
    <w:p w14:paraId="50ECCE4F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plt.xticks(rotation=15)</w:t>
      </w:r>
    </w:p>
    <w:p w14:paraId="27B3A064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plt.show()</w:t>
      </w:r>
    </w:p>
    <w:p w14:paraId="311CE130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F7C581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Insight: Xác định rõ ràng nhóm khách hàng có tỷ lệ chuyển đổi cao nhất (thường là nhóm 60+).</w:t>
      </w:r>
    </w:p>
    <w:p w14:paraId="2B60C240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A08E9AB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# Loại bỏ cột tạm thời sau EDA</w:t>
      </w:r>
    </w:p>
    <w:p w14:paraId="02F9057D" w14:textId="77777777" w:rsidR="00DA3605" w:rsidRPr="00860A1B" w:rsidRDefault="00DA3605" w:rsidP="00DA3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0A1B">
        <w:rPr>
          <w:rFonts w:ascii="Times New Roman" w:eastAsia="Times New Roman" w:hAnsi="Times New Roman" w:cs="Times New Roman"/>
          <w:sz w:val="20"/>
          <w:szCs w:val="20"/>
        </w:rPr>
        <w:t>data = data.drop('age_group', axis=1)</w:t>
      </w:r>
    </w:p>
    <w:p w14:paraId="10871DCB" w14:textId="77777777" w:rsidR="006151AE" w:rsidRPr="00860A1B" w:rsidRDefault="006151AE">
      <w:pPr>
        <w:rPr>
          <w:rFonts w:ascii="Times New Roman" w:hAnsi="Times New Roman" w:cs="Times New Roman"/>
        </w:rPr>
      </w:pPr>
    </w:p>
    <w:p w14:paraId="44DC47B2" w14:textId="0E3B35AE" w:rsidR="00DA3605" w:rsidRPr="00860A1B" w:rsidRDefault="00DA3605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rồi đổi nội dung phần eda</w:t>
      </w:r>
    </w:p>
    <w:p w14:paraId="479C6CEE" w14:textId="2A8EB676" w:rsidR="00DA3605" w:rsidRPr="00860A1B" w:rsidRDefault="006151AE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lastRenderedPageBreak/>
        <w:t>thay đổi quá trình eda, phân tích lại</w:t>
      </w:r>
    </w:p>
    <w:p w14:paraId="3FFA8BCF" w14:textId="16DE7FAB" w:rsidR="006151AE" w:rsidRPr="00860A1B" w:rsidRDefault="006151AE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hệ thống lại các vấn đề và giải quyết liên quan tới xử lý dữ liệu nâng cao</w:t>
      </w:r>
      <w:r w:rsidR="00B138C2" w:rsidRPr="00860A1B">
        <w:rPr>
          <w:rFonts w:ascii="Times New Roman" w:hAnsi="Times New Roman" w:cs="Times New Roman"/>
        </w:rPr>
        <w:t>, sau khi xử lý nâng cao thì kiểm tra các bước xử lý đã hiệu quả chưa</w:t>
      </w:r>
    </w:p>
    <w:p w14:paraId="013ABEA5" w14:textId="4D89248E" w:rsidR="006151AE" w:rsidRPr="00860A1B" w:rsidRDefault="001E17E5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thay đổi cách tiếp cận bằng cách kiểm tra thử trên validation với mô hình trước khi xây dựng mô hình</w:t>
      </w:r>
      <w:r w:rsidR="00B138C2" w:rsidRPr="00860A1B">
        <w:rPr>
          <w:rFonts w:ascii="Times New Roman" w:hAnsi="Times New Roman" w:cs="Times New Roman"/>
        </w:rPr>
        <w:t>, đưa ra nhận xét và hướng đi tiếp tục cho dự án</w:t>
      </w:r>
    </w:p>
    <w:p w14:paraId="230862C6" w14:textId="7BDDF0A5" w:rsidR="001E17E5" w:rsidRPr="00860A1B" w:rsidRDefault="001E17E5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logic lại nội dung trong file code</w:t>
      </w:r>
    </w:p>
    <w:p w14:paraId="0C65F2C4" w14:textId="03892B66" w:rsidR="0085166D" w:rsidRPr="00860A1B" w:rsidRDefault="0085166D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 xml:space="preserve">giải thích cặn kẽ hơn vài vấn đề </w:t>
      </w:r>
    </w:p>
    <w:p w14:paraId="166E5330" w14:textId="63C2EF2F" w:rsidR="00C424B1" w:rsidRPr="00860A1B" w:rsidRDefault="0085166D" w:rsidP="0085166D">
      <w:pPr>
        <w:jc w:val="center"/>
        <w:rPr>
          <w:rFonts w:ascii="Times New Roman" w:hAnsi="Times New Roman" w:cs="Times New Roman"/>
          <w:b/>
          <w:bCs/>
        </w:rPr>
      </w:pPr>
      <w:r w:rsidRPr="00860A1B">
        <w:rPr>
          <w:rFonts w:ascii="Times New Roman" w:hAnsi="Times New Roman" w:cs="Times New Roman"/>
          <w:b/>
          <w:bCs/>
        </w:rPr>
        <w:t>Tất cả đều bám sát nội dung yêu cầu của thầy</w:t>
      </w:r>
    </w:p>
    <w:p w14:paraId="2E7CCA63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12/5/2025</w:t>
      </w:r>
    </w:p>
    <w:p w14:paraId="046D031F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Sửa lại eda</w:t>
      </w:r>
    </w:p>
    <w:p w14:paraId="651D76DB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Sửa lại tên biến chưa được định nghĩa</w:t>
      </w:r>
    </w:p>
    <w:p w14:paraId="36658B0C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Xác định rằng phần eda sẽ sử dụng song song biến dữ liệu chưa và đã xử lý cơ bản , còn xử lý dữ liệu nâng cao vẫn sẽ dùng biến sau xử lý cơ bản</w:t>
      </w:r>
    </w:p>
    <w:p w14:paraId="70941CE1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Biến gốc df: có chứa các cột như duration , trong eda sẽ cần biến này và xem bộ dữ liệu gốc,… nên cần dung2</w:t>
      </w:r>
    </w:p>
    <w:p w14:paraId="7D24D58D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Dùng biến data: đã xử lý, dùng để kiểm tra đã ổn sau khi đã xử lý cơ bản chưa và còn vấn đề nào để xử lý dữ liệu nâng cao</w:t>
      </w:r>
    </w:p>
    <w:p w14:paraId="09217F22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Vấn đề là biến dữ liệu nào có cột gì dữ liệu gì không phải là dùng biến nào sẽ có lợi hơn</w:t>
      </w:r>
    </w:p>
    <w:p w14:paraId="6516E708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Xác nhận là biến data sử dụng trong xử lý nâng cao</w:t>
      </w:r>
    </w:p>
    <w:p w14:paraId="3AAA1A23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 xml:space="preserve">Xác nhận các thuật toán sử dụng: </w:t>
      </w:r>
    </w:p>
    <w:p w14:paraId="2AB990B3" w14:textId="77777777" w:rsidR="00C424B1" w:rsidRPr="00860A1B" w:rsidRDefault="00C424B1" w:rsidP="00C424B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860A1B">
        <w:rPr>
          <w:rFonts w:ascii="Times New Roman" w:eastAsia="Times New Roman" w:hAnsi="Times New Roman" w:cs="Times New Roman"/>
          <w:color w:val="D4D4D4"/>
          <w:sz w:val="21"/>
          <w:szCs w:val="21"/>
        </w:rPr>
        <w:t>phân lớp:   logistic regression,desicion tree,random forest,kneibghor,xgboost</w:t>
      </w:r>
    </w:p>
    <w:p w14:paraId="2BF0F0A8" w14:textId="77777777" w:rsidR="00C424B1" w:rsidRPr="00860A1B" w:rsidRDefault="00C424B1" w:rsidP="00C424B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860A1B">
        <w:rPr>
          <w:rFonts w:ascii="Times New Roman" w:eastAsia="Times New Roman" w:hAnsi="Times New Roman" w:cs="Times New Roman"/>
          <w:color w:val="D4D4D4"/>
          <w:sz w:val="21"/>
          <w:szCs w:val="21"/>
        </w:rPr>
        <w:t>gom cụm:    K-Means, Hierarchical Clusteing</w:t>
      </w:r>
    </w:p>
    <w:p w14:paraId="554D1766" w14:textId="77777777" w:rsidR="00C424B1" w:rsidRPr="00860A1B" w:rsidRDefault="00C424B1" w:rsidP="00C424B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860A1B">
        <w:rPr>
          <w:rFonts w:ascii="Times New Roman" w:eastAsia="Times New Roman" w:hAnsi="Times New Roman" w:cs="Times New Roman"/>
          <w:color w:val="D4D4D4"/>
          <w:sz w:val="21"/>
          <w:szCs w:val="21"/>
        </w:rPr>
        <w:t>thang đo:</w:t>
      </w:r>
    </w:p>
    <w:p w14:paraId="09879101" w14:textId="77777777" w:rsidR="00C424B1" w:rsidRPr="00860A1B" w:rsidRDefault="00C424B1" w:rsidP="00C424B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860A1B">
        <w:rPr>
          <w:rFonts w:ascii="Times New Roman" w:eastAsia="Times New Roman" w:hAnsi="Times New Roman" w:cs="Times New Roman"/>
          <w:color w:val="D4D4D4"/>
          <w:sz w:val="21"/>
          <w:szCs w:val="21"/>
        </w:rPr>
        <w:t>    - Classification → accuracy, confusion matrix, precision/recall, F1.</w:t>
      </w:r>
    </w:p>
    <w:p w14:paraId="30D28AE3" w14:textId="77777777" w:rsidR="00C424B1" w:rsidRPr="00860A1B" w:rsidRDefault="00C424B1" w:rsidP="00C424B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860A1B">
        <w:rPr>
          <w:rFonts w:ascii="Times New Roman" w:eastAsia="Times New Roman" w:hAnsi="Times New Roman" w:cs="Times New Roman"/>
          <w:color w:val="D4D4D4"/>
          <w:sz w:val="21"/>
          <w:szCs w:val="21"/>
        </w:rPr>
        <w:t>    - Clustering → silhouette score, inertia</w:t>
      </w:r>
    </w:p>
    <w:p w14:paraId="1826F0CC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Đã xác định các bước để xây dựng mô hình</w:t>
      </w:r>
    </w:p>
    <w:p w14:paraId="28F07CC8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Xây dựng mô hình cơ bản</w:t>
      </w:r>
    </w:p>
    <w:p w14:paraId="2CEFC0C0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Nhận xét</w:t>
      </w:r>
    </w:p>
    <w:p w14:paraId="04C25328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Xây dựng đầy đủ , dùng gridcv , nêu cách lấy tham số, chạy trên tập validation</w:t>
      </w:r>
    </w:p>
    <w:p w14:paraId="2DFCCAFF" w14:textId="77777777" w:rsidR="00C424B1" w:rsidRPr="00860A1B" w:rsidRDefault="00C424B1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Trực quan, chọn mô hình mạnh nhất, chạy trên tập  test</w:t>
      </w:r>
    </w:p>
    <w:p w14:paraId="56046B95" w14:textId="0B70FA3C" w:rsidR="00C424B1" w:rsidRPr="00860A1B" w:rsidRDefault="00F06474" w:rsidP="00C424B1">
      <w:pPr>
        <w:rPr>
          <w:rFonts w:ascii="Times New Roman" w:hAnsi="Times New Roman" w:cs="Times New Roman"/>
        </w:rPr>
      </w:pPr>
      <w:r w:rsidRPr="00860A1B">
        <w:rPr>
          <w:rFonts w:ascii="Times New Roman" w:hAnsi="Times New Roman" w:cs="Times New Roman"/>
        </w:rPr>
        <w:t>12/6/2025</w:t>
      </w:r>
    </w:p>
    <w:p w14:paraId="4EF445EB" w14:textId="77777777" w:rsidR="00860A1B" w:rsidRPr="00860A1B" w:rsidRDefault="00860A1B" w:rsidP="00860A1B">
      <w:pPr>
        <w:pStyle w:val="pinline"/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rStyle w:val="Strong"/>
          <w:rFonts w:eastAsiaTheme="majorEastAsia"/>
          <w:sz w:val="22"/>
          <w:szCs w:val="22"/>
          <w:bdr w:val="single" w:sz="2" w:space="0" w:color="C0C1C6" w:frame="1"/>
        </w:rPr>
        <w:t>Xây dựng Mô hình (Modeling):</w:t>
      </w:r>
    </w:p>
    <w:p w14:paraId="0C2B36BE" w14:textId="77777777" w:rsidR="00860A1B" w:rsidRPr="00860A1B" w:rsidRDefault="00860A1B" w:rsidP="00860A1B">
      <w:pPr>
        <w:pStyle w:val="pinline"/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rStyle w:val="Strong"/>
          <w:rFonts w:eastAsiaTheme="majorEastAsia"/>
          <w:sz w:val="22"/>
          <w:szCs w:val="22"/>
          <w:bdr w:val="single" w:sz="2" w:space="0" w:color="C0C1C6" w:frame="1"/>
        </w:rPr>
        <w:t>Classification (Dự đoán):</w:t>
      </w:r>
      <w:r w:rsidRPr="00860A1B">
        <w:rPr>
          <w:sz w:val="22"/>
          <w:szCs w:val="22"/>
        </w:rPr>
        <w:t> Đã triển khai code để train và đánh giá nhiều mô hình khác nhau bao gồm: Logistic Regression, Decision Tree, Random Forest, K-Neighbors, và XGBoost.</w:t>
      </w:r>
    </w:p>
    <w:p w14:paraId="70DFDFDA" w14:textId="77777777" w:rsidR="00860A1B" w:rsidRPr="00860A1B" w:rsidRDefault="00860A1B" w:rsidP="00860A1B">
      <w:pPr>
        <w:pStyle w:val="pinline"/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rStyle w:val="Strong"/>
          <w:rFonts w:eastAsiaTheme="majorEastAsia"/>
          <w:sz w:val="22"/>
          <w:szCs w:val="22"/>
          <w:bdr w:val="single" w:sz="2" w:space="0" w:color="C0C1C6" w:frame="1"/>
        </w:rPr>
        <w:lastRenderedPageBreak/>
        <w:t>Clustering (Phân cụm):</w:t>
      </w:r>
      <w:r w:rsidRPr="00860A1B">
        <w:rPr>
          <w:sz w:val="22"/>
          <w:szCs w:val="22"/>
        </w:rPr>
        <w:t> Đã thêm phần phân tích phân cụm khách hàng sử dụng </w:t>
      </w:r>
      <w:r w:rsidRPr="00860A1B">
        <w:rPr>
          <w:rStyle w:val="Strong"/>
          <w:rFonts w:eastAsiaTheme="majorEastAsia"/>
          <w:sz w:val="22"/>
          <w:szCs w:val="22"/>
          <w:bdr w:val="single" w:sz="2" w:space="0" w:color="C0C1C6" w:frame="1"/>
        </w:rPr>
        <w:t>K-Means</w:t>
      </w:r>
      <w:r w:rsidRPr="00860A1B">
        <w:rPr>
          <w:sz w:val="22"/>
          <w:szCs w:val="22"/>
        </w:rPr>
        <w:t> để tìm ra các nhóm khách hàng đặc trưng.</w:t>
      </w:r>
    </w:p>
    <w:p w14:paraId="579B9D50" w14:textId="77777777" w:rsidR="00860A1B" w:rsidRPr="00860A1B" w:rsidRDefault="00860A1B" w:rsidP="00860A1B">
      <w:pPr>
        <w:pStyle w:val="pinline"/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rStyle w:val="Strong"/>
          <w:rFonts w:eastAsiaTheme="majorEastAsia"/>
          <w:sz w:val="22"/>
          <w:szCs w:val="22"/>
          <w:bdr w:val="single" w:sz="2" w:space="0" w:color="C0C1C6" w:frame="1"/>
        </w:rPr>
        <w:t>Trực quan hóa &amp; Đánh giá:</w:t>
      </w:r>
    </w:p>
    <w:p w14:paraId="07EEEE4B" w14:textId="77777777" w:rsidR="00860A1B" w:rsidRPr="00860A1B" w:rsidRDefault="00860A1B" w:rsidP="00860A1B">
      <w:pPr>
        <w:pStyle w:val="pinline"/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sz w:val="22"/>
          <w:szCs w:val="22"/>
        </w:rPr>
        <w:t>Đã tạo code để vẽ các biểu đồ đánh giá quan trọng: </w:t>
      </w:r>
    </w:p>
    <w:p w14:paraId="743859C2" w14:textId="77777777" w:rsidR="00860A1B" w:rsidRPr="00860A1B" w:rsidRDefault="00860A1B" w:rsidP="00860A1B">
      <w:pPr>
        <w:pStyle w:val="HTMLPreformatted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ind w:left="1440"/>
        <w:rPr>
          <w:rFonts w:ascii="Times New Roman" w:hAnsi="Times New Roman" w:cs="Times New Roman"/>
          <w:sz w:val="22"/>
          <w:szCs w:val="22"/>
        </w:rPr>
      </w:pPr>
      <w:r w:rsidRPr="00860A1B">
        <w:rPr>
          <w:rStyle w:val="HTMLCode"/>
          <w:rFonts w:ascii="Times New Roman" w:hAnsi="Times New Roman" w:cs="Times New Roman"/>
          <w:sz w:val="22"/>
          <w:szCs w:val="22"/>
          <w:bdr w:val="single" w:sz="2" w:space="0" w:color="C0C1C6" w:frame="1"/>
        </w:rPr>
        <w:t>Confusion Matrix</w:t>
      </w:r>
    </w:p>
    <w:p w14:paraId="30D84F41" w14:textId="77777777" w:rsidR="00860A1B" w:rsidRPr="00860A1B" w:rsidRDefault="00860A1B" w:rsidP="00860A1B">
      <w:pPr>
        <w:pStyle w:val="pinline"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ind w:left="1440"/>
        <w:rPr>
          <w:sz w:val="22"/>
          <w:szCs w:val="22"/>
        </w:rPr>
      </w:pPr>
      <w:r w:rsidRPr="00860A1B">
        <w:rPr>
          <w:sz w:val="22"/>
          <w:szCs w:val="22"/>
        </w:rPr>
        <w:t>, </w:t>
      </w:r>
    </w:p>
    <w:p w14:paraId="75653A1D" w14:textId="77777777" w:rsidR="00860A1B" w:rsidRPr="00860A1B" w:rsidRDefault="00860A1B" w:rsidP="00860A1B">
      <w:pPr>
        <w:pStyle w:val="HTMLPreformatted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ind w:left="1440"/>
        <w:rPr>
          <w:rFonts w:ascii="Times New Roman" w:hAnsi="Times New Roman" w:cs="Times New Roman"/>
          <w:sz w:val="22"/>
          <w:szCs w:val="22"/>
        </w:rPr>
      </w:pPr>
      <w:r w:rsidRPr="00860A1B">
        <w:rPr>
          <w:rStyle w:val="HTMLCode"/>
          <w:rFonts w:ascii="Times New Roman" w:hAnsi="Times New Roman" w:cs="Times New Roman"/>
          <w:sz w:val="22"/>
          <w:szCs w:val="22"/>
          <w:bdr w:val="single" w:sz="2" w:space="0" w:color="C0C1C6" w:frame="1"/>
        </w:rPr>
        <w:t>ROC Curves</w:t>
      </w:r>
    </w:p>
    <w:p w14:paraId="47737201" w14:textId="77777777" w:rsidR="00860A1B" w:rsidRPr="00860A1B" w:rsidRDefault="00860A1B" w:rsidP="00860A1B">
      <w:pPr>
        <w:pStyle w:val="pinline"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ind w:left="1440"/>
        <w:rPr>
          <w:sz w:val="22"/>
          <w:szCs w:val="22"/>
        </w:rPr>
      </w:pPr>
      <w:r w:rsidRPr="00860A1B">
        <w:rPr>
          <w:sz w:val="22"/>
          <w:szCs w:val="22"/>
        </w:rPr>
        <w:t>, </w:t>
      </w:r>
    </w:p>
    <w:p w14:paraId="32E979CA" w14:textId="77777777" w:rsidR="00860A1B" w:rsidRPr="00860A1B" w:rsidRDefault="00860A1B" w:rsidP="00860A1B">
      <w:pPr>
        <w:pStyle w:val="HTMLPreformatted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ind w:left="1440"/>
        <w:rPr>
          <w:rFonts w:ascii="Times New Roman" w:hAnsi="Times New Roman" w:cs="Times New Roman"/>
          <w:sz w:val="22"/>
          <w:szCs w:val="22"/>
        </w:rPr>
      </w:pPr>
      <w:r w:rsidRPr="00860A1B">
        <w:rPr>
          <w:rStyle w:val="HTMLCode"/>
          <w:rFonts w:ascii="Times New Roman" w:hAnsi="Times New Roman" w:cs="Times New Roman"/>
          <w:sz w:val="22"/>
          <w:szCs w:val="22"/>
          <w:bdr w:val="single" w:sz="2" w:space="0" w:color="C0C1C6" w:frame="1"/>
        </w:rPr>
        <w:t>Feature Importance</w:t>
      </w:r>
    </w:p>
    <w:p w14:paraId="41F203AA" w14:textId="77777777" w:rsidR="00860A1B" w:rsidRPr="00860A1B" w:rsidRDefault="00860A1B" w:rsidP="00860A1B">
      <w:pPr>
        <w:pStyle w:val="pinline"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ind w:left="1440"/>
        <w:rPr>
          <w:rStyle w:val="inline-flex"/>
          <w:sz w:val="22"/>
          <w:szCs w:val="22"/>
          <w:bdr w:val="single" w:sz="2" w:space="0" w:color="C0C1C6" w:frame="1"/>
        </w:rPr>
      </w:pPr>
      <w:r w:rsidRPr="00860A1B">
        <w:rPr>
          <w:sz w:val="22"/>
          <w:szCs w:val="22"/>
        </w:rPr>
        <w:t>. (Các file ảnh kết quả như </w:t>
      </w:r>
    </w:p>
    <w:p w14:paraId="7C835CF5" w14:textId="77777777" w:rsidR="00860A1B" w:rsidRPr="00860A1B" w:rsidRDefault="00860A1B" w:rsidP="00860A1B">
      <w:pPr>
        <w:pStyle w:val="pinline"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ind w:left="1440"/>
        <w:rPr>
          <w:rStyle w:val="inline-flex"/>
          <w:sz w:val="22"/>
          <w:szCs w:val="22"/>
          <w:bdr w:val="single" w:sz="2" w:space="0" w:color="C0C1C6" w:frame="1"/>
        </w:rPr>
      </w:pPr>
      <w:r w:rsidRPr="00860A1B">
        <w:rPr>
          <w:rStyle w:val="inline-flex"/>
          <w:sz w:val="22"/>
          <w:szCs w:val="22"/>
          <w:bdr w:val="single" w:sz="2" w:space="0" w:color="C0C1C6" w:frame="1"/>
        </w:rPr>
        <w:t>confusion_matrices_all_models.png</w:t>
      </w:r>
      <w:r w:rsidRPr="00860A1B">
        <w:rPr>
          <w:sz w:val="22"/>
          <w:szCs w:val="22"/>
        </w:rPr>
        <w:t>, </w:t>
      </w:r>
    </w:p>
    <w:p w14:paraId="569218CA" w14:textId="77777777" w:rsidR="00860A1B" w:rsidRPr="00860A1B" w:rsidRDefault="00860A1B" w:rsidP="00860A1B">
      <w:pPr>
        <w:pStyle w:val="pinline"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ind w:left="1440"/>
        <w:rPr>
          <w:sz w:val="22"/>
          <w:szCs w:val="22"/>
        </w:rPr>
      </w:pPr>
      <w:r w:rsidRPr="00860A1B">
        <w:rPr>
          <w:rStyle w:val="inline-flex"/>
          <w:sz w:val="22"/>
          <w:szCs w:val="22"/>
          <w:bdr w:val="single" w:sz="2" w:space="0" w:color="C0C1C6" w:frame="1"/>
        </w:rPr>
        <w:t>roc_curves_all_models.png</w:t>
      </w:r>
      <w:r w:rsidRPr="00860A1B">
        <w:rPr>
          <w:sz w:val="22"/>
          <w:szCs w:val="22"/>
        </w:rPr>
        <w:t> đã được lưu trong thư mục workspace).</w:t>
      </w:r>
    </w:p>
    <w:p w14:paraId="3DCDEBE7" w14:textId="77777777" w:rsidR="00860A1B" w:rsidRPr="00860A1B" w:rsidRDefault="00860A1B" w:rsidP="00860A1B">
      <w:pPr>
        <w:pStyle w:val="Heading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Times New Roman" w:hAnsi="Times New Roman" w:cs="Times New Roman"/>
          <w:color w:val="auto"/>
          <w:sz w:val="22"/>
          <w:szCs w:val="22"/>
        </w:rPr>
      </w:pPr>
      <w:r w:rsidRPr="00860A1B">
        <w:rPr>
          <w:rFonts w:ascii="Times New Roman" w:hAnsi="Times New Roman" w:cs="Times New Roman"/>
          <w:color w:val="auto"/>
          <w:sz w:val="22"/>
          <w:szCs w:val="22"/>
        </w:rPr>
        <w:t>2. Viết Báo cáo &amp; Kết luận</w:t>
      </w:r>
    </w:p>
    <w:p w14:paraId="1FDFD3B0" w14:textId="77777777" w:rsidR="00860A1B" w:rsidRPr="00860A1B" w:rsidRDefault="00860A1B" w:rsidP="00860A1B">
      <w:pPr>
        <w:pStyle w:val="pinline"/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rStyle w:val="Strong"/>
          <w:rFonts w:eastAsiaTheme="majorEastAsia"/>
          <w:sz w:val="22"/>
          <w:szCs w:val="22"/>
          <w:bdr w:val="single" w:sz="2" w:space="0" w:color="C0C1C6" w:frame="1"/>
        </w:rPr>
        <w:t>Chương 7 (Conclusion):</w:t>
      </w:r>
    </w:p>
    <w:p w14:paraId="68C8C773" w14:textId="77777777" w:rsidR="00860A1B" w:rsidRPr="00860A1B" w:rsidRDefault="00860A1B" w:rsidP="00860A1B">
      <w:pPr>
        <w:pStyle w:val="pinline"/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sz w:val="22"/>
          <w:szCs w:val="22"/>
        </w:rPr>
        <w:t>Đã soạn thảo và hoàn thiện phần </w:t>
      </w:r>
      <w:r w:rsidRPr="00860A1B">
        <w:rPr>
          <w:rStyle w:val="Strong"/>
          <w:rFonts w:eastAsiaTheme="majorEastAsia"/>
          <w:sz w:val="22"/>
          <w:szCs w:val="22"/>
          <w:bdr w:val="single" w:sz="2" w:space="0" w:color="C0C1C6" w:frame="1"/>
        </w:rPr>
        <w:t>Kết luận</w:t>
      </w:r>
      <w:r w:rsidRPr="00860A1B">
        <w:rPr>
          <w:sz w:val="22"/>
          <w:szCs w:val="22"/>
        </w:rPr>
        <w:t> của đồ án.</w:t>
      </w:r>
    </w:p>
    <w:p w14:paraId="79986FAC" w14:textId="77777777" w:rsidR="00860A1B" w:rsidRPr="00860A1B" w:rsidRDefault="00860A1B" w:rsidP="00860A1B">
      <w:pPr>
        <w:pStyle w:val="pinline"/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sz w:val="22"/>
          <w:szCs w:val="22"/>
        </w:rPr>
        <w:t>Nội dung tập trung trả lời các câu hỏi nghiên cứu ban đầu về các yếu tố ảnh hưởng (Feature Importance) và hiệu quả dự đoán.</w:t>
      </w:r>
    </w:p>
    <w:p w14:paraId="68012513" w14:textId="77777777" w:rsidR="00860A1B" w:rsidRPr="00860A1B" w:rsidRDefault="00860A1B" w:rsidP="00860A1B">
      <w:pPr>
        <w:pStyle w:val="pinline"/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sz w:val="22"/>
          <w:szCs w:val="22"/>
        </w:rPr>
        <w:t>Đã rà soát để đảm bảo những nhận định trong phần kết luận khớp đúng với kết quả thực tế chạy ra từ mô hình.</w:t>
      </w:r>
    </w:p>
    <w:p w14:paraId="0EF83308" w14:textId="77777777" w:rsidR="00860A1B" w:rsidRPr="00860A1B" w:rsidRDefault="00860A1B" w:rsidP="00860A1B">
      <w:pPr>
        <w:pStyle w:val="pinline"/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rStyle w:val="Strong"/>
          <w:rFonts w:eastAsiaTheme="majorEastAsia"/>
          <w:sz w:val="22"/>
          <w:szCs w:val="22"/>
          <w:bdr w:val="single" w:sz="2" w:space="0" w:color="C0C1C6" w:frame="1"/>
        </w:rPr>
        <w:t>Thảo luận về Metircs:</w:t>
      </w:r>
    </w:p>
    <w:p w14:paraId="62CA6750" w14:textId="77777777" w:rsidR="00860A1B" w:rsidRPr="00860A1B" w:rsidRDefault="00860A1B" w:rsidP="00860A1B">
      <w:pPr>
        <w:pStyle w:val="pinline"/>
        <w:numPr>
          <w:ilvl w:val="1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before="0" w:beforeAutospacing="0" w:after="0" w:afterAutospacing="0"/>
        <w:rPr>
          <w:sz w:val="22"/>
          <w:szCs w:val="22"/>
        </w:rPr>
      </w:pPr>
      <w:r w:rsidRPr="00860A1B">
        <w:rPr>
          <w:sz w:val="22"/>
          <w:szCs w:val="22"/>
        </w:rPr>
        <w:t>Đã thảo luận và xác định các thang đo (metrics) quan trọng nhất để đánh giá mô hình trong bối cảnh bài toán ngân hàng (như F1-score, Recall).</w:t>
      </w:r>
    </w:p>
    <w:p w14:paraId="083C7484" w14:textId="77777777" w:rsidR="00F06474" w:rsidRPr="00860A1B" w:rsidRDefault="00F06474" w:rsidP="00C424B1">
      <w:pPr>
        <w:rPr>
          <w:rFonts w:ascii="Times New Roman" w:hAnsi="Times New Roman" w:cs="Times New Roman"/>
        </w:rPr>
      </w:pPr>
    </w:p>
    <w:p w14:paraId="485ECFF7" w14:textId="77777777" w:rsidR="00C424B1" w:rsidRPr="00860A1B" w:rsidRDefault="00C424B1" w:rsidP="00C424B1">
      <w:pPr>
        <w:rPr>
          <w:rFonts w:ascii="Times New Roman" w:hAnsi="Times New Roman" w:cs="Times New Roman"/>
        </w:rPr>
      </w:pPr>
    </w:p>
    <w:p w14:paraId="6980D368" w14:textId="5D8769AD" w:rsidR="006151AE" w:rsidRDefault="002F0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folder mới chứa hình đã trực quan kết quả</w:t>
      </w:r>
    </w:p>
    <w:p w14:paraId="2EEDFD39" w14:textId="26EB61DB" w:rsidR="002E57BE" w:rsidRPr="00860A1B" w:rsidRDefault="002E5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Tiếp theo: cải thiện lại mô hình, tập trung f1 score và nhận xét lại</w:t>
      </w:r>
    </w:p>
    <w:sectPr w:rsidR="002E57BE" w:rsidRPr="00860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50F56"/>
    <w:multiLevelType w:val="multilevel"/>
    <w:tmpl w:val="00BE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FD114A"/>
    <w:multiLevelType w:val="multilevel"/>
    <w:tmpl w:val="D0C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A7"/>
    <w:rsid w:val="001E17E5"/>
    <w:rsid w:val="00211ABF"/>
    <w:rsid w:val="00272FA7"/>
    <w:rsid w:val="002E57BE"/>
    <w:rsid w:val="002F0ADC"/>
    <w:rsid w:val="004707AC"/>
    <w:rsid w:val="006151AE"/>
    <w:rsid w:val="0085166D"/>
    <w:rsid w:val="00860A1B"/>
    <w:rsid w:val="00AE5F43"/>
    <w:rsid w:val="00B138C2"/>
    <w:rsid w:val="00C424B1"/>
    <w:rsid w:val="00CA4C88"/>
    <w:rsid w:val="00DA3605"/>
    <w:rsid w:val="00F06474"/>
    <w:rsid w:val="00F5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A0F0"/>
  <w15:chartTrackingRefBased/>
  <w15:docId w15:val="{CAF12262-5611-4C83-80C9-7DAC52E0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36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8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d3">
    <w:name w:val="hd3"/>
    <w:basedOn w:val="Normal"/>
    <w:next w:val="Heading3"/>
    <w:link w:val="hd3Char"/>
    <w:autoRedefine/>
    <w:qFormat/>
    <w:rsid w:val="00F54871"/>
    <w:pPr>
      <w:spacing w:line="256" w:lineRule="auto"/>
    </w:pPr>
    <w:rPr>
      <w:rFonts w:ascii="Calibri" w:hAnsi="Calibri"/>
      <w:b/>
      <w:color w:val="000000" w:themeColor="text1"/>
      <w:sz w:val="36"/>
      <w:szCs w:val="16"/>
      <w:lang w:val="en-GB"/>
    </w:rPr>
  </w:style>
  <w:style w:type="character" w:customStyle="1" w:styleId="hd3Char">
    <w:name w:val="hd3 Char"/>
    <w:basedOn w:val="DefaultParagraphFont"/>
    <w:link w:val="hd3"/>
    <w:rsid w:val="00F54871"/>
    <w:rPr>
      <w:rFonts w:ascii="Calibri" w:hAnsi="Calibri"/>
      <w:b/>
      <w:color w:val="000000" w:themeColor="text1"/>
      <w:sz w:val="36"/>
      <w:szCs w:val="1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548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A36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3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60058385-121">
    <w:name w:val="ng-tns-c360058385-121"/>
    <w:basedOn w:val="DefaultParagraphFont"/>
    <w:rsid w:val="00DA36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6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6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360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A3605"/>
  </w:style>
  <w:style w:type="character" w:customStyle="1" w:styleId="hljs-number">
    <w:name w:val="hljs-number"/>
    <w:basedOn w:val="DefaultParagraphFont"/>
    <w:rsid w:val="00DA3605"/>
  </w:style>
  <w:style w:type="character" w:customStyle="1" w:styleId="hljs-string">
    <w:name w:val="hljs-string"/>
    <w:basedOn w:val="DefaultParagraphFont"/>
    <w:rsid w:val="00DA3605"/>
  </w:style>
  <w:style w:type="character" w:customStyle="1" w:styleId="hljs-literal">
    <w:name w:val="hljs-literal"/>
    <w:basedOn w:val="DefaultParagraphFont"/>
    <w:rsid w:val="00DA3605"/>
  </w:style>
  <w:style w:type="character" w:customStyle="1" w:styleId="ng-tns-c360058385-122">
    <w:name w:val="ng-tns-c360058385-122"/>
    <w:basedOn w:val="DefaultParagraphFont"/>
    <w:rsid w:val="00DA3605"/>
  </w:style>
  <w:style w:type="character" w:customStyle="1" w:styleId="hljs-builtin">
    <w:name w:val="hljs-built_in"/>
    <w:basedOn w:val="DefaultParagraphFont"/>
    <w:rsid w:val="00DA3605"/>
  </w:style>
  <w:style w:type="character" w:customStyle="1" w:styleId="ng-tns-c360058385-123">
    <w:name w:val="ng-tns-c360058385-123"/>
    <w:basedOn w:val="DefaultParagraphFont"/>
    <w:rsid w:val="00DA3605"/>
  </w:style>
  <w:style w:type="paragraph" w:customStyle="1" w:styleId="pinline">
    <w:name w:val="[&amp;&gt;p]:inline"/>
    <w:basedOn w:val="Normal"/>
    <w:rsid w:val="00860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A1B"/>
    <w:rPr>
      <w:b/>
      <w:bCs/>
    </w:rPr>
  </w:style>
  <w:style w:type="character" w:customStyle="1" w:styleId="inline-flex">
    <w:name w:val="inline-flex"/>
    <w:basedOn w:val="DefaultParagraphFont"/>
    <w:rsid w:val="00860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6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6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1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Vỹ Trần Chí</dc:creator>
  <cp:keywords/>
  <dc:description/>
  <cp:lastModifiedBy>Vỹ Trần Chí</cp:lastModifiedBy>
  <cp:revision>7</cp:revision>
  <dcterms:created xsi:type="dcterms:W3CDTF">2025-12-04T13:09:00Z</dcterms:created>
  <dcterms:modified xsi:type="dcterms:W3CDTF">2025-12-06T09:31:00Z</dcterms:modified>
</cp:coreProperties>
</file>