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实验2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_Toc10012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bookmarkStart w:id="33" w:name="_GoBack"/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_Toc24872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bookmarkEnd w:id="33"/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_Toc31255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1.实验内容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_Toc15428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根据下图的拓扑结构配置基本VLAN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_Toc26694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2.实验步骤：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搭建拓扑结构并配置IP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_Toc18656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_Toc24042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b)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_Toc24042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_Toc21458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1.实验内容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_Toc21458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_Toc18832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2.实验步骤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_Toc18832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_Toc20839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搭建拓扑结构并配置IP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_Toc20839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_Toc28095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10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实验二</w:t>
      </w: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Toc1001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  <w:bookmarkEnd w:id="0"/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</w:t>
      </w:r>
      <w:r>
        <w:rPr>
          <w:rFonts w:hint="eastAsia" w:ascii="黑体" w:hAnsi="黑体" w:eastAsia="黑体" w:cs="黑体"/>
          <w:sz w:val="20"/>
          <w:szCs w:val="20"/>
        </w:rPr>
        <w:t>VLAN配置与管理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实验时间：11月23日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5"/>
        <w:spacing w:line="360" w:lineRule="auto"/>
        <w:ind w:left="0" w:leftChars="0" w:firstLine="420" w:firstLineChars="0"/>
        <w:jc w:val="left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</w:t>
      </w:r>
      <w:r>
        <w:rPr>
          <w:rFonts w:hint="eastAsia" w:ascii="黑体" w:hAnsi="黑体" w:eastAsia="黑体" w:cs="黑体"/>
          <w:sz w:val="20"/>
          <w:szCs w:val="20"/>
        </w:rPr>
        <w:t>掌握PacketTracer软件的使用方法，并能够进行的虚拟局域网划分和配置</w:t>
      </w: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_Toc2487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  <w:bookmarkEnd w:id="1"/>
    </w:p>
    <w:p>
      <w:pPr>
        <w:pStyle w:val="5"/>
        <w:numPr>
          <w:ilvl w:val="0"/>
          <w:numId w:val="0"/>
        </w:numPr>
        <w:spacing w:line="360" w:lineRule="auto"/>
        <w:outlineLvl w:val="1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bookmarkStart w:id="2" w:name="_Toc31255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  <w:bookmarkEnd w:id="2"/>
    </w:p>
    <w:p>
      <w:pPr>
        <w:pStyle w:val="5"/>
        <w:spacing w:line="360" w:lineRule="auto"/>
        <w:ind w:left="0" w:leftChars="0" w:firstLine="420" w:firstLineChars="0"/>
        <w:outlineLvl w:val="1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bookmarkStart w:id="3" w:name="_Toc15428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  <w:bookmarkEnd w:id="3"/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4" w:name="_Toc26694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根据下图的拓扑结构配置基本VLAN</w:t>
      </w:r>
      <w:bookmarkEnd w:id="4"/>
    </w:p>
    <w:p>
      <w:pPr>
        <w:pStyle w:val="5"/>
        <w:spacing w:line="360" w:lineRule="auto"/>
        <w:ind w:left="84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16680" cy="2362200"/>
            <wp:effectExtent l="0" t="0" r="0" b="0"/>
            <wp:docPr id="1" name="图片 1" descr="http://hiphotos.baidu.com/senya/pic/item/9a285da766e6488fd1435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photos.baidu.com/senya/pic/item/9a285da766e6488fd14358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20039" r="13604" b="2593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outlineLvl w:val="1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bookmarkStart w:id="5" w:name="_Toc83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  <w:bookmarkEnd w:id="5"/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6" w:name="_Toc18656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搭建拓扑结构并配置IP</w:t>
      </w:r>
      <w:bookmarkEnd w:id="6"/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3002280"/>
            <wp:effectExtent l="0" t="0" r="635" b="0"/>
            <wp:docPr id="9" name="图片 9" descr="pic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将PC1-6分别放到对应的VLAN中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在交换机上配置三个VLAN 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在交换机上使用"interface"命令进入接口配置模式。在接口配置模式下，使用"switchport mode access"命令将接口配置为VLAN访问端口。最后，使用"switchport access vlan x"命令将VLAN ID设置为x（x是VLAN ID）。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以下为部分指令，以vlan 10为例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enable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//进入特权模式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Switch#configure terminal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//进入全局配置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//创建vlan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Switch(config-vlan)#name vlan10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//命名为vlan10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7" w:name="_Toc1007"/>
      <w:bookmarkStart w:id="8" w:name="_Toc20049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Switch(config-vlan)#exit  </w:t>
      </w:r>
      <w:bookmarkEnd w:id="7"/>
      <w:bookmarkEnd w:id="8"/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以端口1为例，为端口1-7绑定VLAN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Switch(config)#interface FastEthernet0/1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//进入端口1配置模式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)#switchport mode access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//设置端口模式为access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)#switchport access vlan 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//将断口0/1划分给vlan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在可视化界面可确认均配置成功。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0" name="图片 10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c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使用show vlan显示所以端口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1" name="图片 11" descr="pic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c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840"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之后测试相同和不同VLAN下的PC机间能否ping通</w:t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3888740"/>
            <wp:effectExtent l="0" t="0" r="1905" b="12700"/>
            <wp:docPr id="12" name="图片 12" descr="pic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c1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测试结果为只有相同VLAN下的PC机间可以ping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把接口都显示出来的是这样的。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4177665"/>
            <wp:effectExtent l="0" t="0" r="2540" b="13335"/>
            <wp:docPr id="13" name="图片 13" descr="pic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ic1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其实感觉到这里并不能说明是VLAN的划分使其通讯受影响（不同VLAN下PC网络号不同，本身就ping不了），因此我对其进行了进一步尝试。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4310" cy="2795270"/>
            <wp:effectExtent l="0" t="0" r="13970" b="8890"/>
            <wp:docPr id="14" name="图片 14" descr="pic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ic1-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9" w:name="_Toc11555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  <w:bookmarkEnd w:id="9"/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将所有PC赋予相同的网络号，发现还是只有同VLAN下的PC间可以ping，至此实验结束。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outlineLvl w:val="2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bookmarkStart w:id="10" w:name="_Toc24042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  <w:bookmarkEnd w:id="10"/>
    </w:p>
    <w:p>
      <w:pPr>
        <w:pStyle w:val="5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11" w:name="_Toc21458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  <w:bookmarkEnd w:id="11"/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根据下图的拓扑结构配置支持三层交换的VLAN</w:t>
      </w:r>
    </w:p>
    <w:p>
      <w:pPr>
        <w:pStyle w:val="5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122420" cy="24269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25457" r="18494" b="282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12" w:name="_Toc18832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</w:t>
      </w:r>
      <w:bookmarkEnd w:id="12"/>
    </w:p>
    <w:p>
      <w:pPr>
        <w:pStyle w:val="5"/>
        <w:numPr>
          <w:ilvl w:val="0"/>
          <w:numId w:val="0"/>
        </w:numPr>
        <w:spacing w:line="360" w:lineRule="auto"/>
        <w:ind w:left="420" w:leftChars="20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13" w:name="_Toc20839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搭建拓扑结构并配置IP</w:t>
      </w:r>
      <w:bookmarkEnd w:id="13"/>
    </w:p>
    <w:p>
      <w:pPr>
        <w:pStyle w:val="5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770" cy="3196590"/>
            <wp:effectExtent l="0" t="0" r="1270" b="381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配置交换机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Switch0：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14" w:name="_Toc5170"/>
      <w:bookmarkStart w:id="15" w:name="_Toc28767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 t  </w:t>
      </w:r>
      <w:bookmarkEnd w:id="14"/>
      <w:bookmarkEnd w:id="1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16" w:name="_Toc23061"/>
      <w:bookmarkStart w:id="17" w:name="_Toc23276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</w:t>
      </w:r>
      <w:bookmarkEnd w:id="16"/>
      <w:bookmarkEnd w:id="17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acc vlan 20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mo trunk  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Switch1：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Switch&gt;enable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18" w:name="_Toc5066"/>
      <w:bookmarkStart w:id="19" w:name="_Toc17428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Switch(config)#vlan 10  </w:t>
      </w:r>
      <w:bookmarkEnd w:id="18"/>
      <w:bookmarkEnd w:id="19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acc vlan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mo trunk  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Multilay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Switch&gt;en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 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20" w:name="_Toc4800"/>
      <w:bookmarkStart w:id="21" w:name="_Toc20643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</w:t>
      </w:r>
      <w:bookmarkEnd w:id="20"/>
      <w:bookmarkEnd w:id="21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Switch(config)#ip rout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Switch(config)#ip routing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Switch(config)#ip routing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22" w:name="_Toc26378"/>
      <w:bookmarkStart w:id="23" w:name="_Toc19345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  </w:t>
      </w:r>
      <w:bookmarkEnd w:id="22"/>
      <w:bookmarkEnd w:id="2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Switch(config)#interface vlan 10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24" w:name="_Toc13912"/>
      <w:bookmarkStart w:id="25" w:name="_Toc20194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  </w:t>
      </w:r>
      <w:bookmarkEnd w:id="24"/>
      <w:bookmarkEnd w:id="25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%LINK-5-CHANGED: Interface Vlan10,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%LINEPROTO-5-UPDOWN: Line protocol on Interface Vlan10,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192.168.1.3 255.255.255.0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26" w:name="_Toc25819"/>
      <w:bookmarkStart w:id="27" w:name="_Toc9939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Switch(config)#interface vlan 20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28" w:name="_Toc16698"/>
      <w:bookmarkStart w:id="29" w:name="_Toc32456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  <w:bookmarkEnd w:id="28"/>
      <w:bookmarkEnd w:id="29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Vlan20,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Vlan20,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192.168.2.3 255.255.255.0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30" w:name="_Toc31959"/>
      <w:bookmarkStart w:id="31" w:name="_Toc1857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  <w:bookmarkEnd w:id="30"/>
      <w:bookmarkEnd w:id="31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6115685"/>
            <wp:effectExtent l="0" t="0" r="0" b="1079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对各主机之间互相尝试ping命令，发现可以ping通，说明VLAN配置成功。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5171440"/>
            <wp:effectExtent l="0" t="0" r="381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2" w:name="_Toc2809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  <w:bookmarkEnd w:id="32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此次实验中我掌握了如何使用VLAN进行网络分区来更有效地管理网络设备，我了解到VLAN是一种通过在交换机上划分不同的逻辑网络来隔离网络流量的技术。VLAN可以将网络分成多个逻辑上的域，可以限制设备之间的通信，并且可以将设备分组到不同的VLAN中，以便更好地控制和管理网络访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此外，使用VLAN还可以提高网络安全性，因为它可以隔离不同网络中的设备，防止未经授权的访问。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在使用VLAN时，应该认真考虑VLAN ID的分配方式，以便更有效地管理网络，提高网络效率和安全性。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我还产生了以下思考：子网和VLAN的概念究竟有何不同，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我将其分为以下三方面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①作用不同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子网其实就是IP地址段的划分。严谨地说就是网络地址+子网掩码这两个因素确定的IP地址范围。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VLAN就是“交换分区”，作用是将流量进行隔离。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一台交换机上划分的VLAN10和VLAN20，它们之间互相看不到对方的流量，逻辑上相当于把一台交换机变成了两台交换机。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②所处的网络层不同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子网工作在网络第3层。比如个人电脑、服务器、以及打印机等都适用第三层（IP）寻址。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VLAN工作在网络第2层。类似于也在2层的以太网交换机的功能。举个例子来说，如果没有VLAN，你可能需要更多的交换机来完成同样的隔离。VLAN使得1个第2层设备达到多个第2层设备的效果。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③隔离效果不同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子网只不过是一个IP地址范围，可以帮助主机通过第3层进行通信。实现了三层的隔离。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基于二层沙箱实现隔离，隔离的更彻底。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51A55"/>
    <w:multiLevelType w:val="multilevel"/>
    <w:tmpl w:val="A6951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C9FAF3"/>
    <w:multiLevelType w:val="multilevel"/>
    <w:tmpl w:val="B4C9F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A97175"/>
    <w:multiLevelType w:val="multilevel"/>
    <w:tmpl w:val="C8A97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8D08374"/>
    <w:multiLevelType w:val="multilevel"/>
    <w:tmpl w:val="38D08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C5C3657"/>
    <w:multiLevelType w:val="multilevel"/>
    <w:tmpl w:val="6C5C3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35726D"/>
    <w:rsid w:val="0081586C"/>
    <w:rsid w:val="02B32C00"/>
    <w:rsid w:val="03261624"/>
    <w:rsid w:val="0358051C"/>
    <w:rsid w:val="03BA1356"/>
    <w:rsid w:val="051200B1"/>
    <w:rsid w:val="05FD2B10"/>
    <w:rsid w:val="06FA0DFD"/>
    <w:rsid w:val="08512C9F"/>
    <w:rsid w:val="0B9C06D5"/>
    <w:rsid w:val="0D660F9A"/>
    <w:rsid w:val="0D903407"/>
    <w:rsid w:val="107E484D"/>
    <w:rsid w:val="11830B32"/>
    <w:rsid w:val="12033868"/>
    <w:rsid w:val="12A04F4F"/>
    <w:rsid w:val="172D0D7B"/>
    <w:rsid w:val="17365E81"/>
    <w:rsid w:val="1763479D"/>
    <w:rsid w:val="195645B9"/>
    <w:rsid w:val="1E4D3937"/>
    <w:rsid w:val="21F37E41"/>
    <w:rsid w:val="226014A0"/>
    <w:rsid w:val="22745AB0"/>
    <w:rsid w:val="22BF31CF"/>
    <w:rsid w:val="23386ADD"/>
    <w:rsid w:val="25F72C80"/>
    <w:rsid w:val="271D7BC1"/>
    <w:rsid w:val="276C4FA7"/>
    <w:rsid w:val="276F3249"/>
    <w:rsid w:val="29CE5AA6"/>
    <w:rsid w:val="2A66617B"/>
    <w:rsid w:val="2A6E6AE4"/>
    <w:rsid w:val="2ACB4067"/>
    <w:rsid w:val="2B2F4C6A"/>
    <w:rsid w:val="2C98683F"/>
    <w:rsid w:val="2E310CF9"/>
    <w:rsid w:val="2E9D638E"/>
    <w:rsid w:val="30024A70"/>
    <w:rsid w:val="30A9726C"/>
    <w:rsid w:val="326A2C5D"/>
    <w:rsid w:val="33DE2BE2"/>
    <w:rsid w:val="34B9199B"/>
    <w:rsid w:val="359E4EC6"/>
    <w:rsid w:val="368C11C2"/>
    <w:rsid w:val="36EC7EB3"/>
    <w:rsid w:val="37B2184F"/>
    <w:rsid w:val="3809239F"/>
    <w:rsid w:val="3837515E"/>
    <w:rsid w:val="38DE382B"/>
    <w:rsid w:val="3A392E0A"/>
    <w:rsid w:val="3AE13A1E"/>
    <w:rsid w:val="3B5E3171"/>
    <w:rsid w:val="3E79027E"/>
    <w:rsid w:val="40542CDB"/>
    <w:rsid w:val="420302DC"/>
    <w:rsid w:val="430D368B"/>
    <w:rsid w:val="47094169"/>
    <w:rsid w:val="497C6E74"/>
    <w:rsid w:val="4A1672C9"/>
    <w:rsid w:val="4CF5082B"/>
    <w:rsid w:val="4D341814"/>
    <w:rsid w:val="4E4E4965"/>
    <w:rsid w:val="501047BA"/>
    <w:rsid w:val="515626A1"/>
    <w:rsid w:val="51A46F68"/>
    <w:rsid w:val="51AC5F5F"/>
    <w:rsid w:val="52E837CD"/>
    <w:rsid w:val="543A0058"/>
    <w:rsid w:val="54752E3E"/>
    <w:rsid w:val="548D63DA"/>
    <w:rsid w:val="549E0B9F"/>
    <w:rsid w:val="556A467B"/>
    <w:rsid w:val="55B160F8"/>
    <w:rsid w:val="56F20776"/>
    <w:rsid w:val="57016C0B"/>
    <w:rsid w:val="57664CC0"/>
    <w:rsid w:val="581D7A74"/>
    <w:rsid w:val="599C0E6D"/>
    <w:rsid w:val="59CD7278"/>
    <w:rsid w:val="59D073C2"/>
    <w:rsid w:val="5D083982"/>
    <w:rsid w:val="5D2A0D65"/>
    <w:rsid w:val="5EC56770"/>
    <w:rsid w:val="60097ACC"/>
    <w:rsid w:val="62F9289D"/>
    <w:rsid w:val="632C6236"/>
    <w:rsid w:val="647A2C46"/>
    <w:rsid w:val="671F6E1E"/>
    <w:rsid w:val="688B2826"/>
    <w:rsid w:val="6AD340BD"/>
    <w:rsid w:val="6C1256EA"/>
    <w:rsid w:val="70182BA3"/>
    <w:rsid w:val="70A00DEB"/>
    <w:rsid w:val="714B0D57"/>
    <w:rsid w:val="740F3D36"/>
    <w:rsid w:val="745443C6"/>
    <w:rsid w:val="74EE39AE"/>
    <w:rsid w:val="751E156B"/>
    <w:rsid w:val="75AB58F8"/>
    <w:rsid w:val="77F71C38"/>
    <w:rsid w:val="7B130B37"/>
    <w:rsid w:val="7DA22646"/>
    <w:rsid w:val="7E891208"/>
    <w:rsid w:val="7F1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1428</Words>
  <Characters>3405</Characters>
  <Lines>0</Lines>
  <Paragraphs>0</Paragraphs>
  <TotalTime>0</TotalTime>
  <ScaleCrop>false</ScaleCrop>
  <LinksUpToDate>false</LinksUpToDate>
  <CharactersWithSpaces>5140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2022-12-05T12:54:00Z</dcterms:created>
  <dc:creator>cc241</dc:creator>
  <cp:lastModifiedBy>陈驰</cp:lastModifiedBy>
  <dcterms:modified xsi:type="dcterms:W3CDTF">2023-01-01T07:58:08Z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D1648CB185E4414EBD065BCA01787718</vt:lpwstr>
  </property>
</Properties>
</file>