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arcosacoscuhis-nem-二根据图片判"/>
    <w:p>
      <w:pPr>
        <w:pStyle w:val="Heading1"/>
      </w:pPr>
      <w:r>
        <w:t xml:space="preserve">65. SarcosacosCuhis nem 二根据图片判</w:t>
      </w:r>
    </w:p>
    <w:p>
      <w:pPr>
        <w:pStyle w:val="FirstParagraph"/>
      </w:pPr>
      <w:r>
        <w:t xml:space="preserve">SarcosacosCuhis nem是一种植物，它是一种袋形植物，由许多绿色的叶子组成。它们的叶子有吸盘形，非常有用，可以将水和养分吸收到根部。这种植物的茎和叶子都悬挂着，看起来非常奇妙，就像一个宝藏一样。</w:t>
      </w:r>
    </w:p>
    <w:p>
      <w:pPr>
        <w:pStyle w:val="BodyText"/>
      </w:pPr>
      <w:r>
        <w:t xml:space="preserve">SarcosacosCuhis nem通常生长在热带雨林，也可以在室内种植，通常不需要太多的关怀。据说，它们还可以吸收污染物，因此也被用于净化空气。这种植物还有一个很好的优点，就是它的茎可以作为绳索使用，被用于制作食物，如沙拉、海鲜和蔬菜。</w:t>
      </w:r>
    </w:p>
    <w:p>
      <w:pPr>
        <w:pStyle w:val="BodyText"/>
      </w:pPr>
      <w:r>
        <w:t xml:space="preserve">SarcosacosCuhis nem有一种非常独特的外形，这使得它们成为一种低维护的植物，可以让室内环境保持新鲜和有益。然而，它们也需要定期浇灌，以确保根部得到充分的水分。此外，这种植物还需要定期施肥，以确保其叶子和茎得到足够的养分。</w:t>
      </w:r>
    </w:p>
    <w:p>
      <w:pPr>
        <w:pStyle w:val="BodyText"/>
      </w:pPr>
      <w:r>
        <w:t xml:space="preserve">总的来说，SarcosacosCuhis nem是一种漂亮、独特的植物，可以让室内环境保持新鲜和有益。它具有净化空气的作用，并可以作为食物制作材料使用，是室内环境不可或缺的一部分。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2023-01-04T03:37:30Z</dcterms:created>
  <dcterms:modified xsi:type="dcterms:W3CDTF">2023-01-04T03:37:30Z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