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tlab频率2.5e6的数据"/>
    <w:p>
      <w:pPr>
        <w:pStyle w:val="Heading1"/>
      </w:pPr>
      <w:r>
        <w:t xml:space="preserve">matlab频率2.5e6的数据</w:t>
      </w:r>
    </w:p>
    <w:p>
      <w:pPr>
        <w:pStyle w:val="FirstParagraph"/>
      </w:pPr>
      <w:r>
        <w:t xml:space="preserve">MATLAB中的2.5e6数据表示2.5x106，即2,500,000。这是一个表示频率的数据，单位为赫兹（Hz）。它代表一个信号以2,500,000次/秒的速度重复出现。 2.5e6数据可用于各种应用，包括无线通信、声音处理和视频处理。在无线通信中，2.5e6数据可以用于实现2,500,000次/秒的传输速率。在声音处理中，2.5e6数据可以用于实现2,500,000次/秒的采样率，也就是每秒采集2,500,000个数据。而在视频处理中，2.5e6数据可以用于实现2,500,000次/秒的帧率，也就是每秒渲染2,500,000帧的视频图像。 事实上，2.5e6数据在许多其他应用中也能发挥重要作用，但这些应用中的应用方式可能会有所不同。因此，若要确定2.5e6数据在某项特定应用中的表现，则需要对该应用和数据的具体特征有较深入的了解。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2023-01-04T03:37:30Z</dcterms:created>
  <dcterms:modified xsi:type="dcterms:W3CDTF">2023-01-04T03:37:30Z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