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vivo手机ppssppv1.12.3版本游戏设置教程"/>
    <w:p>
      <w:pPr>
        <w:pStyle w:val="Heading1"/>
      </w:pPr>
      <w:r>
        <w:t xml:space="preserve">vivo手机PPssPPv1.12.3版本游戏设置教程</w:t>
      </w:r>
    </w:p>
    <w:p>
      <w:pPr>
        <w:pStyle w:val="FirstParagraph"/>
      </w:pPr>
      <w:r>
        <w:t xml:space="preserve">PPssPPv1.12.3版是一款非常出色的PSP模拟器，它可以让你在vivo手机上体验到PSP游戏真实的高清晰度。下面给大家分享vivo手机上PPssPPv1.12.3版游戏设置的教程：</w:t>
      </w:r>
    </w:p>
    <w:p>
      <w:pPr>
        <w:pStyle w:val="BodyText"/>
      </w:pPr>
      <w:r>
        <w:t xml:space="preserve">首先，下载PPssPPv1.12.3版游戏并安装到你的vivo手机上。安装完成后，启动PPssPPv1.12.3游戏，点击界面左上角的“设置”图标进入游戏设置界面。</w:t>
      </w:r>
    </w:p>
    <w:p>
      <w:pPr>
        <w:pStyle w:val="BodyText"/>
      </w:pPr>
      <w:r>
        <w:t xml:space="preserve">在游戏设置界面中，首先选择“画质”选项，将视频的分辨率、帧数和抗锯齿设置为最高，这样可以使游戏的画面更加清晰流畅。</w:t>
      </w:r>
    </w:p>
    <w:p>
      <w:pPr>
        <w:pStyle w:val="BodyText"/>
      </w:pPr>
      <w:r>
        <w:t xml:space="preserve">接着，在“声音”选项中，将扬声器的音量大小调整到最大，这样你可以更好地听到游戏中的声音效果。</w:t>
      </w:r>
    </w:p>
    <w:p>
      <w:pPr>
        <w:pStyle w:val="BodyText"/>
      </w:pPr>
      <w:r>
        <w:t xml:space="preserve">最后，在“控制”选项中，根据你的喜好，设置能够使你更加舒适的手机游戏操作方式。</w:t>
      </w:r>
    </w:p>
    <w:p>
      <w:pPr>
        <w:pStyle w:val="BodyText"/>
      </w:pPr>
      <w:r>
        <w:t xml:space="preserve">以上就是vivo手机上PPssPPv1.12.3版游戏设置的教程，希望能够帮助到你。更多有关游戏设置的知识，可以在相关网站上寻找，并进行更深入的学习探索。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