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241D" w14:textId="77777777" w:rsidR="00D93CC4" w:rsidRDefault="00D93CC4">
      <w:pPr>
        <w:rPr>
          <w:rFonts w:hint="eastAsia"/>
          <w:lang w:eastAsia="zh-CN"/>
        </w:rPr>
      </w:pPr>
    </w:p>
    <w:p w14:paraId="1F873A8A" w14:textId="77777777" w:rsidR="00D93CC4" w:rsidRDefault="00000000">
      <w:pPr>
        <w:spacing w:after="160" w:line="360" w:lineRule="auto"/>
        <w:jc w:val="center"/>
        <w:rPr>
          <w:rFonts w:hint="eastAsia"/>
          <w:lang w:eastAsia="zh-CN"/>
        </w:rPr>
      </w:pPr>
      <w:proofErr w:type="gramStart"/>
      <w:r>
        <w:rPr>
          <w:b/>
          <w:sz w:val="52"/>
          <w:lang w:eastAsia="zh-CN"/>
        </w:rPr>
        <w:t>具身多模态</w:t>
      </w:r>
      <w:proofErr w:type="gramEnd"/>
      <w:r>
        <w:rPr>
          <w:b/>
          <w:sz w:val="52"/>
          <w:lang w:eastAsia="zh-CN"/>
        </w:rPr>
        <w:t>交互的数字人研究</w:t>
      </w:r>
    </w:p>
    <w:p w14:paraId="21DD76FC" w14:textId="77777777" w:rsidR="00D93CC4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sz w:val="32"/>
          <w:lang w:eastAsia="zh-CN"/>
        </w:rPr>
        <w:t>——面向自闭症儿童的低压力社交练习系统</w:t>
      </w:r>
    </w:p>
    <w:p w14:paraId="482A5386" w14:textId="77777777" w:rsidR="00D93CC4" w:rsidRDefault="00000000">
      <w:pPr>
        <w:spacing w:after="800" w:line="360" w:lineRule="auto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Unity + Python 全</w:t>
      </w:r>
      <w:proofErr w:type="gramStart"/>
      <w:r>
        <w:rPr>
          <w:sz w:val="28"/>
          <w:lang w:eastAsia="zh-CN"/>
        </w:rPr>
        <w:t>栈</w:t>
      </w:r>
      <w:proofErr w:type="gramEnd"/>
      <w:r>
        <w:rPr>
          <w:sz w:val="28"/>
          <w:lang w:eastAsia="zh-CN"/>
        </w:rPr>
        <w:t>项目报告</w:t>
      </w:r>
    </w:p>
    <w:p w14:paraId="1AD31B71" w14:textId="77777777" w:rsidR="00D93CC4" w:rsidRDefault="00000000">
      <w:pPr>
        <w:spacing w:after="400" w:line="360" w:lineRule="auto"/>
        <w:jc w:val="center"/>
        <w:rPr>
          <w:rFonts w:hint="eastAsia"/>
          <w:lang w:eastAsia="zh-CN"/>
        </w:rPr>
      </w:pPr>
      <w:proofErr w:type="gramStart"/>
      <w:r>
        <w:rPr>
          <w:b/>
          <w:sz w:val="28"/>
          <w:lang w:eastAsia="zh-CN"/>
        </w:rPr>
        <w:t>一级项目</w:t>
      </w:r>
      <w:proofErr w:type="gramEnd"/>
      <w:r>
        <w:rPr>
          <w:b/>
          <w:sz w:val="28"/>
          <w:lang w:eastAsia="zh-CN"/>
        </w:rPr>
        <w:t>第 2 阶段项目报告</w:t>
      </w:r>
    </w:p>
    <w:p w14:paraId="2FD076C6" w14:textId="77777777" w:rsidR="00D93CC4" w:rsidRDefault="00000000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学  院：计算机科学与技术学院</w:t>
      </w:r>
    </w:p>
    <w:p w14:paraId="6B6950A9" w14:textId="77777777" w:rsidR="00D93CC4" w:rsidRDefault="00000000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年级专业：24级计算机科学与技术</w:t>
      </w:r>
    </w:p>
    <w:p w14:paraId="42484F37" w14:textId="77777777" w:rsidR="00D93CC4" w:rsidRDefault="00D93CC4">
      <w:pPr>
        <w:rPr>
          <w:rFonts w:hint="eastAsia"/>
          <w:lang w:eastAsia="zh-CN"/>
        </w:rPr>
      </w:pPr>
    </w:p>
    <w:p w14:paraId="6B13D981" w14:textId="77777777" w:rsidR="00D93CC4" w:rsidRDefault="00000000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b/>
          <w:sz w:val="26"/>
          <w:lang w:eastAsia="zh-CN"/>
        </w:rPr>
        <w:t>团队成员（第一行为组长）：</w:t>
      </w:r>
    </w:p>
    <w:p w14:paraId="738C129C" w14:textId="605D8207" w:rsidR="00D93CC4" w:rsidRDefault="00000000">
      <w:pPr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高志祥</w:t>
      </w:r>
      <w:r w:rsidR="00D33E81">
        <w:rPr>
          <w:rFonts w:hint="eastAsia"/>
          <w:lang w:eastAsia="zh-CN"/>
        </w:rPr>
        <w:t xml:space="preserve">          </w:t>
      </w:r>
      <w:r>
        <w:rPr>
          <w:lang w:eastAsia="zh-CN"/>
        </w:rPr>
        <w:t xml:space="preserve">  2024611152</w:t>
      </w:r>
    </w:p>
    <w:p w14:paraId="5FB2E87A" w14:textId="77777777" w:rsidR="00D93CC4" w:rsidRDefault="00000000">
      <w:pPr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郭建钢            2024611151</w:t>
      </w:r>
    </w:p>
    <w:p w14:paraId="6D8D6942" w14:textId="77777777" w:rsidR="00D93CC4" w:rsidRDefault="00000000">
      <w:pPr>
        <w:spacing w:after="40" w:line="360" w:lineRule="auto"/>
        <w:jc w:val="center"/>
        <w:rPr>
          <w:rFonts w:hint="eastAsia"/>
          <w:lang w:eastAsia="zh-CN"/>
        </w:rPr>
      </w:pPr>
      <w:proofErr w:type="gramStart"/>
      <w:r>
        <w:rPr>
          <w:lang w:eastAsia="zh-CN"/>
        </w:rPr>
        <w:t>廉</w:t>
      </w:r>
      <w:proofErr w:type="gramEnd"/>
      <w:r>
        <w:rPr>
          <w:lang w:eastAsia="zh-CN"/>
        </w:rPr>
        <w:t xml:space="preserve">  腾            2024611223</w:t>
      </w:r>
    </w:p>
    <w:p w14:paraId="650BFA1E" w14:textId="77777777" w:rsidR="00D93CC4" w:rsidRDefault="00000000">
      <w:pPr>
        <w:spacing w:after="40"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李鸣鹤            2024611220</w:t>
      </w:r>
    </w:p>
    <w:p w14:paraId="17873588" w14:textId="77777777" w:rsidR="00D93CC4" w:rsidRDefault="00D93CC4">
      <w:pPr>
        <w:rPr>
          <w:rFonts w:hint="eastAsia"/>
          <w:lang w:eastAsia="zh-CN"/>
        </w:rPr>
      </w:pPr>
    </w:p>
    <w:p w14:paraId="35213486" w14:textId="1AE37942" w:rsidR="00D93CC4" w:rsidRDefault="00D93CC4" w:rsidP="00D33E81">
      <w:pPr>
        <w:spacing w:after="120" w:line="360" w:lineRule="auto"/>
        <w:jc w:val="center"/>
        <w:rPr>
          <w:lang w:eastAsia="zh-CN"/>
        </w:rPr>
      </w:pPr>
    </w:p>
    <w:p w14:paraId="33A7D39F" w14:textId="77777777" w:rsidR="00D33E81" w:rsidRDefault="00D33E81" w:rsidP="00D33E81">
      <w:pPr>
        <w:spacing w:after="120" w:line="360" w:lineRule="auto"/>
        <w:jc w:val="center"/>
        <w:rPr>
          <w:lang w:eastAsia="zh-CN"/>
        </w:rPr>
      </w:pPr>
    </w:p>
    <w:p w14:paraId="4C17E4F6" w14:textId="77777777" w:rsidR="00D33E81" w:rsidRDefault="00D33E81" w:rsidP="00D33E81">
      <w:pPr>
        <w:spacing w:after="120" w:line="360" w:lineRule="auto"/>
        <w:jc w:val="center"/>
        <w:rPr>
          <w:lang w:eastAsia="zh-CN"/>
        </w:rPr>
      </w:pPr>
    </w:p>
    <w:p w14:paraId="00A74B1C" w14:textId="77777777" w:rsidR="00D33E81" w:rsidRDefault="00D33E81" w:rsidP="00D33E81">
      <w:pPr>
        <w:spacing w:after="120" w:line="360" w:lineRule="auto"/>
        <w:jc w:val="center"/>
        <w:rPr>
          <w:rFonts w:hint="eastAsia"/>
          <w:lang w:eastAsia="zh-CN"/>
        </w:rPr>
      </w:pPr>
    </w:p>
    <w:p w14:paraId="60796322" w14:textId="6B2DCA09" w:rsidR="00D93CC4" w:rsidRDefault="00000000" w:rsidP="00D33E81">
      <w:pPr>
        <w:pStyle w:val="1"/>
        <w:rPr>
          <w:rFonts w:hint="eastAsia"/>
          <w:lang w:eastAsia="zh-CN"/>
        </w:rPr>
      </w:pPr>
      <w:bookmarkStart w:id="0" w:name="_Toc232450799"/>
      <w:r>
        <w:rPr>
          <w:rFonts w:ascii="黑体" w:eastAsia="黑体" w:hAnsi="黑体"/>
          <w:lang w:eastAsia="zh-CN"/>
        </w:rPr>
        <w:lastRenderedPageBreak/>
        <w:t>目  录</w:t>
      </w:r>
      <w:bookmarkEnd w:id="0"/>
    </w:p>
    <w:p w14:paraId="499E85BB" w14:textId="39567D16" w:rsidR="00D33E81" w:rsidRDefault="00000000">
      <w:pPr>
        <w:pStyle w:val="TOC1"/>
        <w:tabs>
          <w:tab w:val="right" w:leader="dot" w:pos="9056"/>
        </w:tabs>
        <w:rPr>
          <w:rFonts w:hint="eastAsia"/>
          <w:noProof/>
        </w:rPr>
      </w:pPr>
      <w:r>
        <w:fldChar w:fldCharType="begin"/>
      </w:r>
      <w:r>
        <w:rPr>
          <w:lang w:eastAsia="zh-CN"/>
        </w:rPr>
        <w:instrText xml:space="preserve"> TOC \o "1-3" \h \z \u </w:instrText>
      </w:r>
      <w:r>
        <w:fldChar w:fldCharType="separate"/>
      </w:r>
      <w:hyperlink w:anchor="_Toc232450799" w:history="1">
        <w:r w:rsidR="00D33E81" w:rsidRPr="00360ECC">
          <w:rPr>
            <w:rStyle w:val="aff9"/>
            <w:rFonts w:ascii="黑体" w:eastAsia="黑体" w:hAnsi="黑体"/>
            <w:noProof/>
            <w:lang w:eastAsia="zh-CN"/>
          </w:rPr>
          <w:t>目  录</w:t>
        </w:r>
        <w:r w:rsidR="00D33E81">
          <w:rPr>
            <w:rFonts w:hint="eastAsia"/>
            <w:noProof/>
            <w:webHidden/>
          </w:rPr>
          <w:tab/>
        </w:r>
        <w:r w:rsidR="00D33E81">
          <w:rPr>
            <w:rFonts w:hint="eastAsia"/>
            <w:noProof/>
            <w:webHidden/>
          </w:rPr>
          <w:fldChar w:fldCharType="begin"/>
        </w:r>
        <w:r w:rsidR="00D33E81">
          <w:rPr>
            <w:rFonts w:hint="eastAsia"/>
            <w:noProof/>
            <w:webHidden/>
          </w:rPr>
          <w:instrText xml:space="preserve"> </w:instrText>
        </w:r>
        <w:r w:rsidR="00D33E81">
          <w:rPr>
            <w:noProof/>
            <w:webHidden/>
          </w:rPr>
          <w:instrText>PAGEREF _Toc232450799 \h</w:instrText>
        </w:r>
        <w:r w:rsidR="00D33E81">
          <w:rPr>
            <w:rFonts w:hint="eastAsia"/>
            <w:noProof/>
            <w:webHidden/>
          </w:rPr>
          <w:instrText xml:space="preserve"> </w:instrText>
        </w:r>
        <w:r w:rsidR="00D33E81">
          <w:rPr>
            <w:rFonts w:hint="eastAsia"/>
            <w:noProof/>
            <w:webHidden/>
          </w:rPr>
        </w:r>
        <w:r w:rsidR="00D33E81">
          <w:rPr>
            <w:rFonts w:hint="eastAsia"/>
            <w:noProof/>
            <w:webHidden/>
          </w:rPr>
          <w:fldChar w:fldCharType="separate"/>
        </w:r>
        <w:r w:rsidR="00D33E81">
          <w:rPr>
            <w:rFonts w:hint="eastAsia"/>
            <w:noProof/>
            <w:webHidden/>
          </w:rPr>
          <w:t>2</w:t>
        </w:r>
        <w:r w:rsidR="00D33E81">
          <w:rPr>
            <w:rFonts w:hint="eastAsia"/>
            <w:noProof/>
            <w:webHidden/>
          </w:rPr>
          <w:fldChar w:fldCharType="end"/>
        </w:r>
      </w:hyperlink>
    </w:p>
    <w:p w14:paraId="617D22E9" w14:textId="7834ED7D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00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第一章 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12588" w14:textId="6F53E67A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01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1.1 项目背景与目标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9808F" w14:textId="0C0CD954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02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1.2 技术架构概览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5E9F5" w14:textId="0B7B8ADC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03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1.3 核心场景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D2715" w14:textId="6FE58003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04" w:history="1">
        <w:r w:rsidRPr="00360ECC">
          <w:rPr>
            <w:rStyle w:val="aff9"/>
            <w:rFonts w:ascii="黑体" w:eastAsia="黑体" w:hAnsi="黑体"/>
            <w:noProof/>
          </w:rPr>
          <w:t>1.4 辅助功能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C12A9F" w14:textId="341B2B7B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05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第二章  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CCF03" w14:textId="25A1041B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06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2.1 系统层次结构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E50DF" w14:textId="572603D1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07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2.2 Python端模块组成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1705A" w14:textId="4253CEA0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08" w:history="1">
        <w:r w:rsidRPr="00360ECC">
          <w:rPr>
            <w:rStyle w:val="aff9"/>
            <w:rFonts w:ascii="黑体" w:eastAsia="黑体" w:hAnsi="黑体"/>
            <w:noProof/>
          </w:rPr>
          <w:t>2.3 Unity端MVC架构概览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FF167" w14:textId="145F938D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09" w:history="1">
        <w:r w:rsidRPr="00360ECC">
          <w:rPr>
            <w:rStyle w:val="aff9"/>
            <w:rFonts w:ascii="黑体" w:eastAsia="黑体" w:hAnsi="黑体"/>
            <w:noProof/>
          </w:rPr>
          <w:t>第三章  通信机制详解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CEBE9" w14:textId="392D202C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0" w:history="1">
        <w:r w:rsidRPr="00360ECC">
          <w:rPr>
            <w:rStyle w:val="aff9"/>
            <w:rFonts w:ascii="黑体" w:eastAsia="黑体" w:hAnsi="黑体"/>
            <w:noProof/>
          </w:rPr>
          <w:t>3.1 通信架构概述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B32E46" w14:textId="67BA8CB6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1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3.2 标准输入输出模式 (stdin/stdout)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30B18" w14:textId="10A22498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2" w:history="1">
        <w:r w:rsidRPr="00360ECC">
          <w:rPr>
            <w:rStyle w:val="aff9"/>
            <w:rFonts w:ascii="黑体" w:eastAsia="黑体" w:hAnsi="黑体"/>
            <w:noProof/>
          </w:rPr>
          <w:t>3.3 文件监听模式 (File Watch)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D857E" w14:textId="5E3F2F59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3" w:history="1">
        <w:r w:rsidRPr="00360ECC">
          <w:rPr>
            <w:rStyle w:val="aff9"/>
            <w:rFonts w:ascii="黑体" w:eastAsia="黑体" w:hAnsi="黑体"/>
            <w:noProof/>
          </w:rPr>
          <w:t>3.4 通信协议规范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86EA38" w14:textId="0E8CAF12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14" w:history="1">
        <w:r w:rsidRPr="00360ECC">
          <w:rPr>
            <w:rStyle w:val="aff9"/>
            <w:rFonts w:ascii="黑体" w:eastAsia="黑体" w:hAnsi="黑体"/>
            <w:noProof/>
          </w:rPr>
          <w:t>第四章  PythonBridge.cs 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45011" w14:textId="159F870A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5" w:history="1">
        <w:r w:rsidRPr="00360ECC">
          <w:rPr>
            <w:rStyle w:val="aff9"/>
            <w:rFonts w:ascii="黑体" w:eastAsia="黑体" w:hAnsi="黑体"/>
            <w:noProof/>
          </w:rPr>
          <w:t>4.1 组件概述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108168" w14:textId="05920005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6" w:history="1">
        <w:r w:rsidRPr="00360ECC">
          <w:rPr>
            <w:rStyle w:val="aff9"/>
            <w:rFonts w:ascii="黑体" w:eastAsia="黑体" w:hAnsi="黑体"/>
            <w:noProof/>
          </w:rPr>
          <w:t>4.2 配置参数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13577" w14:textId="16AC218F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7" w:history="1">
        <w:r w:rsidRPr="00360ECC">
          <w:rPr>
            <w:rStyle w:val="aff9"/>
            <w:rFonts w:ascii="黑体" w:eastAsia="黑体" w:hAnsi="黑体"/>
            <w:noProof/>
          </w:rPr>
          <w:t>4.3 关键方法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D0966" w14:textId="0BB1E1D2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18" w:history="1">
        <w:r w:rsidRPr="00360ECC">
          <w:rPr>
            <w:rStyle w:val="aff9"/>
            <w:rFonts w:ascii="黑体" w:eastAsia="黑体" w:hAnsi="黑体"/>
            <w:noProof/>
          </w:rPr>
          <w:t>4.4 主线程调度器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E4893" w14:textId="68C33FDB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19" w:history="1">
        <w:r w:rsidRPr="00360ECC">
          <w:rPr>
            <w:rStyle w:val="aff9"/>
            <w:rFonts w:ascii="黑体" w:eastAsia="黑体" w:hAnsi="黑体"/>
            <w:noProof/>
          </w:rPr>
          <w:t>第五章  Python端核心模块详解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4303ED" w14:textId="2E6DFC7B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0" w:history="1">
        <w:r w:rsidRPr="00360ECC">
          <w:rPr>
            <w:rStyle w:val="aff9"/>
            <w:rFonts w:ascii="黑体" w:eastAsia="黑体" w:hAnsi="黑体"/>
            <w:noProof/>
          </w:rPr>
          <w:t>5.1 语音处理模块 (speech_processor.py)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FA4A62" w14:textId="43394583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1" w:history="1">
        <w:r w:rsidRPr="00360ECC">
          <w:rPr>
            <w:rStyle w:val="aff9"/>
            <w:rFonts w:ascii="黑体" w:eastAsia="黑体" w:hAnsi="黑体"/>
            <w:noProof/>
          </w:rPr>
          <w:t>5.2 数据统计模块 (data_recorder.py)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43652" w14:textId="507947A3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2" w:history="1">
        <w:r w:rsidRPr="00360ECC">
          <w:rPr>
            <w:rStyle w:val="aff9"/>
            <w:rFonts w:ascii="黑体" w:eastAsia="黑体" w:hAnsi="黑体"/>
            <w:noProof/>
          </w:rPr>
          <w:t>5.3 报告生成模块 (report_generator.py)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49B6A" w14:textId="31433AB5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3" w:history="1">
        <w:r w:rsidRPr="00360ECC">
          <w:rPr>
            <w:rStyle w:val="aff9"/>
            <w:rFonts w:ascii="黑体" w:eastAsia="黑体" w:hAnsi="黑体"/>
            <w:noProof/>
          </w:rPr>
          <w:t>5.4 实时监控模块 (realtime_monitor.py)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B1C9E" w14:textId="7CD21C8B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4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5.5 全局配置 (config.py)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B5B929" w14:textId="7EBEAE15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25" w:history="1">
        <w:r w:rsidRPr="00360ECC">
          <w:rPr>
            <w:rStyle w:val="aff9"/>
            <w:rFonts w:ascii="黑体" w:eastAsia="黑体" w:hAnsi="黑体"/>
            <w:noProof/>
          </w:rPr>
          <w:t>第六章  Unity端功能模块详解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D129E" w14:textId="7127F289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6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6.1 人际交流模块（买菜场景）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FFE22" w14:textId="523DC88D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7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6.2 亲子互动模块（涂色场景）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523CF" w14:textId="6A1DFF9C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8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6.3 UI/UX设计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BA4A6" w14:textId="135BF23C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29" w:history="1">
        <w:r w:rsidRPr="00360ECC">
          <w:rPr>
            <w:rStyle w:val="aff9"/>
            <w:rFonts w:ascii="黑体" w:eastAsia="黑体" w:hAnsi="黑体"/>
            <w:noProof/>
          </w:rPr>
          <w:t>6.4 事件总线系统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85617" w14:textId="4D89B90F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30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第七章  数据交互全流程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B657C" w14:textId="41D92BE0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31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7.1 系统启动流程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80F135" w14:textId="7C634E28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32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7.2 一次典型交互流程（以买菜场景语音输入为例）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249B4" w14:textId="6FD2DC25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33" w:history="1">
        <w:r w:rsidRPr="00360ECC">
          <w:rPr>
            <w:rStyle w:val="aff9"/>
            <w:rFonts w:ascii="黑体" w:eastAsia="黑体" w:hAnsi="黑体"/>
            <w:noProof/>
          </w:rPr>
          <w:t>7.3 会话结束流程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C27B38" w14:textId="4F61DC8C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34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第八章  技术栈与开发规范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FE04B5" w14:textId="32650DA0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35" w:history="1">
        <w:r w:rsidRPr="00360ECC">
          <w:rPr>
            <w:rStyle w:val="aff9"/>
            <w:rFonts w:ascii="黑体" w:eastAsia="黑体" w:hAnsi="黑体"/>
            <w:noProof/>
          </w:rPr>
          <w:t>8.1 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78D36" w14:textId="4A6518FA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36" w:history="1">
        <w:r w:rsidRPr="00360ECC">
          <w:rPr>
            <w:rStyle w:val="aff9"/>
            <w:rFonts w:ascii="黑体" w:eastAsia="黑体" w:hAnsi="黑体"/>
            <w:noProof/>
          </w:rPr>
          <w:t>8.2 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13B65" w14:textId="67961660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37" w:history="1">
        <w:r w:rsidRPr="00360ECC">
          <w:rPr>
            <w:rStyle w:val="aff9"/>
            <w:rFonts w:ascii="黑体" w:eastAsia="黑体" w:hAnsi="黑体"/>
            <w:noProof/>
          </w:rPr>
          <w:t>8.3 编码规范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03F06" w14:textId="1031E04E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38" w:history="1">
        <w:r w:rsidRPr="00360ECC">
          <w:rPr>
            <w:rStyle w:val="aff9"/>
            <w:rFonts w:ascii="黑体" w:eastAsia="黑体" w:hAnsi="黑体"/>
            <w:noProof/>
          </w:rPr>
          <w:t>第九章  运行测试与部署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E9EE6" w14:textId="3CA74433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39" w:history="1">
        <w:r w:rsidRPr="00360ECC">
          <w:rPr>
            <w:rStyle w:val="aff9"/>
            <w:rFonts w:ascii="黑体" w:eastAsia="黑体" w:hAnsi="黑体"/>
            <w:noProof/>
          </w:rPr>
          <w:t>9.1 Python端测试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2C69B" w14:textId="52E067CE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40" w:history="1">
        <w:r w:rsidRPr="00360ECC">
          <w:rPr>
            <w:rStyle w:val="aff9"/>
            <w:rFonts w:ascii="黑体" w:eastAsia="黑体" w:hAnsi="黑体"/>
            <w:noProof/>
          </w:rPr>
          <w:t>9.2 Unity端测试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9F542" w14:textId="100464F8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41" w:history="1">
        <w:r w:rsidRPr="00360ECC">
          <w:rPr>
            <w:rStyle w:val="aff9"/>
            <w:rFonts w:ascii="黑体" w:eastAsia="黑体" w:hAnsi="黑体"/>
            <w:noProof/>
          </w:rPr>
          <w:t>9.3 部署说明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42D3B9" w14:textId="51B32FEF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42" w:history="1">
        <w:r w:rsidRPr="00360ECC">
          <w:rPr>
            <w:rStyle w:val="aff9"/>
            <w:rFonts w:ascii="黑体" w:eastAsia="黑体" w:hAnsi="黑体"/>
            <w:noProof/>
          </w:rPr>
          <w:t>第十章  扩展方向与展望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125AA" w14:textId="34C67C31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43" w:history="1">
        <w:r w:rsidRPr="00360ECC">
          <w:rPr>
            <w:rStyle w:val="aff9"/>
            <w:rFonts w:ascii="黑体" w:eastAsia="黑体" w:hAnsi="黑体"/>
            <w:noProof/>
          </w:rPr>
          <w:t>10.1 功能扩展方向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ED335" w14:textId="6AE2F3C1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44" w:history="1">
        <w:r w:rsidRPr="00360ECC">
          <w:rPr>
            <w:rStyle w:val="aff9"/>
            <w:rFonts w:ascii="黑体" w:eastAsia="黑体" w:hAnsi="黑体"/>
            <w:noProof/>
          </w:rPr>
          <w:t>10.2 架构优化方向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97A30" w14:textId="7402B513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45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10.3 研究展望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21466C" w14:textId="678B1501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46" w:history="1">
        <w:r w:rsidRPr="00360ECC">
          <w:rPr>
            <w:rStyle w:val="aff9"/>
            <w:rFonts w:ascii="黑体" w:eastAsia="黑体" w:hAnsi="黑体"/>
            <w:noProof/>
            <w:lang w:eastAsia="zh-CN"/>
          </w:rPr>
          <w:t>第十一章  项目成果总结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785E9" w14:textId="04C99F50" w:rsidR="00D33E81" w:rsidRDefault="00D33E81">
      <w:pPr>
        <w:pStyle w:val="TOC1"/>
        <w:tabs>
          <w:tab w:val="right" w:leader="dot" w:pos="9056"/>
        </w:tabs>
        <w:rPr>
          <w:rFonts w:hint="eastAsia"/>
          <w:noProof/>
        </w:rPr>
      </w:pPr>
      <w:hyperlink w:anchor="_Toc232450847" w:history="1">
        <w:r w:rsidRPr="00360ECC">
          <w:rPr>
            <w:rStyle w:val="aff9"/>
            <w:rFonts w:ascii="黑体" w:eastAsia="黑体" w:hAnsi="黑体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90BF7" w14:textId="5BF59AC7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48" w:history="1">
        <w:r w:rsidRPr="00360ECC">
          <w:rPr>
            <w:rStyle w:val="aff9"/>
            <w:rFonts w:ascii="黑体" w:eastAsia="黑体" w:hAnsi="黑体"/>
            <w:noProof/>
          </w:rPr>
          <w:t>A. 数据存储结构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CF825" w14:textId="3B9F7027" w:rsidR="00D33E81" w:rsidRDefault="00D33E81">
      <w:pPr>
        <w:pStyle w:val="TOC2"/>
        <w:tabs>
          <w:tab w:val="right" w:leader="dot" w:pos="9056"/>
        </w:tabs>
        <w:ind w:left="480"/>
        <w:rPr>
          <w:rFonts w:hint="eastAsia"/>
          <w:noProof/>
        </w:rPr>
      </w:pPr>
      <w:hyperlink w:anchor="_Toc232450849" w:history="1">
        <w:r w:rsidRPr="00360ECC">
          <w:rPr>
            <w:rStyle w:val="aff9"/>
            <w:rFonts w:ascii="黑体" w:eastAsia="黑体" w:hAnsi="黑体"/>
            <w:noProof/>
          </w:rPr>
          <w:t>B. 核心技术特点汇总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_Toc232450849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CF482" w14:textId="67D86F1E" w:rsidR="00D93CC4" w:rsidRDefault="00000000">
      <w:pPr>
        <w:rPr>
          <w:rFonts w:hint="eastAsia"/>
          <w:lang w:eastAsia="zh-CN"/>
        </w:rPr>
      </w:pPr>
      <w:r>
        <w:fldChar w:fldCharType="end"/>
      </w:r>
    </w:p>
    <w:p w14:paraId="569CDAF2" w14:textId="77777777" w:rsidR="00D93C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8846D6" w14:textId="77777777" w:rsidR="00D93CC4" w:rsidRDefault="00000000">
      <w:pPr>
        <w:pStyle w:val="1"/>
        <w:rPr>
          <w:lang w:eastAsia="zh-CN"/>
        </w:rPr>
      </w:pPr>
      <w:bookmarkStart w:id="1" w:name="_Toc232450800"/>
      <w:r>
        <w:rPr>
          <w:rFonts w:ascii="黑体" w:eastAsia="黑体" w:hAnsi="黑体"/>
          <w:lang w:eastAsia="zh-CN"/>
        </w:rPr>
        <w:lastRenderedPageBreak/>
        <w:t>第一章  项目概述</w:t>
      </w:r>
      <w:bookmarkEnd w:id="1"/>
    </w:p>
    <w:p w14:paraId="3912602D" w14:textId="77777777" w:rsidR="00D93CC4" w:rsidRDefault="00000000">
      <w:pPr>
        <w:pStyle w:val="21"/>
        <w:rPr>
          <w:lang w:eastAsia="zh-CN"/>
        </w:rPr>
      </w:pPr>
      <w:bookmarkStart w:id="2" w:name="_Toc232450801"/>
      <w:r>
        <w:rPr>
          <w:rFonts w:ascii="黑体" w:eastAsia="黑体" w:hAnsi="黑体"/>
          <w:lang w:eastAsia="zh-CN"/>
        </w:rPr>
        <w:t>1.1 项目背景与目标</w:t>
      </w:r>
      <w:bookmarkEnd w:id="2"/>
    </w:p>
    <w:p w14:paraId="11006F6C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本项目以自闭症儿童社交沟通障</w:t>
      </w:r>
      <w:proofErr w:type="gramStart"/>
      <w:r>
        <w:rPr>
          <w:lang w:eastAsia="zh-CN"/>
        </w:rPr>
        <w:t>碇</w:t>
      </w:r>
      <w:proofErr w:type="gramEnd"/>
      <w:r>
        <w:rPr>
          <w:lang w:eastAsia="zh-CN"/>
        </w:rPr>
        <w:t>为核心切入点，设计并实现了一个基于Unity引擎的数字人交互原型系统。系统通过</w:t>
      </w:r>
      <w:proofErr w:type="gramStart"/>
      <w:r>
        <w:rPr>
          <w:lang w:eastAsia="zh-CN"/>
        </w:rPr>
        <w:t>简洁友好</w:t>
      </w:r>
      <w:proofErr w:type="gramEnd"/>
      <w:r>
        <w:rPr>
          <w:lang w:eastAsia="zh-CN"/>
        </w:rPr>
        <w:t>的UGUI界面与对话式交互形式，为自闭症儿童提供一个低压力、可控的社交练习环境。</w:t>
      </w:r>
    </w:p>
    <w:p w14:paraId="58BF4A3D" w14:textId="77777777" w:rsidR="00D93CC4" w:rsidRDefault="00000000">
      <w:pPr>
        <w:spacing w:after="120" w:line="360" w:lineRule="auto"/>
        <w:rPr>
          <w:rFonts w:hint="eastAsia"/>
        </w:rPr>
      </w:pPr>
      <w:proofErr w:type="spellStart"/>
      <w:r>
        <w:t>项目核心目标包括</w:t>
      </w:r>
      <w:proofErr w:type="spellEnd"/>
      <w:r>
        <w:t>：</w:t>
      </w:r>
    </w:p>
    <w:p w14:paraId="3D8FF55B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帮助自闭症儿童通过游戏化方式练习社交技能</w:t>
      </w:r>
    </w:p>
    <w:p w14:paraId="56C46CD0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提供语音</w:t>
      </w:r>
      <w:proofErr w:type="gramStart"/>
      <w:r>
        <w:rPr>
          <w:lang w:eastAsia="zh-CN"/>
        </w:rPr>
        <w:t>交互和</w:t>
      </w:r>
      <w:proofErr w:type="gramEnd"/>
      <w:r>
        <w:rPr>
          <w:lang w:eastAsia="zh-CN"/>
        </w:rPr>
        <w:t>触控交互两种交互方式</w:t>
      </w:r>
    </w:p>
    <w:p w14:paraId="488F4FB6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实时数据分析，提供正反馈鼓励机制</w:t>
      </w:r>
    </w:p>
    <w:p w14:paraId="3CF1E564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家长</w:t>
      </w:r>
      <w:proofErr w:type="gramStart"/>
      <w:r>
        <w:rPr>
          <w:lang w:eastAsia="zh-CN"/>
        </w:rPr>
        <w:t>端数据</w:t>
      </w:r>
      <w:proofErr w:type="gramEnd"/>
      <w:r>
        <w:rPr>
          <w:lang w:eastAsia="zh-CN"/>
        </w:rPr>
        <w:t>同步，便于了解孩子的学习进度</w:t>
      </w:r>
    </w:p>
    <w:p w14:paraId="26F9F2DD" w14:textId="77777777" w:rsidR="00D93CC4" w:rsidRDefault="00000000">
      <w:pPr>
        <w:pStyle w:val="21"/>
        <w:rPr>
          <w:lang w:eastAsia="zh-CN"/>
        </w:rPr>
      </w:pPr>
      <w:bookmarkStart w:id="3" w:name="_Toc232450802"/>
      <w:r>
        <w:rPr>
          <w:rFonts w:ascii="黑体" w:eastAsia="黑体" w:hAnsi="黑体"/>
          <w:lang w:eastAsia="zh-CN"/>
        </w:rPr>
        <w:t>1.2 技术架构概览</w:t>
      </w:r>
      <w:bookmarkEnd w:id="3"/>
    </w:p>
    <w:p w14:paraId="5DE6D157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本项目采用Unity(C#) + Python 3.11架构，Unity负责前端UI渲染、动画展示和触控交互，Python后端负责语音处理、数据统计、报告生成、日志监控与数据持久化等业务逻辑。两端通过</w:t>
      </w:r>
      <w:proofErr w:type="spellStart"/>
      <w:r>
        <w:rPr>
          <w:lang w:eastAsia="zh-CN"/>
        </w:rPr>
        <w:t>PythonBridge.cs</w:t>
      </w:r>
      <w:proofErr w:type="spellEnd"/>
      <w:r>
        <w:rPr>
          <w:lang w:eastAsia="zh-CN"/>
        </w:rPr>
        <w:t>组件进行跨进程JSON通信，支持标准输入输出和文件监听两种通信模式。</w:t>
      </w:r>
    </w:p>
    <w:p w14:paraId="7AF9D443" w14:textId="77777777" w:rsidR="00D93CC4" w:rsidRDefault="00000000">
      <w:pPr>
        <w:pStyle w:val="21"/>
        <w:rPr>
          <w:lang w:eastAsia="zh-CN"/>
        </w:rPr>
      </w:pPr>
      <w:bookmarkStart w:id="4" w:name="_Toc232450803"/>
      <w:r>
        <w:rPr>
          <w:rFonts w:ascii="黑体" w:eastAsia="黑体" w:hAnsi="黑体"/>
          <w:lang w:eastAsia="zh-CN"/>
        </w:rPr>
        <w:t>1.3 核心场景</w:t>
      </w:r>
      <w:bookmarkEnd w:id="4"/>
    </w:p>
    <w:p w14:paraId="5D51107D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系统包含两个核心交互场景：</w:t>
      </w:r>
    </w:p>
    <w:p w14:paraId="09F278E2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买菜对话场景（人际交流模块）：数字人扮演菜店老板，与儿童进行买菜对话，通过预设对话选项降低表达压力</w:t>
      </w:r>
    </w:p>
    <w:p w14:paraId="3614380A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合作涂色场景（亲子互动模块）：家长与儿童共同完成涂色任务，支持难度分级（初级3个区域、进阶5个区域）</w:t>
      </w:r>
    </w:p>
    <w:p w14:paraId="40B6AB7A" w14:textId="77777777" w:rsidR="00D93CC4" w:rsidRDefault="00000000">
      <w:pPr>
        <w:pStyle w:val="21"/>
      </w:pPr>
      <w:bookmarkStart w:id="5" w:name="_Toc232450804"/>
      <w:r>
        <w:rPr>
          <w:rFonts w:ascii="黑体" w:eastAsia="黑体" w:hAnsi="黑体"/>
        </w:rPr>
        <w:t xml:space="preserve">1.4 </w:t>
      </w:r>
      <w:proofErr w:type="spellStart"/>
      <w:r>
        <w:rPr>
          <w:rFonts w:ascii="黑体" w:eastAsia="黑体" w:hAnsi="黑体"/>
        </w:rPr>
        <w:t>辅助功能</w:t>
      </w:r>
      <w:bookmarkEnd w:id="5"/>
      <w:proofErr w:type="spellEnd"/>
    </w:p>
    <w:p w14:paraId="3ADD4AFA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动作模仿模块：数字人展示动作，儿童模仿，支持暂停和慢放</w:t>
      </w:r>
    </w:p>
    <w:p w14:paraId="569222A0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多感官反馈强化：正确对话弹出动画贴纸，完成任务播放鼓励音乐</w:t>
      </w:r>
    </w:p>
    <w:p w14:paraId="3F472ABE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数据记录：自动统计每次游戏的完成时长、正确互动次数</w:t>
      </w:r>
    </w:p>
    <w:p w14:paraId="283F93F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实时监控终端：独立进程实时展示交互统计信息</w:t>
      </w:r>
    </w:p>
    <w:p w14:paraId="2A1C3583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家长报告：会话结束后自动生成包含总结、分析和建议的家长报告</w:t>
      </w:r>
    </w:p>
    <w:p w14:paraId="173DA0B5" w14:textId="77777777" w:rsidR="00D93C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24B097C" w14:textId="77777777" w:rsidR="00D93CC4" w:rsidRDefault="00000000">
      <w:pPr>
        <w:pStyle w:val="1"/>
        <w:rPr>
          <w:lang w:eastAsia="zh-CN"/>
        </w:rPr>
      </w:pPr>
      <w:bookmarkStart w:id="6" w:name="_Toc232450805"/>
      <w:r>
        <w:rPr>
          <w:rFonts w:ascii="黑体" w:eastAsia="黑体" w:hAnsi="黑体"/>
          <w:lang w:eastAsia="zh-CN"/>
        </w:rPr>
        <w:lastRenderedPageBreak/>
        <w:t>第二章  系统架构设计</w:t>
      </w:r>
      <w:bookmarkEnd w:id="6"/>
    </w:p>
    <w:p w14:paraId="03B7A9B3" w14:textId="77777777" w:rsidR="00D93CC4" w:rsidRDefault="00000000">
      <w:pPr>
        <w:pStyle w:val="21"/>
        <w:rPr>
          <w:lang w:eastAsia="zh-CN"/>
        </w:rPr>
      </w:pPr>
      <w:bookmarkStart w:id="7" w:name="_Toc232450806"/>
      <w:r>
        <w:rPr>
          <w:rFonts w:ascii="黑体" w:eastAsia="黑体" w:hAnsi="黑体"/>
          <w:lang w:eastAsia="zh-CN"/>
        </w:rPr>
        <w:t>2.1 系统层次结构</w:t>
      </w:r>
      <w:bookmarkEnd w:id="7"/>
    </w:p>
    <w:p w14:paraId="37F5EEBA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系统采用分层架构设计，从上到下分为四层：</w:t>
      </w:r>
    </w:p>
    <w:p w14:paraId="70D41FF9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表示层（Unity C#）：负责UI渲染、动画展示、触控</w:t>
      </w:r>
      <w:proofErr w:type="gramStart"/>
      <w:r>
        <w:rPr>
          <w:lang w:eastAsia="zh-CN"/>
        </w:rPr>
        <w:t>交互和</w:t>
      </w:r>
      <w:proofErr w:type="gramEnd"/>
      <w:r>
        <w:rPr>
          <w:lang w:eastAsia="zh-CN"/>
        </w:rPr>
        <w:t>语音采集</w:t>
      </w:r>
    </w:p>
    <w:p w14:paraId="14DB7B76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通信桥接层（PythonBridge.cs</w:t>
      </w:r>
      <w:proofErr w:type="spellEnd"/>
      <w:r>
        <w:t>）：</w:t>
      </w:r>
      <w:proofErr w:type="spellStart"/>
      <w:r>
        <w:t>Unity与Python之间的跨进程通信组件</w:t>
      </w:r>
      <w:proofErr w:type="spellEnd"/>
    </w:p>
    <w:p w14:paraId="431C15D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通信传输层：支持stdin/</w:t>
      </w:r>
      <w:proofErr w:type="spellStart"/>
      <w:r>
        <w:rPr>
          <w:lang w:eastAsia="zh-CN"/>
        </w:rPr>
        <w:t>stdout</w:t>
      </w:r>
      <w:proofErr w:type="spellEnd"/>
      <w:r>
        <w:rPr>
          <w:lang w:eastAsia="zh-CN"/>
        </w:rPr>
        <w:t>进程间通信和文件监听两种模式</w:t>
      </w:r>
    </w:p>
    <w:p w14:paraId="277EA6E2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业务逻辑层（Python）：语音处理、数据统计、报告生成、实时监控等核心模块</w:t>
      </w:r>
    </w:p>
    <w:p w14:paraId="40D4F468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系统架构图：</w:t>
      </w:r>
    </w:p>
    <w:p w14:paraId="44B11E7C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proofErr w:type="gramStart"/>
      <w:r>
        <w:rPr>
          <w:lang w:eastAsia="zh-CN"/>
        </w:rPr>
        <w:t>+-</w:t>
      </w:r>
      <w:proofErr w:type="gramEnd"/>
      <w:r>
        <w:rPr>
          <w:lang w:eastAsia="zh-CN"/>
        </w:rPr>
        <w:t>------------------------------------+</w:t>
      </w:r>
    </w:p>
    <w:p w14:paraId="59EB59AE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    Unity (C#) 表示层              |</w:t>
      </w:r>
    </w:p>
    <w:p w14:paraId="34DC51DC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 UI渲染 / 动画 / 触控 / 语音采集   |</w:t>
      </w:r>
    </w:p>
    <w:p w14:paraId="033D431C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+-----------------+-------------------+</w:t>
      </w:r>
    </w:p>
    <w:p w14:paraId="60444902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               |</w:t>
      </w:r>
    </w:p>
    <w:p w14:paraId="36B1C8A4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proofErr w:type="gramStart"/>
      <w:r>
        <w:rPr>
          <w:lang w:eastAsia="zh-CN"/>
        </w:rPr>
        <w:t>+-</w:t>
      </w:r>
      <w:proofErr w:type="gramEnd"/>
      <w:r>
        <w:rPr>
          <w:lang w:eastAsia="zh-CN"/>
        </w:rPr>
        <w:t>----------------v-------------------+</w:t>
      </w:r>
    </w:p>
    <w:p w14:paraId="5D6B102C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|     通信桥接层 </w:t>
      </w:r>
      <w:proofErr w:type="spellStart"/>
      <w:r>
        <w:rPr>
          <w:lang w:eastAsia="zh-CN"/>
        </w:rPr>
        <w:t>PythonBridge.cs</w:t>
      </w:r>
      <w:proofErr w:type="spellEnd"/>
      <w:r>
        <w:rPr>
          <w:lang w:eastAsia="zh-CN"/>
        </w:rPr>
        <w:t xml:space="preserve">     |</w:t>
      </w:r>
    </w:p>
    <w:p w14:paraId="6F584498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 进程管理 / 消息收发 / 线程调度   |</w:t>
      </w:r>
    </w:p>
    <w:p w14:paraId="284C688A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+--------+-----------------+----------+</w:t>
      </w:r>
    </w:p>
    <w:p w14:paraId="16535093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      |                 |</w:t>
      </w:r>
    </w:p>
    <w:p w14:paraId="1546D419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+--------v------</w:t>
      </w:r>
      <w:proofErr w:type="gramStart"/>
      <w:r>
        <w:rPr>
          <w:lang w:eastAsia="zh-CN"/>
        </w:rPr>
        <w:t>+  +</w:t>
      </w:r>
      <w:proofErr w:type="gramEnd"/>
      <w:r>
        <w:rPr>
          <w:lang w:eastAsia="zh-CN"/>
        </w:rPr>
        <w:t>-------v----------+</w:t>
      </w:r>
    </w:p>
    <w:p w14:paraId="59437B80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stdin/</w:t>
      </w:r>
      <w:proofErr w:type="spellStart"/>
      <w:r>
        <w:rPr>
          <w:lang w:eastAsia="zh-CN"/>
        </w:rPr>
        <w:t>stdout</w:t>
      </w:r>
      <w:proofErr w:type="spellEnd"/>
      <w:r>
        <w:rPr>
          <w:lang w:eastAsia="zh-CN"/>
        </w:rPr>
        <w:t xml:space="preserve">  |  |  文件监听模式    |</w:t>
      </w:r>
    </w:p>
    <w:p w14:paraId="0CE5D517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进程间通信    |  | (JSON文件)      |</w:t>
      </w:r>
    </w:p>
    <w:p w14:paraId="682C82EF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+--------+------+  +-------+----------+</w:t>
      </w:r>
    </w:p>
    <w:p w14:paraId="0EA7F1C7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      |                 |</w:t>
      </w:r>
    </w:p>
    <w:p w14:paraId="5BF328CC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+--------</w:t>
      </w:r>
      <w:proofErr w:type="gramStart"/>
      <w:r>
        <w:rPr>
          <w:lang w:eastAsia="zh-CN"/>
        </w:rPr>
        <w:t>v-</w:t>
      </w:r>
      <w:proofErr w:type="gramEnd"/>
      <w:r>
        <w:rPr>
          <w:lang w:eastAsia="zh-CN"/>
        </w:rPr>
        <w:t>----------------v----------+</w:t>
      </w:r>
    </w:p>
    <w:p w14:paraId="1A70FB38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      Python 业务逻辑层          |</w:t>
      </w:r>
    </w:p>
    <w:p w14:paraId="7B625667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语音处理|数据统计|报告生成 |</w:t>
      </w:r>
    </w:p>
    <w:p w14:paraId="06999D11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| 实时监控|日志监听|数据持久化|</w:t>
      </w:r>
    </w:p>
    <w:p w14:paraId="4E2B3B2A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proofErr w:type="gramStart"/>
      <w:r>
        <w:rPr>
          <w:lang w:eastAsia="zh-CN"/>
        </w:rPr>
        <w:t>+-</w:t>
      </w:r>
      <w:proofErr w:type="gramEnd"/>
      <w:r>
        <w:rPr>
          <w:lang w:eastAsia="zh-CN"/>
        </w:rPr>
        <w:t>------------------------------------+</w:t>
      </w:r>
    </w:p>
    <w:p w14:paraId="6B89979E" w14:textId="77777777" w:rsidR="00D93CC4" w:rsidRDefault="00000000">
      <w:pPr>
        <w:pStyle w:val="21"/>
        <w:rPr>
          <w:lang w:eastAsia="zh-CN"/>
        </w:rPr>
      </w:pPr>
      <w:bookmarkStart w:id="8" w:name="_Toc232450807"/>
      <w:r>
        <w:rPr>
          <w:rFonts w:ascii="黑体" w:eastAsia="黑体" w:hAnsi="黑体"/>
          <w:lang w:eastAsia="zh-CN"/>
        </w:rPr>
        <w:t>2.2 Python端模块组成</w:t>
      </w:r>
      <w:bookmarkEnd w:id="8"/>
    </w:p>
    <w:p w14:paraId="188A6EAE" w14:textId="77777777" w:rsidR="00D93CC4" w:rsidRDefault="00000000">
      <w:pPr>
        <w:spacing w:after="120" w:line="360" w:lineRule="auto"/>
        <w:rPr>
          <w:rFonts w:hint="eastAsia"/>
        </w:rPr>
      </w:pPr>
      <w:r>
        <w:rPr>
          <w:lang w:eastAsia="zh-CN"/>
        </w:rPr>
        <w:t>Python后端由11个核心文件组成，各模块分工明确。</w:t>
      </w:r>
      <w:proofErr w:type="spellStart"/>
      <w:r>
        <w:t>主要包括</w:t>
      </w:r>
      <w:proofErr w:type="spellEnd"/>
      <w:r>
        <w:t>：</w:t>
      </w:r>
    </w:p>
    <w:p w14:paraId="11C4BA71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config.py — 全局配置文件：语音识别阈值、场景意图库、数据路径、通信配置等</w:t>
      </w:r>
    </w:p>
    <w:p w14:paraId="4331417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main.py (</w:t>
      </w:r>
      <w:proofErr w:type="spellStart"/>
      <w:r>
        <w:t>UnityBridge类</w:t>
      </w:r>
      <w:proofErr w:type="spellEnd"/>
      <w:r>
        <w:t xml:space="preserve">) — </w:t>
      </w:r>
      <w:proofErr w:type="spellStart"/>
      <w:r>
        <w:t>主入口，接收Unity请求并分发处理</w:t>
      </w:r>
      <w:proofErr w:type="spellEnd"/>
    </w:p>
    <w:p w14:paraId="53AA3A57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speech_processor.py (SpeechProcessor类) — 语音转录与意图分析，基于Levenshtein模糊匹配</w:t>
      </w:r>
    </w:p>
    <w:p w14:paraId="448D04F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data_recorder.py (DataRecorder类) — 事件记录、实时统计、会话管理与离线缓存</w:t>
      </w:r>
    </w:p>
    <w:p w14:paraId="7103ED5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report_generator.py (ReportGenerator类) — 家长报告生成，支持JSON/TXT双格式导出</w:t>
      </w:r>
    </w:p>
    <w:p w14:paraId="3EB40CC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realtime_monitor.py (RealtimeStatsMonitor类) — 实时统计监控，控制台+日志文件双输出</w:t>
      </w:r>
    </w:p>
    <w:p w14:paraId="1C59F0C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utf8_output.py — 编码工具，解决Windows中文乱码</w:t>
      </w:r>
    </w:p>
    <w:p w14:paraId="4177B42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tail_log.py — 日志监控独立进程，实时展示日志内容</w:t>
      </w:r>
    </w:p>
    <w:p w14:paraId="2847012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console_display.py — </w:t>
      </w:r>
      <w:proofErr w:type="spellStart"/>
      <w:r>
        <w:t>控制台信息美化展示</w:t>
      </w:r>
      <w:proofErr w:type="spellEnd"/>
    </w:p>
    <w:p w14:paraId="4705005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generate_architecture_doc.py — 自动生成Python端架构文档</w:t>
      </w:r>
    </w:p>
    <w:p w14:paraId="25EB50D7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test_modules.py — 模块功能验证与集成测试</w:t>
      </w:r>
    </w:p>
    <w:p w14:paraId="4F892145" w14:textId="77777777" w:rsidR="00D93CC4" w:rsidRDefault="00000000">
      <w:pPr>
        <w:pStyle w:val="21"/>
      </w:pPr>
      <w:bookmarkStart w:id="9" w:name="_Toc232450808"/>
      <w:r>
        <w:rPr>
          <w:rFonts w:ascii="黑体" w:eastAsia="黑体" w:hAnsi="黑体"/>
        </w:rPr>
        <w:t>2.3 Unity端MVC架构概览</w:t>
      </w:r>
      <w:bookmarkEnd w:id="9"/>
    </w:p>
    <w:p w14:paraId="5ACE33C0" w14:textId="77777777" w:rsidR="00D93CC4" w:rsidRDefault="00000000">
      <w:pPr>
        <w:spacing w:after="120" w:line="360" w:lineRule="auto"/>
        <w:rPr>
          <w:rFonts w:hint="eastAsia"/>
        </w:rPr>
      </w:pPr>
      <w:r>
        <w:t>Unity端采用MVC设计模式，包含以下核心层次：</w:t>
      </w:r>
    </w:p>
    <w:p w14:paraId="33A424D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lastRenderedPageBreak/>
        <w:t>Controllers：DigitalHumanGameController、ChatController、ColoringController、ImitationController、DialogueController（对话状态机）</w:t>
      </w:r>
    </w:p>
    <w:p w14:paraId="3B272381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Views：DigitalHumanUIView（主界面）、AvatarView（数字人动画）、FeedbackView（反馈动画）、SceneTransition（场景过渡）</w:t>
      </w:r>
    </w:p>
    <w:p w14:paraId="6789D0F2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Models：DigitalHumanModels（枚举与数据模型）、ThemeConfig（主题配置）</w:t>
      </w:r>
    </w:p>
    <w:p w14:paraId="2D21BFE3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Services：PythonBridge、StatsLogger、DataTracker、DataSyncService、AIApiService、SpeechService</w:t>
      </w:r>
    </w:p>
    <w:p w14:paraId="02CB377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Core：EventBus（事件总线）、InputHandler（输入处理）</w:t>
      </w:r>
    </w:p>
    <w:p w14:paraId="491C8FF3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Runtime：Bootstrap、StatsBootstrap（自动初始化）</w:t>
      </w:r>
    </w:p>
    <w:p w14:paraId="67CB3970" w14:textId="77777777" w:rsidR="00D93CC4" w:rsidRDefault="00000000">
      <w:pPr>
        <w:rPr>
          <w:rFonts w:hint="eastAsia"/>
        </w:rPr>
      </w:pPr>
      <w:r>
        <w:br w:type="page"/>
      </w:r>
    </w:p>
    <w:p w14:paraId="7A677E90" w14:textId="77777777" w:rsidR="00D93CC4" w:rsidRDefault="00000000">
      <w:pPr>
        <w:pStyle w:val="1"/>
      </w:pPr>
      <w:bookmarkStart w:id="10" w:name="_Toc232450809"/>
      <w:r>
        <w:rPr>
          <w:rFonts w:ascii="黑体" w:eastAsia="黑体" w:hAnsi="黑体"/>
        </w:rPr>
        <w:lastRenderedPageBreak/>
        <w:t>第三章  通信机制详解</w:t>
      </w:r>
      <w:bookmarkEnd w:id="10"/>
    </w:p>
    <w:p w14:paraId="6F6F4455" w14:textId="77777777" w:rsidR="00D93CC4" w:rsidRDefault="00000000">
      <w:pPr>
        <w:pStyle w:val="21"/>
      </w:pPr>
      <w:bookmarkStart w:id="11" w:name="_Toc232450810"/>
      <w:r>
        <w:rPr>
          <w:rFonts w:ascii="黑体" w:eastAsia="黑体" w:hAnsi="黑体"/>
        </w:rPr>
        <w:t>3.1 通信架构概述</w:t>
      </w:r>
      <w:bookmarkEnd w:id="11"/>
    </w:p>
    <w:p w14:paraId="1A9D71FC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Unity与Python采用跨进程通信方式，依托</w:t>
      </w:r>
      <w:proofErr w:type="spellStart"/>
      <w:r>
        <w:rPr>
          <w:lang w:eastAsia="zh-CN"/>
        </w:rPr>
        <w:t>PythonBridge.cs</w:t>
      </w:r>
      <w:proofErr w:type="spellEnd"/>
      <w:r>
        <w:rPr>
          <w:lang w:eastAsia="zh-CN"/>
        </w:rPr>
        <w:t>组件实现。该组件在Unity运行时自动拉起Python</w:t>
      </w:r>
      <w:proofErr w:type="gramStart"/>
      <w:r>
        <w:rPr>
          <w:lang w:eastAsia="zh-CN"/>
        </w:rPr>
        <w:t>主进程</w:t>
      </w:r>
      <w:proofErr w:type="gramEnd"/>
      <w:r>
        <w:rPr>
          <w:lang w:eastAsia="zh-CN"/>
        </w:rPr>
        <w:t>与独立监控终端，通过异步任务收发JSON格式数据，并借助线程</w:t>
      </w:r>
      <w:proofErr w:type="gramStart"/>
      <w:r>
        <w:rPr>
          <w:lang w:eastAsia="zh-CN"/>
        </w:rPr>
        <w:t>调度器</w:t>
      </w:r>
      <w:proofErr w:type="gramEnd"/>
      <w:r>
        <w:rPr>
          <w:lang w:eastAsia="zh-CN"/>
        </w:rPr>
        <w:t>将回调切换至Unity主线程执行。支持两种通信模式以适应不同运行环境。</w:t>
      </w:r>
    </w:p>
    <w:p w14:paraId="252A82D3" w14:textId="77777777" w:rsidR="00D93CC4" w:rsidRDefault="00000000">
      <w:pPr>
        <w:pStyle w:val="21"/>
        <w:rPr>
          <w:lang w:eastAsia="zh-CN"/>
        </w:rPr>
      </w:pPr>
      <w:bookmarkStart w:id="12" w:name="_Toc232450811"/>
      <w:r>
        <w:rPr>
          <w:rFonts w:ascii="黑体" w:eastAsia="黑体" w:hAnsi="黑体"/>
          <w:lang w:eastAsia="zh-CN"/>
        </w:rPr>
        <w:t>3.2 标准输入输出模式 (stdin/</w:t>
      </w:r>
      <w:proofErr w:type="spellStart"/>
      <w:r>
        <w:rPr>
          <w:rFonts w:ascii="黑体" w:eastAsia="黑体" w:hAnsi="黑体"/>
          <w:lang w:eastAsia="zh-CN"/>
        </w:rPr>
        <w:t>stdout</w:t>
      </w:r>
      <w:proofErr w:type="spellEnd"/>
      <w:r>
        <w:rPr>
          <w:rFonts w:ascii="黑体" w:eastAsia="黑体" w:hAnsi="黑体"/>
          <w:lang w:eastAsia="zh-CN"/>
        </w:rPr>
        <w:t>)</w:t>
      </w:r>
      <w:bookmarkEnd w:id="12"/>
    </w:p>
    <w:p w14:paraId="6AE9ADEB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Unity通过Process.Start</w:t>
      </w:r>
      <w:proofErr w:type="spellEnd"/>
      <w:proofErr w:type="gramStart"/>
      <w:r>
        <w:t>()</w:t>
      </w:r>
      <w:proofErr w:type="spellStart"/>
      <w:r>
        <w:t>启动</w:t>
      </w:r>
      <w:proofErr w:type="gramEnd"/>
      <w:r>
        <w:t>python</w:t>
      </w:r>
      <w:proofErr w:type="spellEnd"/>
      <w:r>
        <w:t xml:space="preserve"> </w:t>
      </w:r>
      <w:proofErr w:type="spellStart"/>
      <w:r>
        <w:t>main.py子进程</w:t>
      </w:r>
      <w:proofErr w:type="spellEnd"/>
    </w:p>
    <w:p w14:paraId="21C2055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设置RedirectStandardInput/Output/Error = true，UseShellExecute = false</w:t>
      </w:r>
    </w:p>
    <w:p w14:paraId="2B537C8D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Unity将请求序列化为JSON，写入进程标准输入</w:t>
      </w:r>
    </w:p>
    <w:p w14:paraId="3CDDEB90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Python从sys.stdin读取请求并处理，通过</w:t>
      </w:r>
      <w:proofErr w:type="gramStart"/>
      <w:r>
        <w:t>sys.stdout</w:t>
      </w:r>
      <w:proofErr w:type="gramEnd"/>
      <w:r>
        <w:t>返回JSON响应</w:t>
      </w:r>
      <w:proofErr w:type="spellEnd"/>
    </w:p>
    <w:p w14:paraId="28A2D1F3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优点：实时性好、无需文件系统、适用于常规运行环境</w:t>
      </w:r>
    </w:p>
    <w:p w14:paraId="095D1A91" w14:textId="77777777" w:rsidR="00D93CC4" w:rsidRDefault="00000000">
      <w:pPr>
        <w:pStyle w:val="21"/>
      </w:pPr>
      <w:bookmarkStart w:id="13" w:name="_Toc232450812"/>
      <w:r>
        <w:rPr>
          <w:rFonts w:ascii="黑体" w:eastAsia="黑体" w:hAnsi="黑体"/>
        </w:rPr>
        <w:t xml:space="preserve">3.3 </w:t>
      </w:r>
      <w:proofErr w:type="spellStart"/>
      <w:r>
        <w:rPr>
          <w:rFonts w:ascii="黑体" w:eastAsia="黑体" w:hAnsi="黑体"/>
        </w:rPr>
        <w:t>文件监听模式</w:t>
      </w:r>
      <w:proofErr w:type="spellEnd"/>
      <w:r>
        <w:rPr>
          <w:rFonts w:ascii="黑体" w:eastAsia="黑体" w:hAnsi="黑体"/>
        </w:rPr>
        <w:t xml:space="preserve"> (File Watch)</w:t>
      </w:r>
      <w:bookmarkEnd w:id="13"/>
    </w:p>
    <w:p w14:paraId="53D0E47F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Unity将JSON请求写入指定输入文件</w:t>
      </w:r>
    </w:p>
    <w:p w14:paraId="0FDAC258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Python定时轮询（间隔0.5秒）检测文件修改时间</w:t>
      </w:r>
    </w:p>
    <w:p w14:paraId="565E542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检测到新请求后读取、处理，并将响应写入输出文件</w:t>
      </w:r>
    </w:p>
    <w:p w14:paraId="7BCF401E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Unity读取响应文件获取结果</w:t>
      </w:r>
    </w:p>
    <w:p w14:paraId="58DBCAF0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优点：调试方便、可独立运行Python服务</w:t>
      </w:r>
    </w:p>
    <w:p w14:paraId="030545C3" w14:textId="77777777" w:rsidR="00D93CC4" w:rsidRDefault="00000000">
      <w:pPr>
        <w:pStyle w:val="21"/>
      </w:pPr>
      <w:bookmarkStart w:id="14" w:name="_Toc232450813"/>
      <w:r>
        <w:rPr>
          <w:rFonts w:ascii="黑体" w:eastAsia="黑体" w:hAnsi="黑体"/>
        </w:rPr>
        <w:t xml:space="preserve">3.4 </w:t>
      </w:r>
      <w:proofErr w:type="spellStart"/>
      <w:r>
        <w:rPr>
          <w:rFonts w:ascii="黑体" w:eastAsia="黑体" w:hAnsi="黑体"/>
        </w:rPr>
        <w:t>通信协议规范</w:t>
      </w:r>
      <w:bookmarkEnd w:id="14"/>
      <w:proofErr w:type="spellEnd"/>
    </w:p>
    <w:p w14:paraId="7C5204E1" w14:textId="77777777" w:rsidR="00D93CC4" w:rsidRDefault="00000000">
      <w:pPr>
        <w:spacing w:after="120" w:line="360" w:lineRule="auto"/>
        <w:rPr>
          <w:rFonts w:hint="eastAsia"/>
        </w:rPr>
      </w:pPr>
      <w:r>
        <w:rPr>
          <w:sz w:val="22"/>
        </w:rPr>
        <w:t>请求格式：{"action": "操作名称", "session_id": "可选", ...}</w:t>
      </w:r>
    </w:p>
    <w:p w14:paraId="71923109" w14:textId="77777777" w:rsidR="00D93CC4" w:rsidRDefault="00000000">
      <w:pPr>
        <w:spacing w:after="120" w:line="360" w:lineRule="auto"/>
        <w:rPr>
          <w:rFonts w:hint="eastAsia"/>
        </w:rPr>
      </w:pPr>
      <w:r>
        <w:rPr>
          <w:sz w:val="22"/>
        </w:rPr>
        <w:t>响应格式：{"success": true/false, "action": "操作名", "data": {...}, "error": "...", "timestamp": ...}</w:t>
      </w:r>
    </w:p>
    <w:p w14:paraId="10701C6F" w14:textId="77777777" w:rsidR="00D93CC4" w:rsidRDefault="00000000">
      <w:pPr>
        <w:spacing w:after="120" w:line="360" w:lineRule="auto"/>
        <w:rPr>
          <w:rFonts w:hint="eastAsia"/>
        </w:rPr>
      </w:pPr>
      <w:r>
        <w:t>支持的操作类型共10种：</w:t>
      </w:r>
    </w:p>
    <w:p w14:paraId="37FF9309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ping — 心跳检测，确认Python服务存活</w:t>
      </w:r>
    </w:p>
    <w:p w14:paraId="62B8896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transcribe_audio — 语音转文本（模拟识别+模糊匹配）</w:t>
      </w:r>
    </w:p>
    <w:p w14:paraId="5C7BF2A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parse_intent — 意图分析，根据场景上下文解析用户意图</w:t>
      </w:r>
    </w:p>
    <w:p w14:paraId="1A19FB3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lastRenderedPageBreak/>
        <w:t>log_event — 记录交互事件，自动判定正误并更新统计</w:t>
      </w:r>
    </w:p>
    <w:p w14:paraId="71C840E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get_stats — 获取当前会话的完整统计数据</w:t>
      </w:r>
    </w:p>
    <w:p w14:paraId="2A6FC84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generate_report — 生成家长端报告</w:t>
      </w:r>
    </w:p>
    <w:p w14:paraId="1D62E8CB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export_report — 导出报告（支持json/txt格式）</w:t>
      </w:r>
    </w:p>
    <w:p w14:paraId="76897288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end_session — 结束会话，持久化数据并生成总结报告</w:t>
      </w:r>
    </w:p>
    <w:p w14:paraId="11FBD3DB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list_sessions — 列出所有可用的历史会话ID</w:t>
      </w:r>
    </w:p>
    <w:p w14:paraId="04FB2332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load_session — 加载指定历史会话数据</w:t>
      </w:r>
    </w:p>
    <w:p w14:paraId="3181F634" w14:textId="77777777" w:rsidR="00D93CC4" w:rsidRDefault="00000000">
      <w:pPr>
        <w:rPr>
          <w:rFonts w:hint="eastAsia"/>
        </w:rPr>
      </w:pPr>
      <w:r>
        <w:br w:type="page"/>
      </w:r>
    </w:p>
    <w:p w14:paraId="61CEF5D7" w14:textId="77777777" w:rsidR="00D93CC4" w:rsidRDefault="00000000">
      <w:pPr>
        <w:pStyle w:val="1"/>
      </w:pPr>
      <w:bookmarkStart w:id="15" w:name="_Toc232450814"/>
      <w:r>
        <w:rPr>
          <w:rFonts w:ascii="黑体" w:eastAsia="黑体" w:hAnsi="黑体"/>
        </w:rPr>
        <w:lastRenderedPageBreak/>
        <w:t>第四章  PythonBridge.cs 详细设计</w:t>
      </w:r>
      <w:bookmarkEnd w:id="15"/>
    </w:p>
    <w:p w14:paraId="5BBA27D9" w14:textId="77777777" w:rsidR="00D93CC4" w:rsidRDefault="00000000">
      <w:pPr>
        <w:pStyle w:val="21"/>
      </w:pPr>
      <w:bookmarkStart w:id="16" w:name="_Toc232450815"/>
      <w:r>
        <w:rPr>
          <w:rFonts w:ascii="黑体" w:eastAsia="黑体" w:hAnsi="黑体"/>
        </w:rPr>
        <w:t>4.1 组件概述</w:t>
      </w:r>
      <w:bookmarkEnd w:id="16"/>
    </w:p>
    <w:p w14:paraId="0F979B82" w14:textId="77777777" w:rsidR="00D93CC4" w:rsidRDefault="00000000">
      <w:pPr>
        <w:spacing w:after="120" w:line="360" w:lineRule="auto"/>
        <w:rPr>
          <w:rFonts w:hint="eastAsia"/>
        </w:rPr>
      </w:pPr>
      <w:r>
        <w:t>PythonBridge.cs是Unity与Python交互的核心通信组件，继承自MonoBehaviour，挂载于Unity场景中。主要功能包括：</w:t>
      </w:r>
    </w:p>
    <w:p w14:paraId="46357E60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Python进程管理：自动启动/停止Python</w:t>
      </w:r>
      <w:proofErr w:type="gramStart"/>
      <w:r>
        <w:rPr>
          <w:lang w:eastAsia="zh-CN"/>
        </w:rPr>
        <w:t>主进程</w:t>
      </w:r>
      <w:proofErr w:type="gramEnd"/>
      <w:r>
        <w:rPr>
          <w:lang w:eastAsia="zh-CN"/>
        </w:rPr>
        <w:t>和监控进程</w:t>
      </w:r>
    </w:p>
    <w:p w14:paraId="0D3E12E7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双向JSON通信：支持stdin</w:t>
      </w:r>
      <w:proofErr w:type="spellEnd"/>
      <w:r>
        <w:t>/</w:t>
      </w:r>
      <w:proofErr w:type="spellStart"/>
      <w:r>
        <w:t>stdout和文件监听两种模式</w:t>
      </w:r>
      <w:proofErr w:type="spellEnd"/>
    </w:p>
    <w:p w14:paraId="2167DC38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异步消息处理：使用Task和CancellationToken实现非阻塞通信</w:t>
      </w:r>
    </w:p>
    <w:p w14:paraId="287821F1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主线程调度：UnityMainThreadDispatcher将回调切换到主线程执行</w:t>
      </w:r>
    </w:p>
    <w:p w14:paraId="23BAECF9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资源管理：程序退出时自动终止进程、释放资源，避免内存泄漏</w:t>
      </w:r>
    </w:p>
    <w:p w14:paraId="5521DECD" w14:textId="77777777" w:rsidR="00D93CC4" w:rsidRDefault="00000000">
      <w:pPr>
        <w:pStyle w:val="21"/>
      </w:pPr>
      <w:bookmarkStart w:id="17" w:name="_Toc232450816"/>
      <w:r>
        <w:rPr>
          <w:rFonts w:ascii="黑体" w:eastAsia="黑体" w:hAnsi="黑体"/>
        </w:rPr>
        <w:t xml:space="preserve">4.2 </w:t>
      </w:r>
      <w:proofErr w:type="spellStart"/>
      <w:r>
        <w:rPr>
          <w:rFonts w:ascii="黑体" w:eastAsia="黑体" w:hAnsi="黑体"/>
        </w:rPr>
        <w:t>配置参数</w:t>
      </w:r>
      <w:bookmarkEnd w:id="17"/>
      <w:proofErr w:type="spellEnd"/>
    </w:p>
    <w:p w14:paraId="0F6D5038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Python配置：pythonScriptPath（脚本路径）、pythonExePath（Python解释器）</w:t>
      </w:r>
    </w:p>
    <w:p w14:paraId="6FAB1D7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通信模式：支持StdInOut和FileWatch两种模式切换</w:t>
      </w:r>
    </w:p>
    <w:p w14:paraId="1296C6D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文件监听配置：inputFilePath、outputFilePath、checkInterval（轮询间隔）</w:t>
      </w:r>
    </w:p>
    <w:p w14:paraId="3D55C5D8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调试选项：autoStartPython（自动启动）、logMessages（消息日志）</w:t>
      </w:r>
    </w:p>
    <w:p w14:paraId="1E93D6B9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实时监控：openMonitorWindow（监控窗口开关）、monitorScriptPath、statsLogFilePath</w:t>
      </w:r>
    </w:p>
    <w:p w14:paraId="28A13639" w14:textId="77777777" w:rsidR="00D93CC4" w:rsidRDefault="00000000">
      <w:pPr>
        <w:pStyle w:val="21"/>
      </w:pPr>
      <w:bookmarkStart w:id="18" w:name="_Toc232450817"/>
      <w:r>
        <w:rPr>
          <w:rFonts w:ascii="黑体" w:eastAsia="黑体" w:hAnsi="黑体"/>
        </w:rPr>
        <w:t>4.3 关键方法</w:t>
      </w:r>
      <w:bookmarkEnd w:id="18"/>
    </w:p>
    <w:p w14:paraId="4BA9F95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StartPython() / StopPython()：启动和停止Python服务进程</w:t>
      </w:r>
    </w:p>
    <w:p w14:paraId="52CEF67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SendRequest(PythonRequest)：发送JSON请求到Python</w:t>
      </w:r>
    </w:p>
    <w:p w14:paraId="68D1083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TranscribeAudio(audioPath)：语音转文本请求</w:t>
      </w:r>
    </w:p>
    <w:p w14:paraId="36361F65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ParseIntent(text, context)：意图分析请求</w:t>
      </w:r>
    </w:p>
    <w:p w14:paraId="555F3C9B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LogEvent(eventType, data, context)：记录交互事件</w:t>
      </w:r>
    </w:p>
    <w:p w14:paraId="41A4FB1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GetStats() / GenerateReport() / EndSession()：统计与报告请求</w:t>
      </w:r>
    </w:p>
    <w:p w14:paraId="7142B4EB" w14:textId="77777777" w:rsidR="00D93CC4" w:rsidRDefault="00000000">
      <w:pPr>
        <w:pStyle w:val="21"/>
      </w:pPr>
      <w:bookmarkStart w:id="19" w:name="_Toc232450818"/>
      <w:r>
        <w:rPr>
          <w:rFonts w:ascii="黑体" w:eastAsia="黑体" w:hAnsi="黑体"/>
        </w:rPr>
        <w:t>4.4 主线程调度器</w:t>
      </w:r>
      <w:bookmarkEnd w:id="19"/>
    </w:p>
    <w:p w14:paraId="2723815A" w14:textId="77777777" w:rsidR="00D93CC4" w:rsidRDefault="00000000">
      <w:pPr>
        <w:spacing w:after="120" w:line="360" w:lineRule="auto"/>
        <w:rPr>
          <w:rFonts w:hint="eastAsia"/>
        </w:rPr>
      </w:pPr>
      <w:r>
        <w:t>UnityMainThreadDispatcher是一个静态工具类，解决非主线程回调中无法调用Unity API的问题：</w:t>
      </w:r>
    </w:p>
    <w:p w14:paraId="1826156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lastRenderedPageBreak/>
        <w:t>使用Queue&lt;Action&gt;线程安全地缓存待执行操作</w:t>
      </w:r>
    </w:p>
    <w:p w14:paraId="0810546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UnityMainThreadDispatcherBehaviour在Update()中逐一出队执行</w:t>
      </w:r>
    </w:p>
    <w:p w14:paraId="7583E06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通过[RuntimeInitializeOnLoadMethod]自动初始化，无需手动配置</w:t>
      </w:r>
    </w:p>
    <w:p w14:paraId="5F4453C3" w14:textId="77777777" w:rsidR="00D93CC4" w:rsidRDefault="00000000">
      <w:pPr>
        <w:rPr>
          <w:rFonts w:hint="eastAsia"/>
        </w:rPr>
      </w:pPr>
      <w:r>
        <w:br w:type="page"/>
      </w:r>
    </w:p>
    <w:p w14:paraId="5B4E4E5C" w14:textId="77777777" w:rsidR="00D93CC4" w:rsidRDefault="00000000">
      <w:pPr>
        <w:pStyle w:val="1"/>
      </w:pPr>
      <w:bookmarkStart w:id="20" w:name="_Toc232450819"/>
      <w:r>
        <w:rPr>
          <w:rFonts w:ascii="黑体" w:eastAsia="黑体" w:hAnsi="黑体"/>
        </w:rPr>
        <w:lastRenderedPageBreak/>
        <w:t>第五章  Python端核心模块详解</w:t>
      </w:r>
      <w:bookmarkEnd w:id="20"/>
    </w:p>
    <w:p w14:paraId="6620F630" w14:textId="77777777" w:rsidR="00D93CC4" w:rsidRDefault="00000000">
      <w:pPr>
        <w:pStyle w:val="21"/>
      </w:pPr>
      <w:bookmarkStart w:id="21" w:name="_Toc232450820"/>
      <w:r>
        <w:rPr>
          <w:rFonts w:ascii="黑体" w:eastAsia="黑体" w:hAnsi="黑体"/>
        </w:rPr>
        <w:t>5.1 语音处理模块 (speech_processor.py)</w:t>
      </w:r>
      <w:bookmarkEnd w:id="21"/>
    </w:p>
    <w:p w14:paraId="19917651" w14:textId="77777777" w:rsidR="00D93CC4" w:rsidRDefault="00000000">
      <w:pPr>
        <w:spacing w:after="120" w:line="360" w:lineRule="auto"/>
        <w:rPr>
          <w:rFonts w:hint="eastAsia"/>
        </w:rPr>
      </w:pPr>
      <w:r>
        <w:t>SpeechProcessor类是语音交互的核心，负责语音转录和意图分析：</w:t>
      </w:r>
    </w:p>
    <w:p w14:paraId="7C74C3F5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transcribe_audio()：模拟语音识别，支持基于Levenshtein编辑距离的模糊匹配，适配发音不标准的自闭症儿童使用场景</w:t>
      </w:r>
    </w:p>
    <w:p w14:paraId="268E9999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proofErr w:type="spellStart"/>
      <w:r>
        <w:rPr>
          <w:lang w:eastAsia="zh-CN"/>
        </w:rPr>
        <w:t>parse_intent</w:t>
      </w:r>
      <w:proofErr w:type="spellEnd"/>
      <w:r>
        <w:rPr>
          <w:lang w:eastAsia="zh-CN"/>
        </w:rPr>
        <w:t>()：基于关键词匹配进行意图识别，分场景维护意图关键词库（买菜场景5种意图、涂色场景3种意图）</w:t>
      </w:r>
    </w:p>
    <w:p w14:paraId="47A74558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支持中英文混合输入、拼音输入、多种同义表达</w:t>
      </w:r>
    </w:p>
    <w:p w14:paraId="771C14BC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预留接口支持接入百度语音、讯飞、Whisper等专业ASR引擎</w:t>
      </w:r>
    </w:p>
    <w:p w14:paraId="0B54735A" w14:textId="77777777" w:rsidR="00D93CC4" w:rsidRDefault="00000000">
      <w:pPr>
        <w:pStyle w:val="21"/>
      </w:pPr>
      <w:bookmarkStart w:id="22" w:name="_Toc232450821"/>
      <w:r>
        <w:rPr>
          <w:rFonts w:ascii="黑体" w:eastAsia="黑体" w:hAnsi="黑体"/>
        </w:rPr>
        <w:t xml:space="preserve">5.2 </w:t>
      </w:r>
      <w:proofErr w:type="spellStart"/>
      <w:r>
        <w:rPr>
          <w:rFonts w:ascii="黑体" w:eastAsia="黑体" w:hAnsi="黑体"/>
        </w:rPr>
        <w:t>数据统计模块</w:t>
      </w:r>
      <w:proofErr w:type="spellEnd"/>
      <w:r>
        <w:rPr>
          <w:rFonts w:ascii="黑体" w:eastAsia="黑体" w:hAnsi="黑体"/>
        </w:rPr>
        <w:t xml:space="preserve"> (data_recorder.py)</w:t>
      </w:r>
      <w:bookmarkEnd w:id="22"/>
    </w:p>
    <w:p w14:paraId="41D9EB55" w14:textId="77777777" w:rsidR="00D93CC4" w:rsidRDefault="00000000">
      <w:pPr>
        <w:spacing w:after="120" w:line="360" w:lineRule="auto"/>
        <w:rPr>
          <w:rFonts w:hint="eastAsia"/>
        </w:rPr>
      </w:pPr>
      <w:r>
        <w:t>DataRecorder类负责记录所有交互事件并进行实时统计分析：</w:t>
      </w:r>
    </w:p>
    <w:p w14:paraId="6025F917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InteractionEvent数据类：包含事件类型、时间戳、场景上下文、正误判定等字段</w:t>
      </w:r>
    </w:p>
    <w:p w14:paraId="2BD1BFB3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proofErr w:type="spellStart"/>
      <w:r>
        <w:rPr>
          <w:lang w:eastAsia="zh-CN"/>
        </w:rPr>
        <w:t>SessionStats</w:t>
      </w:r>
      <w:proofErr w:type="spellEnd"/>
      <w:r>
        <w:rPr>
          <w:lang w:eastAsia="zh-CN"/>
        </w:rPr>
        <w:t>数据类：包含准确率、总时长、正确/错误次数、连续正确数、场景分项统计等</w:t>
      </w:r>
    </w:p>
    <w:p w14:paraId="28B3EF6D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自动判定交互正误（根据expected值与actual值比对</w:t>
      </w:r>
      <w:proofErr w:type="spellEnd"/>
      <w:r>
        <w:t>）</w:t>
      </w:r>
    </w:p>
    <w:p w14:paraId="19F4E152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连续正确次数达到阈值（默认3次）时触发Unity端正反馈动画</w:t>
      </w:r>
    </w:p>
    <w:p w14:paraId="6274CD85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离线缓存支持JSON和Pickle两种格式，默认使用JSON</w:t>
      </w:r>
    </w:p>
    <w:p w14:paraId="35FD5324" w14:textId="77777777" w:rsidR="00D93CC4" w:rsidRDefault="00000000">
      <w:pPr>
        <w:pStyle w:val="21"/>
      </w:pPr>
      <w:bookmarkStart w:id="23" w:name="_Toc232450822"/>
      <w:r>
        <w:rPr>
          <w:rFonts w:ascii="黑体" w:eastAsia="黑体" w:hAnsi="黑体"/>
        </w:rPr>
        <w:t xml:space="preserve">5.3 </w:t>
      </w:r>
      <w:proofErr w:type="spellStart"/>
      <w:r>
        <w:rPr>
          <w:rFonts w:ascii="黑体" w:eastAsia="黑体" w:hAnsi="黑体"/>
        </w:rPr>
        <w:t>报告生成模块</w:t>
      </w:r>
      <w:proofErr w:type="spellEnd"/>
      <w:r>
        <w:rPr>
          <w:rFonts w:ascii="黑体" w:eastAsia="黑体" w:hAnsi="黑体"/>
        </w:rPr>
        <w:t xml:space="preserve"> (report_generator.py)</w:t>
      </w:r>
      <w:bookmarkEnd w:id="23"/>
    </w:p>
    <w:p w14:paraId="526B4E2A" w14:textId="77777777" w:rsidR="00D93CC4" w:rsidRDefault="00000000">
      <w:pPr>
        <w:spacing w:after="120" w:line="360" w:lineRule="auto"/>
        <w:rPr>
          <w:rFonts w:hint="eastAsia"/>
        </w:rPr>
      </w:pPr>
      <w:r>
        <w:t>ReportGenerator类基于会话统计数据生成家长端报告：</w:t>
      </w:r>
    </w:p>
    <w:p w14:paraId="79A28309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proofErr w:type="spellStart"/>
      <w:r>
        <w:rPr>
          <w:lang w:eastAsia="zh-CN"/>
        </w:rPr>
        <w:t>ParentReport</w:t>
      </w:r>
      <w:proofErr w:type="spellEnd"/>
      <w:r>
        <w:rPr>
          <w:lang w:eastAsia="zh-CN"/>
        </w:rPr>
        <w:t>数据类：包含会话总结、表现分析、优势识别、改进建议等字段</w:t>
      </w:r>
    </w:p>
    <w:p w14:paraId="6A89F20B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generate_</w:t>
      </w:r>
      <w:proofErr w:type="gramStart"/>
      <w:r>
        <w:t>summary</w:t>
      </w:r>
      <w:proofErr w:type="spellEnd"/>
      <w:r>
        <w:t>(</w:t>
      </w:r>
      <w:proofErr w:type="gramEnd"/>
      <w:r>
        <w:t>)：生成自然语言总结（</w:t>
      </w:r>
      <w:proofErr w:type="gramStart"/>
      <w:r>
        <w:t>如“</w:t>
      </w:r>
      <w:proofErr w:type="gramEnd"/>
      <w:r>
        <w:t>正确率75%，完成12</w:t>
      </w:r>
      <w:proofErr w:type="gramStart"/>
      <w:r>
        <w:t>次正确互动”）</w:t>
      </w:r>
      <w:proofErr w:type="gramEnd"/>
    </w:p>
    <w:p w14:paraId="491780E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_identify_strengths()：识别优势（整体正确率≥70%、连续正确≥5次等规则）</w:t>
      </w:r>
    </w:p>
    <w:p w14:paraId="25B96095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export_for_parent()：支持JSON和TXT两种格式导出</w:t>
      </w:r>
    </w:p>
    <w:p w14:paraId="53BB0A38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simulate_send_to_parent()：模拟网络发送，预留对接家长端App接口</w:t>
      </w:r>
    </w:p>
    <w:p w14:paraId="4983FB3B" w14:textId="77777777" w:rsidR="00D93CC4" w:rsidRDefault="00000000">
      <w:pPr>
        <w:pStyle w:val="21"/>
      </w:pPr>
      <w:bookmarkStart w:id="24" w:name="_Toc232450823"/>
      <w:r>
        <w:rPr>
          <w:rFonts w:ascii="黑体" w:eastAsia="黑体" w:hAnsi="黑体"/>
        </w:rPr>
        <w:t>5.4 实时监控模块 (realtime_monitor.py)</w:t>
      </w:r>
      <w:bookmarkEnd w:id="24"/>
    </w:p>
    <w:p w14:paraId="6749EE0F" w14:textId="77777777" w:rsidR="00D93CC4" w:rsidRDefault="00000000">
      <w:pPr>
        <w:spacing w:after="120" w:line="360" w:lineRule="auto"/>
        <w:rPr>
          <w:rFonts w:hint="eastAsia"/>
        </w:rPr>
      </w:pPr>
      <w:r>
        <w:t>RealtimeStatsMonitor类提供实时数据可视化监控能力：</w:t>
      </w:r>
    </w:p>
    <w:p w14:paraId="1A3E974F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同时输出到控制台和日志文件，双击日志文件即可实时查看</w:t>
      </w:r>
    </w:p>
    <w:p w14:paraId="6E3F6DB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区分不同事件类型执行对应统计逻辑</w:t>
      </w:r>
    </w:p>
    <w:p w14:paraId="1260F248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维护输入模式统计（语音/文本/选项）、参与者统计（孩子/家长/系统）</w:t>
      </w:r>
    </w:p>
    <w:p w14:paraId="2C3B5DBE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会话结束后自动生成完整统计摘要</w:t>
      </w:r>
    </w:p>
    <w:p w14:paraId="7C881497" w14:textId="77777777" w:rsidR="00D93CC4" w:rsidRDefault="00000000">
      <w:pPr>
        <w:pStyle w:val="21"/>
        <w:rPr>
          <w:lang w:eastAsia="zh-CN"/>
        </w:rPr>
      </w:pPr>
      <w:bookmarkStart w:id="25" w:name="_Toc232450824"/>
      <w:r>
        <w:rPr>
          <w:rFonts w:ascii="黑体" w:eastAsia="黑体" w:hAnsi="黑体"/>
          <w:lang w:eastAsia="zh-CN"/>
        </w:rPr>
        <w:t>5.5 全局配置 (config.py)</w:t>
      </w:r>
      <w:bookmarkEnd w:id="25"/>
    </w:p>
    <w:p w14:paraId="0B8AEB81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config.py集中管理所有运行参数，无需改动业务代码即可调整规则：</w:t>
      </w:r>
    </w:p>
    <w:p w14:paraId="6B797712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SPEECH_CONFIG：语音识别模糊匹配阈值（默认3）、置信度阈值（默认0.6）</w:t>
      </w:r>
    </w:p>
    <w:p w14:paraId="2DD9EB1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BUYING_VEGETABLES_INTENTS：买菜场景意图库（5种意图，10种蔬菜实体，支持中英文和拼音）</w:t>
      </w:r>
    </w:p>
    <w:p w14:paraId="1C1DC839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COLORING_INTENTS：涂色场景意图库（3种意图，10种颜色实体，支持中英文和拼音）</w:t>
      </w:r>
    </w:p>
    <w:p w14:paraId="3D9702E1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DATA_CONFIG：数据存储路径、缓存格式、正反馈触发阈值（默认连续3次正确）</w:t>
      </w:r>
    </w:p>
    <w:p w14:paraId="6556593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COMMUNICATION_CONFIG：通信模式、文件路径、监听间隔（0.5秒）</w:t>
      </w:r>
    </w:p>
    <w:p w14:paraId="3CA966E7" w14:textId="77777777" w:rsidR="00D93CC4" w:rsidRDefault="00000000">
      <w:pPr>
        <w:rPr>
          <w:rFonts w:hint="eastAsia"/>
        </w:rPr>
      </w:pPr>
      <w:r>
        <w:br w:type="page"/>
      </w:r>
    </w:p>
    <w:p w14:paraId="49DD702D" w14:textId="77777777" w:rsidR="00D93CC4" w:rsidRDefault="00000000">
      <w:pPr>
        <w:pStyle w:val="1"/>
      </w:pPr>
      <w:bookmarkStart w:id="26" w:name="_Toc232450825"/>
      <w:r>
        <w:rPr>
          <w:rFonts w:ascii="黑体" w:eastAsia="黑体" w:hAnsi="黑体"/>
        </w:rPr>
        <w:lastRenderedPageBreak/>
        <w:t>第六章  Unity端功能模块详解</w:t>
      </w:r>
      <w:bookmarkEnd w:id="26"/>
    </w:p>
    <w:p w14:paraId="4F255A65" w14:textId="77777777" w:rsidR="00D93CC4" w:rsidRDefault="00000000">
      <w:pPr>
        <w:pStyle w:val="21"/>
        <w:rPr>
          <w:lang w:eastAsia="zh-CN"/>
        </w:rPr>
      </w:pPr>
      <w:bookmarkStart w:id="27" w:name="_Toc232450826"/>
      <w:r>
        <w:rPr>
          <w:rFonts w:ascii="黑体" w:eastAsia="黑体" w:hAnsi="黑体"/>
          <w:lang w:eastAsia="zh-CN"/>
        </w:rPr>
        <w:t>6.1 人际交流模块（买菜场景）</w:t>
      </w:r>
      <w:bookmarkEnd w:id="27"/>
    </w:p>
    <w:p w14:paraId="6709ABAE" w14:textId="77777777" w:rsidR="00D93CC4" w:rsidRDefault="00000000">
      <w:pPr>
        <w:spacing w:after="120" w:line="360" w:lineRule="auto"/>
        <w:rPr>
          <w:rFonts w:hint="eastAsia"/>
        </w:rPr>
      </w:pPr>
      <w:r>
        <w:rPr>
          <w:lang w:eastAsia="zh-CN"/>
        </w:rPr>
        <w:t>数字人扮演菜店老板角色，与儿童进行结构化对话。</w:t>
      </w:r>
      <w:r>
        <w:t>主要特点：</w:t>
      </w:r>
    </w:p>
    <w:p w14:paraId="790C2DFD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预设有爱、鼓励性的NPC开场白（如“小朋友，想买点什么呀？”）</w:t>
      </w:r>
    </w:p>
    <w:p w14:paraId="634D45CF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屏幕下方以大字体显示3个预设对话选项，降低儿童表达压力</w:t>
      </w:r>
    </w:p>
    <w:p w14:paraId="267BFCA1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支持语音/文字/选项三种输入模式</w:t>
      </w:r>
    </w:p>
    <w:p w14:paraId="7D976B93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数字人对每种选择提供不同回应，形成完整对话流程</w:t>
      </w:r>
    </w:p>
    <w:p w14:paraId="3506E45C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对话正确时弹出动画贴纸作为正反馈</w:t>
      </w:r>
    </w:p>
    <w:p w14:paraId="64735DEF" w14:textId="77777777" w:rsidR="00D93CC4" w:rsidRDefault="00000000">
      <w:pPr>
        <w:pStyle w:val="21"/>
        <w:rPr>
          <w:lang w:eastAsia="zh-CN"/>
        </w:rPr>
      </w:pPr>
      <w:bookmarkStart w:id="28" w:name="_Toc232450827"/>
      <w:r>
        <w:rPr>
          <w:rFonts w:ascii="黑体" w:eastAsia="黑体" w:hAnsi="黑体"/>
          <w:lang w:eastAsia="zh-CN"/>
        </w:rPr>
        <w:t>6.2 亲子互动模块（涂色场景）</w:t>
      </w:r>
      <w:bookmarkEnd w:id="28"/>
    </w:p>
    <w:p w14:paraId="38E782B9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引入家长共同参与机制，设计</w:t>
      </w:r>
      <w:proofErr w:type="gramStart"/>
      <w:r>
        <w:rPr>
          <w:lang w:eastAsia="zh-CN"/>
        </w:rPr>
        <w:t>简单可</w:t>
      </w:r>
      <w:proofErr w:type="gramEnd"/>
      <w:r>
        <w:rPr>
          <w:lang w:eastAsia="zh-CN"/>
        </w:rPr>
        <w:t>理解的协作任务：</w:t>
      </w:r>
    </w:p>
    <w:p w14:paraId="248ED870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合作涂色：儿童选择颜色，为指定区域上色</w:t>
      </w:r>
    </w:p>
    <w:p w14:paraId="17120360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难度分级：初级（3个涂色区域）、进阶（5个涂色区域）</w:t>
      </w:r>
    </w:p>
    <w:p w14:paraId="291846AE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动作模仿：数字人展示动作（挥手、拍手、点头），儿童模仿</w:t>
      </w:r>
    </w:p>
    <w:p w14:paraId="235C3BA8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支持暂停和慢放功能，方便家长和孩子跟上节奏</w:t>
      </w:r>
    </w:p>
    <w:p w14:paraId="24696996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完成后播放10秒轻柔鼓励音乐</w:t>
      </w:r>
    </w:p>
    <w:p w14:paraId="7B0452E4" w14:textId="77777777" w:rsidR="00D93CC4" w:rsidRDefault="00000000">
      <w:pPr>
        <w:pStyle w:val="21"/>
        <w:rPr>
          <w:lang w:eastAsia="zh-CN"/>
        </w:rPr>
      </w:pPr>
      <w:bookmarkStart w:id="29" w:name="_Toc232450828"/>
      <w:r>
        <w:rPr>
          <w:rFonts w:ascii="黑体" w:eastAsia="黑体" w:hAnsi="黑体"/>
          <w:lang w:eastAsia="zh-CN"/>
        </w:rPr>
        <w:t>6.3 UI/UX设计</w:t>
      </w:r>
      <w:bookmarkEnd w:id="29"/>
    </w:p>
    <w:p w14:paraId="6FECE5E4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充分考虑自闭症儿童的特殊需求：</w:t>
      </w:r>
    </w:p>
    <w:p w14:paraId="6E3C5FC6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大尺寸图标、高对比度色彩，确保视觉清晰易辨识</w:t>
      </w:r>
    </w:p>
    <w:p w14:paraId="1D332A30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移除多余装饰元素，仅保留核心交互按钮（对话、动作模仿、涂色）</w:t>
      </w:r>
    </w:p>
    <w:p w14:paraId="4EE645A2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延续场景统一性：人际交流模块用暖色调，亲子互动模块用柔和亮色</w:t>
      </w:r>
    </w:p>
    <w:p w14:paraId="730A3BA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场景切换时添加3秒渐变过渡，减少视觉突变带来的不适感</w:t>
      </w:r>
    </w:p>
    <w:p w14:paraId="6A9F73C5" w14:textId="77777777" w:rsidR="00D93CC4" w:rsidRDefault="00000000">
      <w:pPr>
        <w:pStyle w:val="21"/>
      </w:pPr>
      <w:bookmarkStart w:id="30" w:name="_Toc232450829"/>
      <w:r>
        <w:rPr>
          <w:rFonts w:ascii="黑体" w:eastAsia="黑体" w:hAnsi="黑体"/>
        </w:rPr>
        <w:t xml:space="preserve">6.4 </w:t>
      </w:r>
      <w:proofErr w:type="spellStart"/>
      <w:r>
        <w:rPr>
          <w:rFonts w:ascii="黑体" w:eastAsia="黑体" w:hAnsi="黑体"/>
        </w:rPr>
        <w:t>事件总线系统</w:t>
      </w:r>
      <w:bookmarkEnd w:id="30"/>
      <w:proofErr w:type="spellEnd"/>
    </w:p>
    <w:p w14:paraId="02294162" w14:textId="77777777" w:rsidR="00D93CC4" w:rsidRDefault="00000000">
      <w:pPr>
        <w:spacing w:after="120" w:line="360" w:lineRule="auto"/>
        <w:rPr>
          <w:rFonts w:hint="eastAsia"/>
        </w:rPr>
      </w:pPr>
      <w:r>
        <w:t>DigitalHumanEventBus是模块间解耦通信的核心，采用C#事件机制：</w:t>
      </w:r>
    </w:p>
    <w:p w14:paraId="03BE06E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SessionStarted / SessionUpdated / SessionEnded：会话生命周期事件</w:t>
      </w:r>
    </w:p>
    <w:p w14:paraId="2C1B652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InteractionRecorded / TaskCompleted / RewardRequested：交互事件</w:t>
      </w:r>
    </w:p>
    <w:p w14:paraId="32051B9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ModuleChanged：模块切换事件</w:t>
      </w:r>
    </w:p>
    <w:p w14:paraId="09017AC5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各模块通过订阅/发布模式通信，降低耦合度</w:t>
      </w:r>
    </w:p>
    <w:p w14:paraId="18CF84CA" w14:textId="77777777" w:rsidR="00D93C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25F177" w14:textId="77777777" w:rsidR="00D93CC4" w:rsidRDefault="00000000">
      <w:pPr>
        <w:pStyle w:val="1"/>
        <w:rPr>
          <w:lang w:eastAsia="zh-CN"/>
        </w:rPr>
      </w:pPr>
      <w:bookmarkStart w:id="31" w:name="_Toc232450830"/>
      <w:r>
        <w:rPr>
          <w:rFonts w:ascii="黑体" w:eastAsia="黑体" w:hAnsi="黑体"/>
          <w:lang w:eastAsia="zh-CN"/>
        </w:rPr>
        <w:lastRenderedPageBreak/>
        <w:t>第七章  数据交互全流程</w:t>
      </w:r>
      <w:bookmarkEnd w:id="31"/>
    </w:p>
    <w:p w14:paraId="06AD4DA5" w14:textId="77777777" w:rsidR="00D93CC4" w:rsidRDefault="00000000">
      <w:pPr>
        <w:pStyle w:val="21"/>
        <w:rPr>
          <w:lang w:eastAsia="zh-CN"/>
        </w:rPr>
      </w:pPr>
      <w:bookmarkStart w:id="32" w:name="_Toc232450831"/>
      <w:r>
        <w:rPr>
          <w:rFonts w:ascii="黑体" w:eastAsia="黑体" w:hAnsi="黑体"/>
          <w:lang w:eastAsia="zh-CN"/>
        </w:rPr>
        <w:t>7.1 系统启动流程</w:t>
      </w:r>
      <w:bookmarkEnd w:id="32"/>
    </w:p>
    <w:p w14:paraId="418861E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1. </w:t>
      </w:r>
      <w:proofErr w:type="spellStart"/>
      <w:r>
        <w:t>Unity启动，场景加载，PythonBridge.Start</w:t>
      </w:r>
      <w:proofErr w:type="spellEnd"/>
      <w:proofErr w:type="gramStart"/>
      <w:r>
        <w:t>()</w:t>
      </w:r>
      <w:proofErr w:type="spellStart"/>
      <w:r>
        <w:t>被调用</w:t>
      </w:r>
      <w:proofErr w:type="spellEnd"/>
      <w:proofErr w:type="gramEnd"/>
    </w:p>
    <w:p w14:paraId="2821704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2. PythonBridge启动Python主进程 (python main.py)</w:t>
      </w:r>
    </w:p>
    <w:p w14:paraId="25DE2473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3. PythonBridge启动监控进程 (python tail_log.py)（可选）</w:t>
      </w:r>
    </w:p>
    <w:p w14:paraId="5629078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4. Unity发送ping心跳检测，确认Python服务存活</w:t>
      </w:r>
    </w:p>
    <w:p w14:paraId="7F127EE9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5. DigitalHumanGameController初始化，切换到起始模块</w:t>
      </w:r>
    </w:p>
    <w:p w14:paraId="039BABA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6. DigitalHumanDataTracker创建新会话，发布SessionStarted事件</w:t>
      </w:r>
    </w:p>
    <w:p w14:paraId="0615EF95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7. DigitalHumanStatsLogger订阅事件，确保PythonBridge连接就绪</w:t>
      </w:r>
    </w:p>
    <w:p w14:paraId="1294D18B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8. 系统进入就绪状态，等待用户交互</w:t>
      </w:r>
    </w:p>
    <w:p w14:paraId="72376DA0" w14:textId="77777777" w:rsidR="00D93CC4" w:rsidRDefault="00000000">
      <w:pPr>
        <w:pStyle w:val="21"/>
        <w:rPr>
          <w:lang w:eastAsia="zh-CN"/>
        </w:rPr>
      </w:pPr>
      <w:bookmarkStart w:id="33" w:name="_Toc232450832"/>
      <w:r>
        <w:rPr>
          <w:rFonts w:ascii="黑体" w:eastAsia="黑体" w:hAnsi="黑体"/>
          <w:lang w:eastAsia="zh-CN"/>
        </w:rPr>
        <w:t>7.2 一次典型交互流程（以买菜场景语音输入为例）</w:t>
      </w:r>
      <w:bookmarkEnd w:id="33"/>
    </w:p>
    <w:p w14:paraId="537592CD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1. 数字人老板打招呼：“小朋友，想买点什么呀？”</w:t>
      </w:r>
    </w:p>
    <w:p w14:paraId="608DB01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2. 屏幕显示3个对话选项 + 语音输入按钮</w:t>
      </w:r>
    </w:p>
    <w:p w14:paraId="36A95898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3. 儿童说“买苹果”，Unity录音</w:t>
      </w:r>
    </w:p>
    <w:p w14:paraId="19B88AD3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4. </w:t>
      </w:r>
      <w:proofErr w:type="spellStart"/>
      <w:r>
        <w:t>Unity→Python</w:t>
      </w:r>
      <w:proofErr w:type="spellEnd"/>
      <w:r>
        <w:t xml:space="preserve">: </w:t>
      </w:r>
      <w:proofErr w:type="spellStart"/>
      <w:r>
        <w:t>transcribe_audio</w:t>
      </w:r>
      <w:proofErr w:type="spellEnd"/>
      <w:r>
        <w:t>(</w:t>
      </w:r>
      <w:proofErr w:type="spellStart"/>
      <w:r>
        <w:t>audio_path</w:t>
      </w:r>
      <w:proofErr w:type="spellEnd"/>
      <w:r>
        <w:t>)</w:t>
      </w:r>
    </w:p>
    <w:p w14:paraId="57B27EB1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5. Python语音模块模糊匹配识别为“买苹果”</w:t>
      </w:r>
    </w:p>
    <w:p w14:paraId="75B3356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6. </w:t>
      </w:r>
      <w:proofErr w:type="spellStart"/>
      <w:r>
        <w:t>Unity→Python</w:t>
      </w:r>
      <w:proofErr w:type="spellEnd"/>
      <w:r>
        <w:t xml:space="preserve">: </w:t>
      </w:r>
      <w:proofErr w:type="spellStart"/>
      <w:r>
        <w:t>parse_</w:t>
      </w:r>
      <w:proofErr w:type="gramStart"/>
      <w:r>
        <w:t>intent</w:t>
      </w:r>
      <w:proofErr w:type="spellEnd"/>
      <w:r>
        <w:t>(</w:t>
      </w:r>
      <w:proofErr w:type="gramEnd"/>
      <w:r>
        <w:t>“</w:t>
      </w:r>
      <w:proofErr w:type="spellStart"/>
      <w:r>
        <w:t>买苹果</w:t>
      </w:r>
      <w:proofErr w:type="spellEnd"/>
      <w:r>
        <w:t>”, “</w:t>
      </w:r>
      <w:proofErr w:type="spellStart"/>
      <w:r>
        <w:t>buying_vegetables</w:t>
      </w:r>
      <w:proofErr w:type="spellEnd"/>
      <w:r>
        <w:t>”)</w:t>
      </w:r>
    </w:p>
    <w:p w14:paraId="77156A5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7. Python意图分析：intent=buy_item, entities={items: [“苹果”]}</w:t>
      </w:r>
    </w:p>
    <w:p w14:paraId="0B9E74FD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8. Unity根据意图驱动数字人拿苹果动画</w:t>
      </w:r>
    </w:p>
    <w:p w14:paraId="58FAC37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9. </w:t>
      </w:r>
      <w:proofErr w:type="spellStart"/>
      <w:r>
        <w:t>Unity判定为正确互动→Python</w:t>
      </w:r>
      <w:proofErr w:type="spellEnd"/>
      <w:r>
        <w:t xml:space="preserve">: </w:t>
      </w:r>
      <w:proofErr w:type="spellStart"/>
      <w:r>
        <w:t>log_event</w:t>
      </w:r>
      <w:proofErr w:type="spellEnd"/>
      <w:r>
        <w:t>(</w:t>
      </w:r>
      <w:proofErr w:type="spellStart"/>
      <w:r>
        <w:t>correct_action</w:t>
      </w:r>
      <w:proofErr w:type="spellEnd"/>
      <w:r>
        <w:t>)</w:t>
      </w:r>
    </w:p>
    <w:p w14:paraId="272A410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10. Python更新统计，检测到连续正确≥3次→should_trigger_feedback=true</w:t>
      </w:r>
    </w:p>
    <w:p w14:paraId="1B0D0F8C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11. Unity播放庆祝动画和鼓励音乐</w:t>
      </w:r>
    </w:p>
    <w:p w14:paraId="5F1A2036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12. 会话继续，重复步骤2-11，直到游戏结束</w:t>
      </w:r>
    </w:p>
    <w:p w14:paraId="085293DC" w14:textId="77777777" w:rsidR="00D93CC4" w:rsidRDefault="00000000">
      <w:pPr>
        <w:pStyle w:val="21"/>
      </w:pPr>
      <w:bookmarkStart w:id="34" w:name="_Toc232450833"/>
      <w:r>
        <w:rPr>
          <w:rFonts w:ascii="黑体" w:eastAsia="黑体" w:hAnsi="黑体"/>
        </w:rPr>
        <w:t xml:space="preserve">7.3 </w:t>
      </w:r>
      <w:proofErr w:type="spellStart"/>
      <w:r>
        <w:rPr>
          <w:rFonts w:ascii="黑体" w:eastAsia="黑体" w:hAnsi="黑体"/>
        </w:rPr>
        <w:t>会话结束流程</w:t>
      </w:r>
      <w:bookmarkEnd w:id="34"/>
      <w:proofErr w:type="spellEnd"/>
    </w:p>
    <w:p w14:paraId="62FF0309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1. Unity→Python: end_session</w:t>
      </w:r>
    </w:p>
    <w:p w14:paraId="6C245F3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2. Python: DataRecorder.end_session() 计算最终统计</w:t>
      </w:r>
    </w:p>
    <w:p w14:paraId="4A66816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3. Python: ReportGenerator.generate_report() 生成家长报告</w:t>
      </w:r>
    </w:p>
    <w:p w14:paraId="597E0E0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lastRenderedPageBreak/>
        <w:t>4. Python: 持久化会话数据到 data/cache/ 目录</w:t>
      </w:r>
    </w:p>
    <w:p w14:paraId="53ECE754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5. Python: 监控终端展示最终统计摘要</w:t>
      </w:r>
    </w:p>
    <w:p w14:paraId="4273519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6. Python: </w:t>
      </w:r>
      <w:proofErr w:type="spellStart"/>
      <w:r>
        <w:t>返回</w:t>
      </w:r>
      <w:proofErr w:type="spellEnd"/>
      <w:r>
        <w:t xml:space="preserve"> </w:t>
      </w:r>
      <w:proofErr w:type="spellStart"/>
      <w:r>
        <w:t>final_stats</w:t>
      </w:r>
      <w:proofErr w:type="spellEnd"/>
      <w:r>
        <w:t xml:space="preserve"> + report 给Unity</w:t>
      </w:r>
    </w:p>
    <w:p w14:paraId="5D0ED48B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7. Unity→Python: export_report(format="txt" 或 "json")</w:t>
      </w:r>
    </w:p>
    <w:p w14:paraId="1CFCB08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8. Python: 将报告写入 data/reports/ 目录</w:t>
      </w:r>
    </w:p>
    <w:p w14:paraId="250D6205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9. DigitalHumanDataSyncService 尝试同步数据到外部服务</w:t>
      </w:r>
    </w:p>
    <w:p w14:paraId="0D762306" w14:textId="77777777" w:rsidR="00D93CC4" w:rsidRDefault="00000000">
      <w:pPr>
        <w:rPr>
          <w:rFonts w:hint="eastAsia"/>
        </w:rPr>
      </w:pPr>
      <w:r>
        <w:br w:type="page"/>
      </w:r>
    </w:p>
    <w:p w14:paraId="082A626B" w14:textId="77777777" w:rsidR="00D93CC4" w:rsidRDefault="00000000">
      <w:pPr>
        <w:pStyle w:val="1"/>
        <w:rPr>
          <w:lang w:eastAsia="zh-CN"/>
        </w:rPr>
      </w:pPr>
      <w:bookmarkStart w:id="35" w:name="_Toc232450834"/>
      <w:r>
        <w:rPr>
          <w:rFonts w:ascii="黑体" w:eastAsia="黑体" w:hAnsi="黑体"/>
          <w:lang w:eastAsia="zh-CN"/>
        </w:rPr>
        <w:lastRenderedPageBreak/>
        <w:t>第八章  技术</w:t>
      </w:r>
      <w:proofErr w:type="gramStart"/>
      <w:r>
        <w:rPr>
          <w:rFonts w:ascii="黑体" w:eastAsia="黑体" w:hAnsi="黑体"/>
          <w:lang w:eastAsia="zh-CN"/>
        </w:rPr>
        <w:t>栈</w:t>
      </w:r>
      <w:proofErr w:type="gramEnd"/>
      <w:r>
        <w:rPr>
          <w:rFonts w:ascii="黑体" w:eastAsia="黑体" w:hAnsi="黑体"/>
          <w:lang w:eastAsia="zh-CN"/>
        </w:rPr>
        <w:t>与开发规范</w:t>
      </w:r>
      <w:bookmarkEnd w:id="35"/>
    </w:p>
    <w:p w14:paraId="5D0E500D" w14:textId="77777777" w:rsidR="00D93CC4" w:rsidRDefault="00000000">
      <w:pPr>
        <w:pStyle w:val="21"/>
      </w:pPr>
      <w:bookmarkStart w:id="36" w:name="_Toc232450835"/>
      <w:r>
        <w:rPr>
          <w:rFonts w:ascii="黑体" w:eastAsia="黑体" w:hAnsi="黑体"/>
        </w:rPr>
        <w:t xml:space="preserve">8.1 </w:t>
      </w:r>
      <w:proofErr w:type="spellStart"/>
      <w:r>
        <w:rPr>
          <w:rFonts w:ascii="黑体" w:eastAsia="黑体" w:hAnsi="黑体"/>
        </w:rPr>
        <w:t>技术栈</w:t>
      </w:r>
      <w:bookmarkEnd w:id="36"/>
      <w:proofErr w:type="spellEnd"/>
    </w:p>
    <w:p w14:paraId="0921F0DF" w14:textId="77777777" w:rsidR="00D93CC4" w:rsidRDefault="00000000">
      <w:pPr>
        <w:spacing w:after="120" w:line="360" w:lineRule="auto"/>
        <w:rPr>
          <w:rFonts w:hint="eastAsia"/>
        </w:rPr>
      </w:pPr>
      <w:r>
        <w:t>Python端：</w:t>
      </w:r>
    </w:p>
    <w:p w14:paraId="76224EE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Python 3.11+，PEP 8编码规范</w:t>
      </w:r>
    </w:p>
    <w:p w14:paraId="1D3B224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标准库优先：json, os, sys, time, pickle, dataclasses, typing, re, datetime, collections, subprocess, threading, queue, itertools, math, pathlib, argparse等</w:t>
      </w:r>
    </w:p>
    <w:p w14:paraId="009FF15E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零第三方依赖，开箱即用</w:t>
      </w:r>
    </w:p>
    <w:p w14:paraId="12FB4D43" w14:textId="77777777" w:rsidR="00D93CC4" w:rsidRDefault="00000000">
      <w:pPr>
        <w:spacing w:after="120" w:line="360" w:lineRule="auto"/>
        <w:rPr>
          <w:rFonts w:hint="eastAsia"/>
        </w:rPr>
      </w:pPr>
      <w:r>
        <w:rPr>
          <w:lang w:eastAsia="zh-CN"/>
        </w:rPr>
        <w:br/>
      </w:r>
      <w:proofErr w:type="spellStart"/>
      <w:r>
        <w:t>Unity端</w:t>
      </w:r>
      <w:proofErr w:type="spellEnd"/>
      <w:r>
        <w:t>：</w:t>
      </w:r>
    </w:p>
    <w:p w14:paraId="4DCFB9F7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Unity 2021+，C# 8.0+</w:t>
      </w:r>
    </w:p>
    <w:p w14:paraId="351E07AB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Newtonsoft.Json（Json.NET）用于JSON序列化</w:t>
      </w:r>
    </w:p>
    <w:p w14:paraId="5C18FF7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TextMesh Pro用于高质量文本渲染</w:t>
      </w:r>
    </w:p>
    <w:p w14:paraId="460E4C7B" w14:textId="77777777" w:rsidR="00D93CC4" w:rsidRDefault="00000000">
      <w:pPr>
        <w:pStyle w:val="21"/>
      </w:pPr>
      <w:bookmarkStart w:id="37" w:name="_Toc232450836"/>
      <w:r>
        <w:rPr>
          <w:rFonts w:ascii="黑体" w:eastAsia="黑体" w:hAnsi="黑体"/>
        </w:rPr>
        <w:t>8.2 项目目录结构</w:t>
      </w:r>
      <w:bookmarkEnd w:id="37"/>
    </w:p>
    <w:p w14:paraId="2D98DE01" w14:textId="77777777" w:rsidR="00D93CC4" w:rsidRDefault="00000000">
      <w:pPr>
        <w:spacing w:after="120" w:line="360" w:lineRule="auto"/>
        <w:rPr>
          <w:rFonts w:hint="eastAsia"/>
        </w:rPr>
      </w:pPr>
      <w:r>
        <w:t>Python服务目录 (python_server/)：</w:t>
      </w:r>
    </w:p>
    <w:p w14:paraId="5C89A59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main.py — 主入口与Unity通信接口 (12.7 KB)</w:t>
      </w:r>
    </w:p>
    <w:p w14:paraId="27A2EB99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config.py — 全局配置文件 (4.4 KB)</w:t>
      </w:r>
    </w:p>
    <w:p w14:paraId="3035209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speech_processor.py — 语音处理模块 (9.1 KB)</w:t>
      </w:r>
    </w:p>
    <w:p w14:paraId="012F98F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data_recorder.py — 数据记录与分析模块 (14.7 KB)</w:t>
      </w:r>
    </w:p>
    <w:p w14:paraId="1A0D303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report_generator.py — 报告生成模块 (16.0 KB)</w:t>
      </w:r>
    </w:p>
    <w:p w14:paraId="06FEEBE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realtime_monitor.py — 实时监控模块 (19.2 KB)</w:t>
      </w:r>
    </w:p>
    <w:p w14:paraId="7CAC8D9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console_display.py — 控制台显示模块 (14.6 KB)</w:t>
      </w:r>
    </w:p>
    <w:p w14:paraId="02C0B07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utf8_output.py — 编码工具模块 (4.1 KB)</w:t>
      </w:r>
    </w:p>
    <w:p w14:paraId="353D7B0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tail_log.py — 日志监控脚本 (3.0 KB)</w:t>
      </w:r>
    </w:p>
    <w:p w14:paraId="12A47F5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generate_architecture_doc.py — 架构文档自动生成</w:t>
      </w:r>
    </w:p>
    <w:p w14:paraId="4BB5793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test_modules.py — 测试脚本 (6.9 KB)</w:t>
      </w:r>
    </w:p>
    <w:p w14:paraId="0BF7A8D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lastRenderedPageBreak/>
        <w:t>data/cache/ — 会话离线缓存数据</w:t>
      </w:r>
    </w:p>
    <w:p w14:paraId="3716127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data/logs/ — 事件日志与实时监控日志</w:t>
      </w:r>
    </w:p>
    <w:p w14:paraId="64CFDD9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data/reports/ — 家长报告输出</w:t>
      </w:r>
    </w:p>
    <w:p w14:paraId="15759D37" w14:textId="77777777" w:rsidR="00D93CC4" w:rsidRDefault="00000000">
      <w:pPr>
        <w:spacing w:after="120" w:line="360" w:lineRule="auto"/>
        <w:rPr>
          <w:rFonts w:hint="eastAsia"/>
        </w:rPr>
      </w:pPr>
      <w:r>
        <w:br/>
        <w:t>Unity端核心C#文件：</w:t>
      </w:r>
    </w:p>
    <w:p w14:paraId="5C1CFDE7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Assets/DeepSeek/Scripts/PythonBridge.cs — Python通信桥接器 (28.9 KB)</w:t>
      </w:r>
    </w:p>
    <w:p w14:paraId="5F45663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Assets/DeepSeek/Scripts/PythonBridgeTester.cs — 通信测试工具 (12.9 KB)</w:t>
      </w:r>
    </w:p>
    <w:p w14:paraId="046F9AB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Assets/DeepSeek/Scripts/DigitalHuman/Services/DigitalHumanStatsLogger.cs — 统计日志服务 (32.0 KB)</w:t>
      </w:r>
    </w:p>
    <w:p w14:paraId="488EF13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Assets/DeepSeek/Scripts/DigitalHuman/Services/DigitalHumanDataTracker.cs — 数据追踪服务</w:t>
      </w:r>
    </w:p>
    <w:p w14:paraId="2EC88E31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Assets/DeepSeek/Scripts/DigitalHuman/Controllers/DigitalHumanGameController.cs — 游戏主控制器</w:t>
      </w:r>
    </w:p>
    <w:p w14:paraId="5F03C50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Assets/DeepSeek/Scripts/DigitalHuman/Views/DigitalHumanUIView.cs — 主界面视图 (38.3 KB)</w:t>
      </w:r>
    </w:p>
    <w:p w14:paraId="2EAA14C7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Assets/DeepSeek/Scripts/DigitalHuman/Views/DigitalHumanAvatarView.cs — 数字人动画</w:t>
      </w:r>
    </w:p>
    <w:p w14:paraId="4DEBE677" w14:textId="77777777" w:rsidR="00D93CC4" w:rsidRDefault="00000000">
      <w:pPr>
        <w:pStyle w:val="21"/>
      </w:pPr>
      <w:bookmarkStart w:id="38" w:name="_Toc232450837"/>
      <w:r>
        <w:rPr>
          <w:rFonts w:ascii="黑体" w:eastAsia="黑体" w:hAnsi="黑体"/>
        </w:rPr>
        <w:t>8.3 编码规范</w:t>
      </w:r>
      <w:bookmarkEnd w:id="38"/>
    </w:p>
    <w:p w14:paraId="6DF54AB4" w14:textId="77777777" w:rsidR="00D93CC4" w:rsidRDefault="00000000">
      <w:pPr>
        <w:spacing w:after="120" w:line="360" w:lineRule="auto"/>
        <w:rPr>
          <w:rFonts w:hint="eastAsia"/>
        </w:rPr>
      </w:pPr>
      <w:r>
        <w:t>Python端遵循以下规范：</w:t>
      </w:r>
    </w:p>
    <w:p w14:paraId="763FD5A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所有Python源文件使用UTF-8编码，文件头声明 # -*- coding: utf-8 -*-</w:t>
      </w:r>
    </w:p>
    <w:p w14:paraId="09F5121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遵循PEP 8编码规范</w:t>
      </w:r>
    </w:p>
    <w:p w14:paraId="19C481EF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每个类和函数包含完整的</w:t>
      </w:r>
      <w:proofErr w:type="spellStart"/>
      <w:r>
        <w:rPr>
          <w:lang w:eastAsia="zh-CN"/>
        </w:rPr>
        <w:t>DocString</w:t>
      </w:r>
      <w:proofErr w:type="spellEnd"/>
      <w:r>
        <w:rPr>
          <w:lang w:eastAsia="zh-CN"/>
        </w:rPr>
        <w:t>文档注释</w:t>
      </w:r>
    </w:p>
    <w:p w14:paraId="22B9656C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使用Type</w:t>
      </w:r>
      <w:proofErr w:type="spellEnd"/>
      <w:r>
        <w:t xml:space="preserve"> </w:t>
      </w:r>
      <w:proofErr w:type="spellStart"/>
      <w:r>
        <w:t>Hints进行类型标注</w:t>
      </w:r>
      <w:proofErr w:type="spellEnd"/>
    </w:p>
    <w:p w14:paraId="3D74B188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使用dataclasses定义数据模型</w:t>
      </w:r>
    </w:p>
    <w:p w14:paraId="40CB8B51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所有输出通过utf8_output模块的safe_print确保Windows兼容</w:t>
      </w:r>
    </w:p>
    <w:p w14:paraId="5BAC8541" w14:textId="77777777" w:rsidR="00D93CC4" w:rsidRDefault="00000000">
      <w:pPr>
        <w:rPr>
          <w:rFonts w:hint="eastAsia"/>
        </w:rPr>
      </w:pPr>
      <w:r>
        <w:br w:type="page"/>
      </w:r>
    </w:p>
    <w:p w14:paraId="0480FEDC" w14:textId="77777777" w:rsidR="00D93CC4" w:rsidRDefault="00000000">
      <w:pPr>
        <w:pStyle w:val="1"/>
      </w:pPr>
      <w:bookmarkStart w:id="39" w:name="_Toc232450838"/>
      <w:r>
        <w:rPr>
          <w:rFonts w:ascii="黑体" w:eastAsia="黑体" w:hAnsi="黑体"/>
        </w:rPr>
        <w:lastRenderedPageBreak/>
        <w:t>第九章  运行测试与部署</w:t>
      </w:r>
      <w:bookmarkEnd w:id="39"/>
    </w:p>
    <w:p w14:paraId="63BDF524" w14:textId="77777777" w:rsidR="00D93CC4" w:rsidRDefault="00000000">
      <w:pPr>
        <w:pStyle w:val="21"/>
      </w:pPr>
      <w:bookmarkStart w:id="40" w:name="_Toc232450839"/>
      <w:r>
        <w:rPr>
          <w:rFonts w:ascii="黑体" w:eastAsia="黑体" w:hAnsi="黑体"/>
        </w:rPr>
        <w:t>9.1 Python端测试</w:t>
      </w:r>
      <w:bookmarkEnd w:id="40"/>
    </w:p>
    <w:p w14:paraId="09726144" w14:textId="77777777" w:rsidR="00D93CC4" w:rsidRDefault="00000000">
      <w:pPr>
        <w:spacing w:after="120" w:line="360" w:lineRule="auto"/>
        <w:rPr>
          <w:rFonts w:hint="eastAsia"/>
        </w:rPr>
      </w:pPr>
      <w:r>
        <w:t>使用test_modules.py进行模块功能验证和集成测试：</w:t>
      </w:r>
    </w:p>
    <w:p w14:paraId="040A127F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验证各模块独立功能（语音处理、数据记录、报告生成等）</w:t>
      </w:r>
    </w:p>
    <w:p w14:paraId="11744CBC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端到端集成测试，模拟完整交互流程</w:t>
      </w:r>
    </w:p>
    <w:p w14:paraId="35B07D6C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测试两种通信模式（stdin</w:t>
      </w:r>
      <w:proofErr w:type="spellEnd"/>
      <w:r>
        <w:t>/</w:t>
      </w:r>
      <w:proofErr w:type="spellStart"/>
      <w:r>
        <w:t>stdout和file_watch</w:t>
      </w:r>
      <w:proofErr w:type="spellEnd"/>
      <w:r>
        <w:t>）</w:t>
      </w:r>
    </w:p>
    <w:p w14:paraId="4EC869C1" w14:textId="77777777" w:rsidR="00D93CC4" w:rsidRDefault="00000000">
      <w:pPr>
        <w:pStyle w:val="21"/>
      </w:pPr>
      <w:bookmarkStart w:id="41" w:name="_Toc232450840"/>
      <w:r>
        <w:rPr>
          <w:rFonts w:ascii="黑体" w:eastAsia="黑体" w:hAnsi="黑体"/>
        </w:rPr>
        <w:t>9.2 Unity端测试</w:t>
      </w:r>
      <w:bookmarkEnd w:id="41"/>
    </w:p>
    <w:p w14:paraId="798E02ED" w14:textId="77777777" w:rsidR="00D93CC4" w:rsidRDefault="00000000">
      <w:pPr>
        <w:spacing w:after="120" w:line="360" w:lineRule="auto"/>
        <w:rPr>
          <w:rFonts w:hint="eastAsia"/>
        </w:rPr>
      </w:pPr>
      <w:r>
        <w:t>使用PythonBridgeTester组件进行通信测试：</w:t>
      </w:r>
    </w:p>
    <w:p w14:paraId="58133AE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在Unity中添加PythonBridgeTester组件</w:t>
      </w:r>
    </w:p>
    <w:p w14:paraId="74C8879C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配置Python路径和脚本路径</w:t>
      </w:r>
    </w:p>
    <w:p w14:paraId="4C0772FE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运行场景，点击测试按钮验证各API接口</w:t>
      </w:r>
    </w:p>
    <w:p w14:paraId="54D355E9" w14:textId="77777777" w:rsidR="00D93CC4" w:rsidRDefault="00000000">
      <w:pPr>
        <w:pStyle w:val="21"/>
      </w:pPr>
      <w:bookmarkStart w:id="42" w:name="_Toc232450841"/>
      <w:r>
        <w:rPr>
          <w:rFonts w:ascii="黑体" w:eastAsia="黑体" w:hAnsi="黑体"/>
        </w:rPr>
        <w:t xml:space="preserve">9.3 </w:t>
      </w:r>
      <w:proofErr w:type="spellStart"/>
      <w:r>
        <w:rPr>
          <w:rFonts w:ascii="黑体" w:eastAsia="黑体" w:hAnsi="黑体"/>
        </w:rPr>
        <w:t>部署说明</w:t>
      </w:r>
      <w:bookmarkEnd w:id="42"/>
      <w:proofErr w:type="spellEnd"/>
    </w:p>
    <w:p w14:paraId="4A93AB1A" w14:textId="77777777" w:rsidR="00D93CC4" w:rsidRDefault="00000000">
      <w:pPr>
        <w:spacing w:after="120" w:line="360" w:lineRule="auto"/>
        <w:rPr>
          <w:rFonts w:hint="eastAsia"/>
        </w:rPr>
      </w:pPr>
      <w:r>
        <w:t>运行前准备：</w:t>
      </w:r>
    </w:p>
    <w:p w14:paraId="1E17EE0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确保系统安装Python 3.11+，并将python命令添加到系统PATH</w:t>
      </w:r>
    </w:p>
    <w:p w14:paraId="17130D09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Unity项目中确保Newtonsoft.Json插件已正确导入（位于Assets/JsonDotNet/）</w:t>
      </w:r>
    </w:p>
    <w:p w14:paraId="50E7D63B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无需安装任何Python第三方依赖（</w:t>
      </w:r>
      <w:proofErr w:type="gramStart"/>
      <w:r>
        <w:rPr>
          <w:lang w:eastAsia="zh-CN"/>
        </w:rPr>
        <w:t>纯标准库</w:t>
      </w:r>
      <w:proofErr w:type="gramEnd"/>
      <w:r>
        <w:rPr>
          <w:lang w:eastAsia="zh-CN"/>
        </w:rPr>
        <w:t>实现）</w:t>
      </w:r>
    </w:p>
    <w:p w14:paraId="6912659B" w14:textId="77777777" w:rsidR="00D93CC4" w:rsidRDefault="00000000">
      <w:pPr>
        <w:spacing w:after="120" w:line="360" w:lineRule="auto"/>
        <w:rPr>
          <w:rFonts w:hint="eastAsia"/>
        </w:rPr>
      </w:pPr>
      <w:r>
        <w:rPr>
          <w:lang w:eastAsia="zh-CN"/>
        </w:rPr>
        <w:br/>
      </w:r>
      <w:proofErr w:type="spellStart"/>
      <w:r>
        <w:t>启动步骤</w:t>
      </w:r>
      <w:proofErr w:type="spellEnd"/>
      <w:r>
        <w:t>：</w:t>
      </w:r>
    </w:p>
    <w:p w14:paraId="01D0D2C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1. 在Unity中打开DeepSeek场景</w:t>
      </w:r>
    </w:p>
    <w:p w14:paraId="43333CF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2. 确保场景中存在PythonBridge组件，配置autoStartPython=true</w:t>
      </w:r>
    </w:p>
    <w:p w14:paraId="1FB5ADD1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3. 运行场景，</w:t>
      </w:r>
      <w:proofErr w:type="spellStart"/>
      <w:r>
        <w:rPr>
          <w:lang w:eastAsia="zh-CN"/>
        </w:rPr>
        <w:t>PythonBridge</w:t>
      </w:r>
      <w:proofErr w:type="spellEnd"/>
      <w:r>
        <w:rPr>
          <w:lang w:eastAsia="zh-CN"/>
        </w:rPr>
        <w:t>自动启动Python服务和监控终端</w:t>
      </w:r>
    </w:p>
    <w:p w14:paraId="17D9E14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4. </w:t>
      </w:r>
      <w:proofErr w:type="spellStart"/>
      <w:r>
        <w:t>如需手动测试通信，可使用PythonBridgeTester组件</w:t>
      </w:r>
      <w:proofErr w:type="spellEnd"/>
    </w:p>
    <w:p w14:paraId="1CA3222E" w14:textId="77777777" w:rsidR="00D93CC4" w:rsidRDefault="00000000">
      <w:pPr>
        <w:rPr>
          <w:rFonts w:hint="eastAsia"/>
        </w:rPr>
      </w:pPr>
      <w:r>
        <w:br w:type="page"/>
      </w:r>
    </w:p>
    <w:p w14:paraId="3962EE97" w14:textId="77777777" w:rsidR="00D93CC4" w:rsidRDefault="00000000">
      <w:pPr>
        <w:pStyle w:val="1"/>
      </w:pPr>
      <w:bookmarkStart w:id="43" w:name="_Toc232450842"/>
      <w:r>
        <w:rPr>
          <w:rFonts w:ascii="黑体" w:eastAsia="黑体" w:hAnsi="黑体"/>
        </w:rPr>
        <w:lastRenderedPageBreak/>
        <w:t>第十章  扩展方向与展望</w:t>
      </w:r>
      <w:bookmarkEnd w:id="43"/>
    </w:p>
    <w:p w14:paraId="2367F352" w14:textId="77777777" w:rsidR="00D93CC4" w:rsidRDefault="00000000">
      <w:pPr>
        <w:pStyle w:val="21"/>
      </w:pPr>
      <w:bookmarkStart w:id="44" w:name="_Toc232450843"/>
      <w:r>
        <w:rPr>
          <w:rFonts w:ascii="黑体" w:eastAsia="黑体" w:hAnsi="黑体"/>
        </w:rPr>
        <w:t>10.1 功能扩展方向</w:t>
      </w:r>
      <w:bookmarkEnd w:id="44"/>
    </w:p>
    <w:p w14:paraId="65EE49CF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1. 接入真实ASR服务</w:t>
      </w:r>
    </w:p>
    <w:p w14:paraId="01926CCF" w14:textId="77777777" w:rsidR="00D93CC4" w:rsidRDefault="00000000">
      <w:pPr>
        <w:spacing w:after="120" w:line="360" w:lineRule="auto"/>
        <w:rPr>
          <w:rFonts w:hint="eastAsia"/>
        </w:rPr>
      </w:pPr>
      <w:r>
        <w:rPr>
          <w:lang w:eastAsia="zh-CN"/>
        </w:rPr>
        <w:t xml:space="preserve">   当前使用模拟识别+模糊匹配算法。</w:t>
      </w:r>
      <w:proofErr w:type="spellStart"/>
      <w:r>
        <w:t>可接入百度语音、讯飞、OpenAI</w:t>
      </w:r>
      <w:proofErr w:type="spellEnd"/>
      <w:r>
        <w:t xml:space="preserve"> </w:t>
      </w:r>
      <w:proofErr w:type="spellStart"/>
      <w:r>
        <w:t>Whisper等专业语音识别引擎，修改speech_processor.py中的transcribe_audio</w:t>
      </w:r>
      <w:proofErr w:type="spellEnd"/>
      <w:r>
        <w:t>()</w:t>
      </w:r>
      <w:proofErr w:type="spellStart"/>
      <w:r>
        <w:t>方法即可</w:t>
      </w:r>
      <w:proofErr w:type="spellEnd"/>
      <w:r>
        <w:t>。</w:t>
      </w:r>
    </w:p>
    <w:p w14:paraId="6964F62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2. 接入大语言模型</w:t>
      </w:r>
    </w:p>
    <w:p w14:paraId="6144DFEF" w14:textId="77777777" w:rsidR="00D93CC4" w:rsidRDefault="00000000">
      <w:pPr>
        <w:spacing w:after="120" w:line="360" w:lineRule="auto"/>
        <w:rPr>
          <w:rFonts w:hint="eastAsia"/>
        </w:rPr>
      </w:pPr>
      <w:r>
        <w:rPr>
          <w:lang w:eastAsia="zh-CN"/>
        </w:rPr>
        <w:t xml:space="preserve">   当前使用预设对话选项。</w:t>
      </w:r>
      <w:r>
        <w:t>可接入DeepSeek API或其他大语言模型，实现更自然、开放的对话生成。</w:t>
      </w:r>
    </w:p>
    <w:p w14:paraId="2A4FB2FC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3. 家长端真实数据同步</w:t>
      </w:r>
    </w:p>
    <w:p w14:paraId="4E923B3F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</w:t>
      </w:r>
      <w:proofErr w:type="gramStart"/>
      <w:r>
        <w:rPr>
          <w:lang w:eastAsia="zh-CN"/>
        </w:rPr>
        <w:t>当前报告</w:t>
      </w:r>
      <w:proofErr w:type="gramEnd"/>
      <w:r>
        <w:rPr>
          <w:lang w:eastAsia="zh-CN"/>
        </w:rPr>
        <w:t>生成为本地导出。可实现HTTP API调用，将报告数据发送到云端家长端App。</w:t>
      </w:r>
    </w:p>
    <w:p w14:paraId="5AF7C796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4. </w:t>
      </w:r>
      <w:proofErr w:type="spellStart"/>
      <w:r>
        <w:t>更多游戏场景</w:t>
      </w:r>
      <w:proofErr w:type="spellEnd"/>
    </w:p>
    <w:p w14:paraId="6EB0AE50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可在config.py中扩展意图库，添加更多场景（如餐厅点餐、超市购物、医院就诊等），丰富社交练习的多样性。</w:t>
      </w:r>
    </w:p>
    <w:p w14:paraId="0B1C37B0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5. </w:t>
      </w:r>
      <w:proofErr w:type="spellStart"/>
      <w:r>
        <w:t>数据分析可视化</w:t>
      </w:r>
      <w:proofErr w:type="spellEnd"/>
    </w:p>
    <w:p w14:paraId="549121E5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可使用matplotlib或Plotly生成图表报告（如正确率趋势图、场景对比图），增强家长报告的可读性。</w:t>
      </w:r>
    </w:p>
    <w:p w14:paraId="5ECE288E" w14:textId="77777777" w:rsidR="00D93CC4" w:rsidRDefault="00000000">
      <w:pPr>
        <w:pStyle w:val="21"/>
      </w:pPr>
      <w:bookmarkStart w:id="45" w:name="_Toc232450844"/>
      <w:r>
        <w:rPr>
          <w:rFonts w:ascii="黑体" w:eastAsia="黑体" w:hAnsi="黑体"/>
        </w:rPr>
        <w:t xml:space="preserve">10.2 </w:t>
      </w:r>
      <w:proofErr w:type="spellStart"/>
      <w:r>
        <w:rPr>
          <w:rFonts w:ascii="黑体" w:eastAsia="黑体" w:hAnsi="黑体"/>
        </w:rPr>
        <w:t>架构优化方向</w:t>
      </w:r>
      <w:bookmarkEnd w:id="45"/>
      <w:proofErr w:type="spellEnd"/>
    </w:p>
    <w:p w14:paraId="25F6ABAD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1. WebSocket实时通信</w:t>
      </w:r>
    </w:p>
    <w:p w14:paraId="0324C865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将stdin/</w:t>
      </w:r>
      <w:proofErr w:type="spellStart"/>
      <w:r>
        <w:rPr>
          <w:lang w:eastAsia="zh-CN"/>
        </w:rPr>
        <w:t>stdout</w:t>
      </w:r>
      <w:proofErr w:type="spellEnd"/>
      <w:r>
        <w:rPr>
          <w:lang w:eastAsia="zh-CN"/>
        </w:rPr>
        <w:t>或文件监听模式升级为WebSocket长连接，实现更低延迟的双向实时通信。</w:t>
      </w:r>
    </w:p>
    <w:p w14:paraId="3528752D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2. SQLite数据库持久化</w:t>
      </w:r>
    </w:p>
    <w:p w14:paraId="6C2418D0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将JSON文件缓存升级为SQLite轻量数据库，支持更高效的查询和数据分析。</w:t>
      </w:r>
    </w:p>
    <w:p w14:paraId="3FD8CFC2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 xml:space="preserve">3. </w:t>
      </w:r>
      <w:proofErr w:type="spellStart"/>
      <w:r>
        <w:t>性能监控与优化</w:t>
      </w:r>
      <w:proofErr w:type="spellEnd"/>
    </w:p>
    <w:p w14:paraId="7BA72A67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添加Python端性能指标监控（如各模块处理耗时），便于定位性能瓶颈。</w:t>
      </w:r>
    </w:p>
    <w:p w14:paraId="5712A4F5" w14:textId="77777777" w:rsidR="00D93CC4" w:rsidRDefault="00000000">
      <w:pPr>
        <w:pStyle w:val="21"/>
        <w:rPr>
          <w:lang w:eastAsia="zh-CN"/>
        </w:rPr>
      </w:pPr>
      <w:bookmarkStart w:id="46" w:name="_Toc232450845"/>
      <w:r>
        <w:rPr>
          <w:rFonts w:ascii="黑体" w:eastAsia="黑体" w:hAnsi="黑体"/>
          <w:lang w:eastAsia="zh-CN"/>
        </w:rPr>
        <w:lastRenderedPageBreak/>
        <w:t>10.3 研究展望</w:t>
      </w:r>
      <w:bookmarkEnd w:id="46"/>
    </w:p>
    <w:p w14:paraId="014F2872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本项目</w:t>
      </w:r>
      <w:proofErr w:type="gramStart"/>
      <w:r>
        <w:rPr>
          <w:lang w:eastAsia="zh-CN"/>
        </w:rPr>
        <w:t>作为具身多模态</w:t>
      </w:r>
      <w:proofErr w:type="gramEnd"/>
      <w:r>
        <w:rPr>
          <w:lang w:eastAsia="zh-CN"/>
        </w:rPr>
        <w:t>交互系统的基础原型，已实现完整的</w:t>
      </w:r>
      <w:proofErr w:type="spellStart"/>
      <w:r>
        <w:rPr>
          <w:lang w:eastAsia="zh-CN"/>
        </w:rPr>
        <w:t>Unity+Python</w:t>
      </w:r>
      <w:proofErr w:type="spellEnd"/>
      <w:r>
        <w:rPr>
          <w:lang w:eastAsia="zh-CN"/>
        </w:rPr>
        <w:t>架构、语音交互、数据统计与家长报告等核心功能。未来可在此基础上深入探索：</w:t>
      </w:r>
    </w:p>
    <w:p w14:paraId="54CF3DEF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多模态情感识别：结合面部表情和语音情感分析，实现更精准的儿童情绪感知</w:t>
      </w:r>
    </w:p>
    <w:p w14:paraId="2D87CD39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自适应难度调节：基于实时统计数据自动调整任务难度，实现个性化练习</w:t>
      </w:r>
    </w:p>
    <w:p w14:paraId="4DD8C904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长期追踪分析：建立儿童社交能力发展的长期数据追踪体系，为家长和专业治疗</w:t>
      </w:r>
      <w:proofErr w:type="gramStart"/>
      <w:r>
        <w:rPr>
          <w:lang w:eastAsia="zh-CN"/>
        </w:rPr>
        <w:t>师提供</w:t>
      </w:r>
      <w:proofErr w:type="gramEnd"/>
      <w:r>
        <w:rPr>
          <w:lang w:eastAsia="zh-CN"/>
        </w:rPr>
        <w:t>决策支持</w:t>
      </w:r>
    </w:p>
    <w:p w14:paraId="10A478F8" w14:textId="77777777" w:rsidR="00D93C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C185C2" w14:textId="77777777" w:rsidR="00D93CC4" w:rsidRDefault="00000000">
      <w:pPr>
        <w:pStyle w:val="1"/>
        <w:rPr>
          <w:lang w:eastAsia="zh-CN"/>
        </w:rPr>
      </w:pPr>
      <w:bookmarkStart w:id="47" w:name="_Toc232450846"/>
      <w:r>
        <w:rPr>
          <w:rFonts w:ascii="黑体" w:eastAsia="黑体" w:hAnsi="黑体"/>
          <w:lang w:eastAsia="zh-CN"/>
        </w:rPr>
        <w:lastRenderedPageBreak/>
        <w:t>第十一章  项目成果总结</w:t>
      </w:r>
      <w:bookmarkEnd w:id="47"/>
    </w:p>
    <w:p w14:paraId="6B3517C6" w14:textId="77777777" w:rsidR="00D93CC4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本项目完成了以下主要工作：</w:t>
      </w:r>
    </w:p>
    <w:p w14:paraId="6EDDFEE3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设计了面向自闭症儿童的低压力UI界面，包括对话、涂色、模仿三大交互模块</w:t>
      </w:r>
    </w:p>
    <w:p w14:paraId="55884353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实现了</w:t>
      </w:r>
      <w:proofErr w:type="gramStart"/>
      <w:r>
        <w:t>Unity</w:t>
      </w:r>
      <w:proofErr w:type="spellEnd"/>
      <w:r>
        <w:t>(</w:t>
      </w:r>
      <w:proofErr w:type="gramEnd"/>
      <w:r>
        <w:t>C#) + Python 3.11的全栈架构，涵盖11个Python模块和20+个C#脚本</w:t>
      </w:r>
    </w:p>
    <w:p w14:paraId="678BA08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构建了基于JSON的双模通信体系（stdin/stdout + 文件监听）</w:t>
      </w:r>
    </w:p>
    <w:p w14:paraId="729AC2B8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实现了基于</w:t>
      </w:r>
      <w:proofErr w:type="spellStart"/>
      <w:r>
        <w:rPr>
          <w:lang w:eastAsia="zh-CN"/>
        </w:rPr>
        <w:t>Levenshtein</w:t>
      </w:r>
      <w:proofErr w:type="spellEnd"/>
      <w:r>
        <w:rPr>
          <w:lang w:eastAsia="zh-CN"/>
        </w:rPr>
        <w:t>距离的语音模糊匹配，适配发音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标准的使用场景</w:t>
      </w:r>
    </w:p>
    <w:p w14:paraId="362CFEF6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建立了完整的数据采集→统计分析→报告生成→家长同步的数据链路</w:t>
      </w:r>
    </w:p>
    <w:p w14:paraId="773DEF6B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提供了独立的实时监控终端，便于开发调试和效果演示</w:t>
      </w:r>
    </w:p>
    <w:p w14:paraId="1E16C3B9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预留了ASR、大语言模型、云端同步等扩展接口</w:t>
      </w:r>
    </w:p>
    <w:p w14:paraId="6A5F60C1" w14:textId="77777777" w:rsidR="00D93C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0FB011" w14:textId="77777777" w:rsidR="00D93CC4" w:rsidRDefault="00000000">
      <w:pPr>
        <w:pStyle w:val="1"/>
      </w:pPr>
      <w:bookmarkStart w:id="48" w:name="_Toc232450847"/>
      <w:proofErr w:type="spellStart"/>
      <w:r>
        <w:rPr>
          <w:rFonts w:ascii="黑体" w:eastAsia="黑体" w:hAnsi="黑体"/>
        </w:rPr>
        <w:lastRenderedPageBreak/>
        <w:t>附录</w:t>
      </w:r>
      <w:bookmarkEnd w:id="48"/>
      <w:proofErr w:type="spellEnd"/>
    </w:p>
    <w:p w14:paraId="3CE261DB" w14:textId="77777777" w:rsidR="00D93CC4" w:rsidRDefault="00000000">
      <w:pPr>
        <w:pStyle w:val="21"/>
      </w:pPr>
      <w:bookmarkStart w:id="49" w:name="_Toc232450848"/>
      <w:r>
        <w:rPr>
          <w:rFonts w:ascii="黑体" w:eastAsia="黑体" w:hAnsi="黑体"/>
        </w:rPr>
        <w:t>A. 数据存储结构</w:t>
      </w:r>
      <w:bookmarkEnd w:id="49"/>
    </w:p>
    <w:p w14:paraId="53D0D4B1" w14:textId="77777777" w:rsidR="00D93CC4" w:rsidRDefault="00000000">
      <w:pPr>
        <w:spacing w:after="120" w:line="360" w:lineRule="auto"/>
        <w:rPr>
          <w:rFonts w:hint="eastAsia"/>
        </w:rPr>
      </w:pPr>
      <w:r>
        <w:t>离线缓存数据 (python_server/data/cache/)：</w:t>
      </w:r>
    </w:p>
    <w:p w14:paraId="0D7C64BE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session_YYYYMMDD_HHMMSS.json — 每个会话的完整JSON缓存，包含所有交互事件、统计数据、时间戳等</w:t>
      </w:r>
    </w:p>
    <w:p w14:paraId="783189B6" w14:textId="77777777" w:rsidR="00D93CC4" w:rsidRDefault="00000000">
      <w:pPr>
        <w:spacing w:after="120" w:line="360" w:lineRule="auto"/>
        <w:rPr>
          <w:rFonts w:hint="eastAsia"/>
        </w:rPr>
      </w:pPr>
      <w:r>
        <w:t>事件日志 (python_server/data/logs/)：</w:t>
      </w:r>
    </w:p>
    <w:p w14:paraId="1F7D104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events_YYYYMMDD.log — 每日事件日志</w:t>
      </w:r>
    </w:p>
    <w:p w14:paraId="1BE5D201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latest_stats_实时监控.log — 实时统计监控日志</w:t>
      </w:r>
    </w:p>
    <w:p w14:paraId="5AB626E9" w14:textId="77777777" w:rsidR="00D93CC4" w:rsidRDefault="00000000">
      <w:pPr>
        <w:spacing w:after="120" w:line="360" w:lineRule="auto"/>
        <w:rPr>
          <w:rFonts w:hint="eastAsia"/>
        </w:rPr>
      </w:pPr>
      <w:r>
        <w:t>家长报告 (python_server/data/reports/)：</w:t>
      </w:r>
    </w:p>
    <w:p w14:paraId="18FF9B7A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report_session_YYYYMMDD_HHMMSS.json — JSON格式报告</w:t>
      </w:r>
    </w:p>
    <w:p w14:paraId="20FC6134" w14:textId="77777777" w:rsidR="00D93CC4" w:rsidRDefault="00000000">
      <w:pPr>
        <w:pStyle w:val="a0"/>
        <w:spacing w:after="60" w:line="360" w:lineRule="auto"/>
        <w:rPr>
          <w:rFonts w:hint="eastAsia"/>
        </w:rPr>
      </w:pPr>
      <w:r>
        <w:t>report_session_YYYYMMDD_HHMMSS.txt — TXT格式人类可读报告</w:t>
      </w:r>
    </w:p>
    <w:p w14:paraId="0D29BF1E" w14:textId="77777777" w:rsidR="00D93CC4" w:rsidRDefault="00000000">
      <w:pPr>
        <w:pStyle w:val="21"/>
      </w:pPr>
      <w:bookmarkStart w:id="50" w:name="_Toc232450849"/>
      <w:r>
        <w:rPr>
          <w:rFonts w:ascii="黑体" w:eastAsia="黑体" w:hAnsi="黑体"/>
        </w:rPr>
        <w:t>B. 核心技术特点汇总</w:t>
      </w:r>
      <w:bookmarkEnd w:id="50"/>
    </w:p>
    <w:p w14:paraId="1595905B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双模通信：支持stdin/</w:t>
      </w:r>
      <w:proofErr w:type="spellStart"/>
      <w:r>
        <w:rPr>
          <w:lang w:eastAsia="zh-CN"/>
        </w:rPr>
        <w:t>stdout</w:t>
      </w:r>
      <w:proofErr w:type="spellEnd"/>
      <w:r>
        <w:rPr>
          <w:lang w:eastAsia="zh-CN"/>
        </w:rPr>
        <w:t>实时通信和文件监听离线通信，灵活适配不同运行环境</w:t>
      </w:r>
    </w:p>
    <w:p w14:paraId="25CFBE37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模糊匹配：基于</w:t>
      </w:r>
      <w:proofErr w:type="spellStart"/>
      <w:r>
        <w:rPr>
          <w:lang w:eastAsia="zh-CN"/>
        </w:rPr>
        <w:t>Levenshtein</w:t>
      </w:r>
      <w:proofErr w:type="spellEnd"/>
      <w:r>
        <w:rPr>
          <w:lang w:eastAsia="zh-CN"/>
        </w:rPr>
        <w:t>编辑距离的语音模糊匹配算法，适配发音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标准场景</w:t>
      </w:r>
    </w:p>
    <w:p w14:paraId="2DC0FE93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零依赖：Python</w:t>
      </w:r>
      <w:proofErr w:type="gramStart"/>
      <w:r>
        <w:rPr>
          <w:lang w:eastAsia="zh-CN"/>
        </w:rPr>
        <w:t>端纯标准库</w:t>
      </w:r>
      <w:proofErr w:type="gramEnd"/>
      <w:r>
        <w:rPr>
          <w:lang w:eastAsia="zh-CN"/>
        </w:rPr>
        <w:t>实现，无需安装任何第三方包</w:t>
      </w:r>
    </w:p>
    <w:p w14:paraId="5FF328E3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实时监控：独立终端窗口实时显示交互统计，便于调试和演示</w:t>
      </w:r>
    </w:p>
    <w:p w14:paraId="0E74845A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智能反馈：连续正确触发正反馈动画，实现自动化鼓励机制</w:t>
      </w:r>
    </w:p>
    <w:p w14:paraId="27063C26" w14:textId="77777777" w:rsidR="00D93CC4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家长报告：自动生成多维</w:t>
      </w:r>
      <w:proofErr w:type="gramStart"/>
      <w:r>
        <w:rPr>
          <w:lang w:eastAsia="zh-CN"/>
        </w:rPr>
        <w:t>度分析</w:t>
      </w:r>
      <w:proofErr w:type="gramEnd"/>
      <w:r>
        <w:rPr>
          <w:lang w:eastAsia="zh-CN"/>
        </w:rPr>
        <w:t>报告，支持多格式导出</w:t>
      </w:r>
    </w:p>
    <w:p w14:paraId="353E5446" w14:textId="77777777" w:rsidR="00D93CC4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事件驱动：DigitalHumanEventBus事件总线实现模块解耦</w:t>
      </w:r>
      <w:proofErr w:type="spellEnd"/>
    </w:p>
    <w:p w14:paraId="6838A026" w14:textId="48E58D7E" w:rsidR="00D93CC4" w:rsidRDefault="00000000" w:rsidP="00D33E81">
      <w:pPr>
        <w:pStyle w:val="a0"/>
        <w:spacing w:after="60" w:line="360" w:lineRule="auto"/>
      </w:pPr>
      <w:proofErr w:type="spellStart"/>
      <w:r>
        <w:t>自动化启动</w:t>
      </w:r>
      <w:proofErr w:type="spellEnd"/>
      <w:r>
        <w:t>：[</w:t>
      </w:r>
      <w:proofErr w:type="spellStart"/>
      <w:r>
        <w:t>RuntimeInitializeOnLoadMethod</w:t>
      </w:r>
      <w:proofErr w:type="spellEnd"/>
      <w:r>
        <w:t>]</w:t>
      </w:r>
      <w:proofErr w:type="spellStart"/>
      <w:r>
        <w:t>和Bootstrap实现零配置自动启动</w:t>
      </w:r>
      <w:proofErr w:type="spellEnd"/>
    </w:p>
    <w:p w14:paraId="126A7C21" w14:textId="77777777" w:rsidR="00D33E81" w:rsidRDefault="00D33E81" w:rsidP="00D33E81">
      <w:pPr>
        <w:pStyle w:val="a0"/>
        <w:spacing w:after="60" w:line="360" w:lineRule="auto"/>
        <w:rPr>
          <w:rFonts w:hint="eastAsia"/>
        </w:rPr>
      </w:pPr>
    </w:p>
    <w:sectPr w:rsidR="00D33E8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3D90" w14:textId="77777777" w:rsidR="00163304" w:rsidRDefault="00163304" w:rsidP="00D33E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9B7A70" w14:textId="77777777" w:rsidR="00163304" w:rsidRDefault="00163304" w:rsidP="00D33E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4F86B" w14:textId="77777777" w:rsidR="00D33E81" w:rsidRDefault="00D33E81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841949"/>
      <w:docPartObj>
        <w:docPartGallery w:val="Page Numbers (Bottom of Page)"/>
        <w:docPartUnique/>
      </w:docPartObj>
    </w:sdtPr>
    <w:sdtContent>
      <w:p w14:paraId="289DBFB8" w14:textId="17104E87" w:rsidR="00D33E81" w:rsidRDefault="00D33E81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783DE77" w14:textId="77777777" w:rsidR="00D33E81" w:rsidRDefault="00D33E81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4528" w14:textId="77777777" w:rsidR="00D33E81" w:rsidRDefault="00D33E81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C327" w14:textId="77777777" w:rsidR="00163304" w:rsidRDefault="00163304" w:rsidP="00D33E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F821A5" w14:textId="77777777" w:rsidR="00163304" w:rsidRDefault="00163304" w:rsidP="00D33E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12AE" w14:textId="77777777" w:rsidR="00D33E81" w:rsidRDefault="00D33E8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BD02" w14:textId="77777777" w:rsidR="00D33E81" w:rsidRDefault="00D33E8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14515" w14:textId="77777777" w:rsidR="00D33E81" w:rsidRDefault="00D33E8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764856">
    <w:abstractNumId w:val="8"/>
  </w:num>
  <w:num w:numId="2" w16cid:durableId="1477793984">
    <w:abstractNumId w:val="6"/>
  </w:num>
  <w:num w:numId="3" w16cid:durableId="25258797">
    <w:abstractNumId w:val="5"/>
  </w:num>
  <w:num w:numId="4" w16cid:durableId="1125269098">
    <w:abstractNumId w:val="4"/>
  </w:num>
  <w:num w:numId="5" w16cid:durableId="173880939">
    <w:abstractNumId w:val="7"/>
  </w:num>
  <w:num w:numId="6" w16cid:durableId="168953032">
    <w:abstractNumId w:val="3"/>
  </w:num>
  <w:num w:numId="7" w16cid:durableId="2110274364">
    <w:abstractNumId w:val="2"/>
  </w:num>
  <w:num w:numId="8" w16cid:durableId="1304314149">
    <w:abstractNumId w:val="1"/>
  </w:num>
  <w:num w:numId="9" w16cid:durableId="145413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866"/>
    <w:rsid w:val="0015074B"/>
    <w:rsid w:val="00163304"/>
    <w:rsid w:val="0029639D"/>
    <w:rsid w:val="00326F90"/>
    <w:rsid w:val="00AA1D8D"/>
    <w:rsid w:val="00B47730"/>
    <w:rsid w:val="00CB0664"/>
    <w:rsid w:val="00D33E81"/>
    <w:rsid w:val="00D93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9E4FD4"/>
  <w14:defaultImageDpi w14:val="300"/>
  <w15:docId w15:val="{DEE6E3BC-706F-4952-B895-86E8687F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33E81"/>
  </w:style>
  <w:style w:type="paragraph" w:styleId="TOC2">
    <w:name w:val="toc 2"/>
    <w:basedOn w:val="a1"/>
    <w:next w:val="a1"/>
    <w:autoRedefine/>
    <w:uiPriority w:val="39"/>
    <w:unhideWhenUsed/>
    <w:rsid w:val="00D33E81"/>
    <w:pPr>
      <w:ind w:leftChars="200" w:left="420"/>
    </w:pPr>
  </w:style>
  <w:style w:type="character" w:styleId="aff9">
    <w:name w:val="Hyperlink"/>
    <w:basedOn w:val="a2"/>
    <w:uiPriority w:val="99"/>
    <w:unhideWhenUsed/>
    <w:rsid w:val="00D33E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5428</Words>
  <Characters>10478</Characters>
  <Application>Microsoft Office Word</Application>
  <DocSecurity>0</DocSecurity>
  <Lines>403</Lines>
  <Paragraphs>497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鸣鹤 李</cp:lastModifiedBy>
  <cp:revision>2</cp:revision>
  <dcterms:created xsi:type="dcterms:W3CDTF">2013-12-23T23:15:00Z</dcterms:created>
  <dcterms:modified xsi:type="dcterms:W3CDTF">2026-06-15T13:25:00Z</dcterms:modified>
  <cp:category/>
</cp:coreProperties>
</file>