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64DA4" w14:textId="3C79A077" w:rsidR="00A33DEF" w:rsidRPr="004562C1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4A65C4">
        <w:rPr>
          <w:rFonts w:ascii="Times New Roman" w:hAnsi="Times New Roman" w:cs="Times New Roman"/>
          <w:sz w:val="24"/>
          <w:szCs w:val="24"/>
          <w:lang w:val="nn-NO"/>
        </w:rPr>
        <w:t xml:space="preserve">Anna og Lars vil gå på tur. 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De vil besøke Vigelandsparken. De møtes utenfor Nationaltheatret i formiddag. Anna kjenner ikke byen veldig godt. Hun er forvirret. Hun kan ikke finne veien til teateret. Anna ber en mann om hjelp. Hun spør ham:</w:t>
      </w:r>
    </w:p>
    <w:p w14:paraId="6843781A" w14:textId="77777777" w:rsidR="00A33DEF" w:rsidRPr="00A33DEF" w:rsidRDefault="00A33DEF" w:rsidP="00A33D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374D69A4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Anna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Unnskyld, kan du hjelpe meg?</w:t>
      </w:r>
    </w:p>
    <w:p w14:paraId="2FDA82FC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Mann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Ja, det kan jeg. Selvfølgelig.</w:t>
      </w:r>
    </w:p>
    <w:p w14:paraId="6CDFBF2F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Anna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Hvordan kommer jeg til Nationaltheatret?</w:t>
      </w:r>
    </w:p>
    <w:p w14:paraId="5EB64C68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Mann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Gå rett fram helt til kirka og så ta til venstre. Fortsett helt til Prinsens gate. Der må du gå forbi galleriet og ta til høyre.</w:t>
      </w:r>
    </w:p>
    <w:p w14:paraId="129E2600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Anna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Tusen takk! Er det langt å gå?</w:t>
      </w:r>
    </w:p>
    <w:p w14:paraId="582476E9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Mann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Nei, det er det ikke. Du kommer dit på ti minutter.</w:t>
      </w:r>
    </w:p>
    <w:p w14:paraId="09F2A93B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Anna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Uff, det er ganske lenge. Jeg har dårlig tid. Jeg må skynde meg.</w:t>
      </w:r>
    </w:p>
    <w:p w14:paraId="3D52F514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Anna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Er det mulig å ta trikken eller bussen dit?</w:t>
      </w:r>
    </w:p>
    <w:p w14:paraId="3290E665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Mann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Ja, det er det. Bare gå ned gata og så ta til venstre. Der ser du holdeplassen. Trikken kjører helt til teateret.</w:t>
      </w:r>
    </w:p>
    <w:p w14:paraId="7BE37A45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Anna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Takk for hjelpen!</w:t>
      </w:r>
    </w:p>
    <w:p w14:paraId="228AF775" w14:textId="210DBAD7" w:rsidR="00A33DEF" w:rsidRPr="004562C1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Mann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Bare hyggelig!</w:t>
      </w:r>
    </w:p>
    <w:p w14:paraId="24BBB34B" w14:textId="77777777" w:rsidR="00A33DEF" w:rsidRPr="00A33DEF" w:rsidRDefault="00A33DEF" w:rsidP="00A33D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76C4FA8B" w14:textId="26C59A21" w:rsidR="00A33DEF" w:rsidRPr="004562C1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sz w:val="24"/>
          <w:szCs w:val="24"/>
          <w:lang w:val="nb-NO"/>
        </w:rPr>
        <w:t>Anna står og venter utenfor teateret. Lars er ikke der. Hun ringer til ham.</w:t>
      </w:r>
    </w:p>
    <w:p w14:paraId="79153976" w14:textId="77777777" w:rsidR="00A33DEF" w:rsidRPr="00A33DEF" w:rsidRDefault="00A33DEF" w:rsidP="00A33D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7DCCAE6A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Anna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Hei Lars! Hvor er du?</w:t>
      </w:r>
    </w:p>
    <w:p w14:paraId="304C0588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Lars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Hei! Jeg er rett utenfor Nationaltheatret.</w:t>
      </w:r>
    </w:p>
    <w:p w14:paraId="6F7CF0F8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Anna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Det er jeg også. Jeg ser deg ikke.</w:t>
      </w:r>
    </w:p>
    <w:p w14:paraId="27354DA3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Lars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Det er merkelig.</w:t>
      </w:r>
    </w:p>
    <w:p w14:paraId="42F01D4A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Anna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Å nei! Jeg står utenfor Det Norske Teatret!</w:t>
      </w:r>
    </w:p>
    <w:p w14:paraId="505D02A7" w14:textId="3E4A57A2" w:rsidR="00A33DEF" w:rsidRPr="004562C1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A33DEF">
        <w:rPr>
          <w:rFonts w:ascii="Times New Roman" w:hAnsi="Times New Roman" w:cs="Times New Roman"/>
          <w:b/>
          <w:bCs/>
          <w:sz w:val="24"/>
          <w:szCs w:val="24"/>
          <w:lang w:val="nb-NO"/>
        </w:rPr>
        <w:t>Lars</w:t>
      </w:r>
      <w:r w:rsidRPr="00A33DEF">
        <w:rPr>
          <w:rFonts w:ascii="Times New Roman" w:hAnsi="Times New Roman" w:cs="Times New Roman"/>
          <w:sz w:val="24"/>
          <w:szCs w:val="24"/>
          <w:lang w:val="nb-NO"/>
        </w:rPr>
        <w:t>: (han ler) Det gjør ingenting. Bare vent der.</w:t>
      </w:r>
    </w:p>
    <w:p w14:paraId="6F007D73" w14:textId="7BF3237D" w:rsid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Přečtěte si článek a odpovězte na otázky.</w:t>
      </w:r>
    </w:p>
    <w:p w14:paraId="1BC31BDB" w14:textId="013A6230" w:rsidR="00A33DEF" w:rsidRDefault="00A33DEF" w:rsidP="00A33DEF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Najděte v textu následující věty a slovní spojení:</w:t>
      </w:r>
    </w:p>
    <w:p w14:paraId="143AB0CB" w14:textId="2E14F147" w:rsidR="00A33DEF" w:rsidRDefault="00A33DEF" w:rsidP="00A33DEF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Promiňte, můžete mi pomoct?</w:t>
      </w:r>
    </w:p>
    <w:p w14:paraId="5FBF9B5F" w14:textId="17FDF79D" w:rsidR="00A33DEF" w:rsidRDefault="00A33DEF" w:rsidP="00A33DEF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Samozřejmě.</w:t>
      </w:r>
    </w:p>
    <w:p w14:paraId="7831428A" w14:textId="4C65EE7C" w:rsidR="00A33DEF" w:rsidRDefault="00A33DEF" w:rsidP="00A33DEF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zahnout doleva</w:t>
      </w:r>
    </w:p>
    <w:p w14:paraId="6D8F16F0" w14:textId="73623427" w:rsidR="00A33DEF" w:rsidRDefault="00A33DEF" w:rsidP="00A33DEF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zahnout doprava</w:t>
      </w:r>
    </w:p>
    <w:p w14:paraId="1D7BC195" w14:textId="140198D1" w:rsidR="00A33DEF" w:rsidRDefault="00A33DEF" w:rsidP="00A33DEF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Nemám čas. / Mám málo času.</w:t>
      </w:r>
    </w:p>
    <w:p w14:paraId="4EA0BAF5" w14:textId="0571B403" w:rsidR="00A33DEF" w:rsidRDefault="00A33DEF" w:rsidP="00A33DEF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Děkuji za pomoc!</w:t>
      </w:r>
    </w:p>
    <w:p w14:paraId="650B619E" w14:textId="69D77708" w:rsidR="00A33DEF" w:rsidRDefault="00A33DEF" w:rsidP="00A33DEF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je zvláštní.</w:t>
      </w:r>
    </w:p>
    <w:p w14:paraId="7D3B2339" w14:textId="63F8A7A2" w:rsidR="00A33DEF" w:rsidRDefault="00A33DEF" w:rsidP="00A33DEF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Nevadí.</w:t>
      </w:r>
    </w:p>
    <w:p w14:paraId="49ECCDF2" w14:textId="7FC9135A" w:rsidR="00A33DEF" w:rsidRDefault="00A33DEF" w:rsidP="00A33DEF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Najděte v textu všechny otázky, na které se odpovídá </w:t>
      </w:r>
      <w:r>
        <w:rPr>
          <w:rFonts w:ascii="Times New Roman" w:hAnsi="Times New Roman" w:cs="Times New Roman"/>
          <w:i/>
          <w:iCs/>
          <w:sz w:val="24"/>
          <w:szCs w:val="24"/>
        </w:rPr>
        <w:t>ano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i/>
          <w:iCs/>
          <w:sz w:val="24"/>
          <w:szCs w:val="24"/>
        </w:rPr>
        <w:t>ne</w:t>
      </w:r>
      <w:r>
        <w:rPr>
          <w:rFonts w:ascii="Times New Roman" w:hAnsi="Times New Roman" w:cs="Times New Roman"/>
          <w:sz w:val="24"/>
          <w:szCs w:val="24"/>
        </w:rPr>
        <w:t>. Všímejte si, jak se v tomto případě tvoří krátké odpovědi.</w:t>
      </w:r>
    </w:p>
    <w:p w14:paraId="4B8EADAC" w14:textId="1E9E9C6C" w:rsidR="00A33DEF" w:rsidRDefault="00A33DEF" w:rsidP="00A33DEF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Najděte v textu </w:t>
      </w:r>
      <w:r w:rsidR="004562C1">
        <w:rPr>
          <w:rFonts w:ascii="Times New Roman" w:hAnsi="Times New Roman" w:cs="Times New Roman"/>
          <w:sz w:val="24"/>
          <w:szCs w:val="24"/>
        </w:rPr>
        <w:t>slovesa v imperativu (rozkazovacím způsobu).</w:t>
      </w:r>
    </w:p>
    <w:p w14:paraId="276DEA23" w14:textId="02A961B1" w:rsidR="00A33DEF" w:rsidRDefault="00A33DEF" w:rsidP="00A33DEF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 textu se nacházejí tři modální slovesa </w:t>
      </w:r>
      <w:r>
        <w:rPr>
          <w:rFonts w:ascii="Times New Roman" w:hAnsi="Times New Roman" w:cs="Times New Roman"/>
          <w:b/>
          <w:bCs/>
          <w:sz w:val="24"/>
          <w:szCs w:val="24"/>
        </w:rPr>
        <w:t>kan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må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vil</w:t>
      </w:r>
      <w:r>
        <w:rPr>
          <w:rFonts w:ascii="Times New Roman" w:hAnsi="Times New Roman" w:cs="Times New Roman"/>
          <w:sz w:val="24"/>
          <w:szCs w:val="24"/>
        </w:rPr>
        <w:t>. V jakém tvaru stojí slovesa, se kterými se vážou?</w:t>
      </w:r>
    </w:p>
    <w:p w14:paraId="4BDF7476" w14:textId="3B911E4B" w:rsidR="00A33DEF" w:rsidRDefault="004562C1" w:rsidP="00A33DEF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Přečtěte si článek. Určete, zda je tvrzení pravdivé (</w:t>
      </w:r>
      <w:r>
        <w:rPr>
          <w:rFonts w:ascii="Times New Roman" w:hAnsi="Times New Roman" w:cs="Times New Roman"/>
          <w:i/>
          <w:iCs/>
          <w:sz w:val="24"/>
          <w:szCs w:val="24"/>
        </w:rPr>
        <w:t>riktig</w:t>
      </w:r>
      <w:r>
        <w:rPr>
          <w:rFonts w:ascii="Times New Roman" w:hAnsi="Times New Roman" w:cs="Times New Roman"/>
          <w:sz w:val="24"/>
          <w:szCs w:val="24"/>
        </w:rPr>
        <w:t>), nebo nepravdivé (</w:t>
      </w:r>
      <w:r>
        <w:rPr>
          <w:rFonts w:ascii="Times New Roman" w:hAnsi="Times New Roman" w:cs="Times New Roman"/>
          <w:i/>
          <w:iCs/>
          <w:sz w:val="24"/>
          <w:szCs w:val="24"/>
        </w:rPr>
        <w:t>galt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CC4AF88" w14:textId="43161489" w:rsidR="004562C1" w:rsidRPr="004562C1" w:rsidRDefault="004562C1" w:rsidP="004562C1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Anna og Lars vil besøke Slottsparken.</w:t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riktig | galt</w:t>
      </w:r>
    </w:p>
    <w:p w14:paraId="3F7E24DA" w14:textId="411EA6F5" w:rsidR="004562C1" w:rsidRPr="004562C1" w:rsidRDefault="004562C1" w:rsidP="004562C1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Anna kan ikke finne veien til teateret.</w:t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riktig | galt</w:t>
      </w:r>
    </w:p>
    <w:p w14:paraId="3BC67505" w14:textId="4FF7E104" w:rsidR="004562C1" w:rsidRPr="004562C1" w:rsidRDefault="004562C1" w:rsidP="004562C1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Anna kjenner ikke byen veldig godt.</w:t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riktig | galt</w:t>
      </w:r>
    </w:p>
    <w:p w14:paraId="2E3E0A96" w14:textId="73803263" w:rsidR="004562C1" w:rsidRPr="004562C1" w:rsidRDefault="004562C1" w:rsidP="004562C1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Mannen vil ikke hjelpe henne.</w:t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sz w:val="24"/>
          <w:szCs w:val="24"/>
          <w:lang w:val="nb-NO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riktig | galt</w:t>
      </w:r>
    </w:p>
    <w:p w14:paraId="679F07B0" w14:textId="37CA6BDA" w:rsidR="004562C1" w:rsidRPr="004562C1" w:rsidRDefault="004562C1" w:rsidP="004562C1">
      <w:pPr>
        <w:pStyle w:val="Odstavecseseznamem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5C4">
        <w:rPr>
          <w:rFonts w:ascii="Times New Roman" w:hAnsi="Times New Roman" w:cs="Times New Roman"/>
          <w:sz w:val="24"/>
          <w:szCs w:val="24"/>
          <w:lang w:val="nn-NO"/>
        </w:rPr>
        <w:t>Anna står utenfor Nationaltheatret.</w:t>
      </w:r>
      <w:r w:rsidRPr="004A65C4">
        <w:rPr>
          <w:rFonts w:ascii="Times New Roman" w:hAnsi="Times New Roman" w:cs="Times New Roman"/>
          <w:sz w:val="24"/>
          <w:szCs w:val="24"/>
          <w:lang w:val="nn-NO"/>
        </w:rPr>
        <w:tab/>
      </w:r>
      <w:r w:rsidRPr="004A65C4">
        <w:rPr>
          <w:rFonts w:ascii="Times New Roman" w:hAnsi="Times New Roman" w:cs="Times New Roman"/>
          <w:sz w:val="24"/>
          <w:szCs w:val="24"/>
          <w:lang w:val="nn-NO"/>
        </w:rPr>
        <w:tab/>
      </w:r>
      <w:r w:rsidRPr="004A65C4">
        <w:rPr>
          <w:rFonts w:ascii="Times New Roman" w:hAnsi="Times New Roman" w:cs="Times New Roman"/>
          <w:sz w:val="24"/>
          <w:szCs w:val="24"/>
          <w:lang w:val="nn-NO"/>
        </w:rPr>
        <w:tab/>
      </w:r>
      <w:r w:rsidRPr="004A65C4">
        <w:rPr>
          <w:rFonts w:ascii="Times New Roman" w:hAnsi="Times New Roman" w:cs="Times New Roman"/>
          <w:b/>
          <w:bCs/>
          <w:sz w:val="24"/>
          <w:szCs w:val="24"/>
          <w:lang w:val="nn-NO"/>
        </w:rPr>
        <w:t>riktig | galt</w:t>
      </w:r>
    </w:p>
    <w:p w14:paraId="333AF877" w14:textId="77777777" w:rsidR="004562C1" w:rsidRPr="004562C1" w:rsidRDefault="004562C1" w:rsidP="004562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3DC8BF" w14:textId="77777777" w:rsidR="00A33DEF" w:rsidRPr="00A33DEF" w:rsidRDefault="00A33DEF" w:rsidP="00A33D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33DEF" w:rsidRPr="00A33DEF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9249AE" w14:textId="77777777" w:rsidR="00897EDA" w:rsidRDefault="00897EDA" w:rsidP="00D31C3A">
      <w:pPr>
        <w:spacing w:after="0" w:line="240" w:lineRule="auto"/>
      </w:pPr>
      <w:r>
        <w:separator/>
      </w:r>
    </w:p>
  </w:endnote>
  <w:endnote w:type="continuationSeparator" w:id="0">
    <w:p w14:paraId="09712866" w14:textId="77777777" w:rsidR="00897EDA" w:rsidRDefault="00897EDA" w:rsidP="00D31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54900762"/>
      <w:docPartObj>
        <w:docPartGallery w:val="Page Numbers (Bottom of Page)"/>
        <w:docPartUnique/>
      </w:docPartObj>
    </w:sdtPr>
    <w:sdtContent>
      <w:p w14:paraId="751142FA" w14:textId="644AEEC3" w:rsidR="00D31C3A" w:rsidRPr="00D31C3A" w:rsidRDefault="00D31C3A">
        <w:pPr>
          <w:pStyle w:val="Zpat"/>
          <w:jc w:val="center"/>
          <w:rPr>
            <w:rFonts w:ascii="Times New Roman" w:hAnsi="Times New Roman" w:cs="Times New Roman"/>
          </w:rPr>
        </w:pPr>
        <w:r w:rsidRPr="00D31C3A">
          <w:rPr>
            <w:rFonts w:ascii="Times New Roman" w:hAnsi="Times New Roman" w:cs="Times New Roman"/>
          </w:rPr>
          <w:fldChar w:fldCharType="begin"/>
        </w:r>
        <w:r w:rsidRPr="00D31C3A">
          <w:rPr>
            <w:rFonts w:ascii="Times New Roman" w:hAnsi="Times New Roman" w:cs="Times New Roman"/>
          </w:rPr>
          <w:instrText>PAGE   \* MERGEFORMAT</w:instrText>
        </w:r>
        <w:r w:rsidRPr="00D31C3A">
          <w:rPr>
            <w:rFonts w:ascii="Times New Roman" w:hAnsi="Times New Roman" w:cs="Times New Roman"/>
          </w:rPr>
          <w:fldChar w:fldCharType="separate"/>
        </w:r>
        <w:r w:rsidRPr="00D31C3A">
          <w:rPr>
            <w:rFonts w:ascii="Times New Roman" w:hAnsi="Times New Roman" w:cs="Times New Roman"/>
            <w:lang w:val="sk-SK"/>
          </w:rPr>
          <w:t>2</w:t>
        </w:r>
        <w:r w:rsidRPr="00D31C3A">
          <w:rPr>
            <w:rFonts w:ascii="Times New Roman" w:hAnsi="Times New Roman" w:cs="Times New Roman"/>
          </w:rPr>
          <w:fldChar w:fldCharType="end"/>
        </w:r>
      </w:p>
    </w:sdtContent>
  </w:sdt>
  <w:p w14:paraId="1557804C" w14:textId="77777777" w:rsidR="00D31C3A" w:rsidRDefault="00D31C3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C7046" w14:textId="77777777" w:rsidR="00897EDA" w:rsidRDefault="00897EDA" w:rsidP="00D31C3A">
      <w:pPr>
        <w:spacing w:after="0" w:line="240" w:lineRule="auto"/>
      </w:pPr>
      <w:r>
        <w:separator/>
      </w:r>
    </w:p>
  </w:footnote>
  <w:footnote w:type="continuationSeparator" w:id="0">
    <w:p w14:paraId="757CDE44" w14:textId="77777777" w:rsidR="00897EDA" w:rsidRDefault="00897EDA" w:rsidP="00D31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EF7C93"/>
    <w:multiLevelType w:val="hybridMultilevel"/>
    <w:tmpl w:val="04766E32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37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EF"/>
    <w:rsid w:val="004562C1"/>
    <w:rsid w:val="004A65C4"/>
    <w:rsid w:val="00515C51"/>
    <w:rsid w:val="00537E29"/>
    <w:rsid w:val="00676A61"/>
    <w:rsid w:val="00707FF6"/>
    <w:rsid w:val="008169F0"/>
    <w:rsid w:val="00897EDA"/>
    <w:rsid w:val="008F603E"/>
    <w:rsid w:val="009B2098"/>
    <w:rsid w:val="00A33DEF"/>
    <w:rsid w:val="00D23AF4"/>
    <w:rsid w:val="00D31C3A"/>
    <w:rsid w:val="00E5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654FF"/>
  <w15:chartTrackingRefBased/>
  <w15:docId w15:val="{F90566E8-12CB-42E0-A1E5-F1303DAD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A3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3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33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3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33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3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3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3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3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33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33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33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33DE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33DE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33DE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33DE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33DE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33DE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3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3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3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3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3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33DE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33DE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33DE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33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33DE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33DEF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31C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31C3A"/>
    <w:rPr>
      <w:lang w:val="cs-CZ"/>
    </w:rPr>
  </w:style>
  <w:style w:type="paragraph" w:styleId="Zpat">
    <w:name w:val="footer"/>
    <w:basedOn w:val="Normln"/>
    <w:link w:val="ZpatChar"/>
    <w:uiPriority w:val="99"/>
    <w:unhideWhenUsed/>
    <w:rsid w:val="00D31C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31C3A"/>
    <w:rPr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83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298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Bratina</dc:creator>
  <cp:keywords/>
  <dc:description/>
  <cp:lastModifiedBy>Tomáš Bratina</cp:lastModifiedBy>
  <cp:revision>4</cp:revision>
  <dcterms:created xsi:type="dcterms:W3CDTF">2024-11-01T14:08:00Z</dcterms:created>
  <dcterms:modified xsi:type="dcterms:W3CDTF">2024-11-06T13:25:00Z</dcterms:modified>
</cp:coreProperties>
</file>