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4BD06" w14:textId="1AC3DFAD" w:rsidR="00BB6AA3" w:rsidRDefault="00C6094A">
      <w:r w:rsidRPr="00C6094A">
        <w:rPr>
          <w:sz w:val="40"/>
          <w:szCs w:val="40"/>
        </w:rPr>
        <w:t xml:space="preserve">Obraz Doriana </w:t>
      </w:r>
      <w:proofErr w:type="spellStart"/>
      <w:r w:rsidRPr="00C6094A">
        <w:rPr>
          <w:sz w:val="40"/>
          <w:szCs w:val="40"/>
        </w:rPr>
        <w:t>Graye</w:t>
      </w:r>
      <w:proofErr w:type="spellEnd"/>
      <w:r w:rsidRPr="00C6094A">
        <w:rPr>
          <w:sz w:val="40"/>
          <w:szCs w:val="40"/>
        </w:rPr>
        <w:t xml:space="preserve"> </w:t>
      </w:r>
      <w:r>
        <w:t xml:space="preserve">– (Irský, Oxford </w:t>
      </w:r>
      <w:proofErr w:type="spellStart"/>
      <w:r>
        <w:t>vystudovall</w:t>
      </w:r>
      <w:proofErr w:type="spellEnd"/>
      <w:r>
        <w:t>)</w:t>
      </w:r>
    </w:p>
    <w:p w14:paraId="346857A9" w14:textId="36CA7DC2" w:rsidR="00C6094A" w:rsidRDefault="00C6094A">
      <w:r>
        <w:t>Literárně historický kontext</w:t>
      </w:r>
    </w:p>
    <w:p w14:paraId="754DFC60" w14:textId="4E78989B" w:rsidR="00C6094A" w:rsidRPr="00DD590E" w:rsidRDefault="00C6094A">
      <w:pPr>
        <w:rPr>
          <w:b/>
          <w:bCs/>
          <w:sz w:val="28"/>
          <w:szCs w:val="28"/>
          <w:u w:val="single"/>
        </w:rPr>
      </w:pPr>
      <w:r w:rsidRPr="00DD590E">
        <w:rPr>
          <w:b/>
          <w:bCs/>
          <w:sz w:val="28"/>
          <w:szCs w:val="28"/>
          <w:u w:val="single"/>
        </w:rPr>
        <w:t xml:space="preserve">Dekadence / prvky romantismu / prokletí </w:t>
      </w:r>
      <w:r w:rsidR="00540E6C" w:rsidRPr="00DD590E">
        <w:rPr>
          <w:b/>
          <w:bCs/>
          <w:sz w:val="28"/>
          <w:szCs w:val="28"/>
          <w:u w:val="single"/>
        </w:rPr>
        <w:t>básníci</w:t>
      </w:r>
      <w:r w:rsidRPr="00DD590E">
        <w:rPr>
          <w:b/>
          <w:bCs/>
          <w:sz w:val="28"/>
          <w:szCs w:val="28"/>
          <w:u w:val="single"/>
        </w:rPr>
        <w:t xml:space="preserve"> – 70. léta 19. stol (1890)</w:t>
      </w:r>
    </w:p>
    <w:p w14:paraId="791C3C0F" w14:textId="6986458B" w:rsidR="00C6094A" w:rsidRDefault="00C6094A" w:rsidP="00C6094A">
      <w:pPr>
        <w:pStyle w:val="Odstavecseseznamem"/>
        <w:numPr>
          <w:ilvl w:val="0"/>
          <w:numId w:val="1"/>
        </w:numPr>
      </w:pPr>
      <w:r>
        <w:t>Literární moderna</w:t>
      </w:r>
    </w:p>
    <w:p w14:paraId="70302DC0" w14:textId="2EEF253A" w:rsidR="00C6094A" w:rsidRDefault="00C6094A" w:rsidP="00C6094A">
      <w:pPr>
        <w:pStyle w:val="Odstavecseseznamem"/>
        <w:numPr>
          <w:ilvl w:val="0"/>
          <w:numId w:val="1"/>
        </w:numPr>
      </w:pPr>
      <w:r>
        <w:t>Doba moderních uměleckých směrů v literatuře</w:t>
      </w:r>
    </w:p>
    <w:p w14:paraId="70AE019B" w14:textId="65E65737" w:rsidR="00C6094A" w:rsidRDefault="00C6094A" w:rsidP="00C6094A">
      <w:pPr>
        <w:pStyle w:val="Odstavecseseznamem"/>
        <w:numPr>
          <w:ilvl w:val="1"/>
          <w:numId w:val="1"/>
        </w:numPr>
      </w:pPr>
      <w:r>
        <w:t xml:space="preserve">Symbolismus – Stephan </w:t>
      </w:r>
      <w:proofErr w:type="spellStart"/>
      <w:r>
        <w:t>Mallarmé</w:t>
      </w:r>
      <w:proofErr w:type="spellEnd"/>
    </w:p>
    <w:p w14:paraId="0C77726A" w14:textId="38ACEAA3" w:rsidR="00C6094A" w:rsidRDefault="00C6094A" w:rsidP="00C6094A">
      <w:pPr>
        <w:pStyle w:val="Odstavecseseznamem"/>
        <w:numPr>
          <w:ilvl w:val="1"/>
          <w:numId w:val="1"/>
        </w:numPr>
      </w:pPr>
      <w:r>
        <w:t>Impresionismus</w:t>
      </w:r>
    </w:p>
    <w:p w14:paraId="3FD4624F" w14:textId="16B0F53D" w:rsidR="00C6094A" w:rsidRDefault="00C6094A" w:rsidP="00C6094A">
      <w:pPr>
        <w:pStyle w:val="Odstavecseseznamem"/>
        <w:numPr>
          <w:ilvl w:val="1"/>
          <w:numId w:val="1"/>
        </w:numPr>
      </w:pPr>
      <w:r>
        <w:t>Vitalismus – S. K. Neuman (Kniha lesů, vod a strání) – oslava každodenního života</w:t>
      </w:r>
    </w:p>
    <w:p w14:paraId="7187AE9B" w14:textId="2A57B8A4" w:rsidR="00C6094A" w:rsidRDefault="00C6094A" w:rsidP="00C6094A">
      <w:pPr>
        <w:pStyle w:val="Odstavecseseznamem"/>
        <w:numPr>
          <w:ilvl w:val="1"/>
          <w:numId w:val="1"/>
        </w:numPr>
      </w:pPr>
      <w:r>
        <w:t xml:space="preserve">Civilismus – W. </w:t>
      </w:r>
      <w:proofErr w:type="spellStart"/>
      <w:r>
        <w:t>Withman</w:t>
      </w:r>
      <w:proofErr w:type="spellEnd"/>
      <w:r>
        <w:t xml:space="preserve"> (Stébla trávy) – </w:t>
      </w:r>
      <w:r w:rsidR="00540E6C">
        <w:t>důraz</w:t>
      </w:r>
      <w:r>
        <w:t xml:space="preserve"> na technické vymoženosti </w:t>
      </w:r>
      <w:r w:rsidR="00540E6C">
        <w:t>moderního života</w:t>
      </w:r>
    </w:p>
    <w:p w14:paraId="1CA4C013" w14:textId="17F4A36E" w:rsidR="00540E6C" w:rsidRDefault="00540E6C" w:rsidP="00C6094A">
      <w:pPr>
        <w:pStyle w:val="Odstavecseseznamem"/>
        <w:numPr>
          <w:ilvl w:val="1"/>
          <w:numId w:val="1"/>
        </w:numPr>
      </w:pPr>
      <w:r>
        <w:t>Skupina tzv. Prokletých básníků – A. Rimbaud (Opilý Koráb), Ch. Baudelaire (Květy zla), P. Verlaine</w:t>
      </w:r>
    </w:p>
    <w:p w14:paraId="0B03685E" w14:textId="08A11555" w:rsidR="00C6094A" w:rsidRDefault="00540E6C" w:rsidP="00540E6C">
      <w:pPr>
        <w:pStyle w:val="Odstavecseseznamem"/>
        <w:numPr>
          <w:ilvl w:val="0"/>
          <w:numId w:val="1"/>
        </w:numPr>
      </w:pPr>
      <w:r>
        <w:t>Spojení s dekadentním způsobem života – drogy, alkohol, zločinnost, násilí, neúcta k pravidlům, bohémský život, nálada smutku, skepse, úzkosti, pocity zmaru, homosexualita</w:t>
      </w:r>
    </w:p>
    <w:p w14:paraId="15DED9A9" w14:textId="2DCE4BA7" w:rsidR="00540E6C" w:rsidRDefault="00540E6C" w:rsidP="00540E6C">
      <w:pPr>
        <w:pStyle w:val="Odstavecseseznamem"/>
        <w:numPr>
          <w:ilvl w:val="0"/>
          <w:numId w:val="1"/>
        </w:numPr>
      </w:pPr>
      <w:r>
        <w:t>Zmínit ale můžete i prvky romantismu – romantické je to, co je nevšední až fantastické a silně působí na city člověka</w:t>
      </w:r>
    </w:p>
    <w:p w14:paraId="4D3BD546" w14:textId="023B7B1D" w:rsidR="00540E6C" w:rsidRDefault="00540E6C" w:rsidP="00540E6C">
      <w:pPr>
        <w:pStyle w:val="Odstavecseseznamem"/>
        <w:numPr>
          <w:ilvl w:val="0"/>
          <w:numId w:val="1"/>
        </w:numPr>
      </w:pPr>
      <w:r>
        <w:t>Další současníci: G. B. Shaw (Pygmalion), Svatopluk Machar</w:t>
      </w:r>
    </w:p>
    <w:p w14:paraId="659DA9E0" w14:textId="1C8EBB06" w:rsidR="00540E6C" w:rsidRPr="00DD590E" w:rsidRDefault="00540E6C" w:rsidP="00540E6C">
      <w:pPr>
        <w:rPr>
          <w:b/>
          <w:bCs/>
          <w:sz w:val="28"/>
          <w:szCs w:val="28"/>
          <w:u w:val="single"/>
        </w:rPr>
      </w:pPr>
      <w:r w:rsidRPr="00DD590E">
        <w:rPr>
          <w:b/>
          <w:bCs/>
          <w:sz w:val="28"/>
          <w:szCs w:val="28"/>
          <w:u w:val="single"/>
        </w:rPr>
        <w:t>Oscar Wilde</w:t>
      </w:r>
    </w:p>
    <w:p w14:paraId="45AFDDE9" w14:textId="0AD07A08" w:rsidR="00540E6C" w:rsidRDefault="00540E6C" w:rsidP="00540E6C">
      <w:pPr>
        <w:pStyle w:val="Odstavecseseznamem"/>
        <w:numPr>
          <w:ilvl w:val="0"/>
          <w:numId w:val="1"/>
        </w:numPr>
      </w:pPr>
      <w:r>
        <w:t>2 roky ve vězení kvůli homosexualitě</w:t>
      </w:r>
    </w:p>
    <w:p w14:paraId="6D10B924" w14:textId="170ABC6C" w:rsidR="00540E6C" w:rsidRDefault="00540E6C" w:rsidP="00540E6C">
      <w:pPr>
        <w:pStyle w:val="Odstavecseseznamem"/>
        <w:numPr>
          <w:ilvl w:val="0"/>
          <w:numId w:val="1"/>
        </w:numPr>
      </w:pPr>
      <w:r>
        <w:t>Irský spisovatel, básník, dramatik, esejista</w:t>
      </w:r>
    </w:p>
    <w:p w14:paraId="073AC47B" w14:textId="7C82DDD6" w:rsidR="00540E6C" w:rsidRDefault="00540E6C" w:rsidP="00540E6C">
      <w:pPr>
        <w:pStyle w:val="Odstavecseseznamem"/>
        <w:numPr>
          <w:ilvl w:val="0"/>
          <w:numId w:val="1"/>
        </w:numPr>
      </w:pPr>
      <w:r>
        <w:t xml:space="preserve">Obraz Doriana </w:t>
      </w:r>
      <w:proofErr w:type="spellStart"/>
      <w:r>
        <w:t>Graye</w:t>
      </w:r>
      <w:proofErr w:type="spellEnd"/>
      <w:r>
        <w:t xml:space="preserve"> celkově spadá do dekadence s romantickými a hororovými prvky</w:t>
      </w:r>
    </w:p>
    <w:p w14:paraId="6CBB8056" w14:textId="03A1E504" w:rsidR="00CA5B8A" w:rsidRDefault="00CA5B8A" w:rsidP="00CA5B8A">
      <w:pPr>
        <w:pStyle w:val="Odstavecseseznamem"/>
        <w:numPr>
          <w:ilvl w:val="0"/>
          <w:numId w:val="1"/>
        </w:numPr>
      </w:pPr>
      <w:r>
        <w:t xml:space="preserve">Obraz Doriana </w:t>
      </w:r>
      <w:proofErr w:type="spellStart"/>
      <w:r>
        <w:t>Graye</w:t>
      </w:r>
      <w:proofErr w:type="spellEnd"/>
      <w:r>
        <w:t xml:space="preserve"> prvně pub</w:t>
      </w:r>
      <w:r w:rsidR="00FD5620">
        <w:t>l</w:t>
      </w:r>
      <w:r>
        <w:t>ikován v </w:t>
      </w:r>
      <w:proofErr w:type="gramStart"/>
      <w:r>
        <w:t>časopise ?</w:t>
      </w:r>
      <w:proofErr w:type="gramEnd"/>
    </w:p>
    <w:p w14:paraId="6C1EBD2E" w14:textId="4B09B34F" w:rsidR="00540E6C" w:rsidRDefault="00540E6C" w:rsidP="00540E6C">
      <w:pPr>
        <w:pStyle w:val="Odstavecseseznamem"/>
        <w:numPr>
          <w:ilvl w:val="0"/>
          <w:numId w:val="1"/>
        </w:numPr>
      </w:pPr>
      <w:r>
        <w:t>Další díla: Strašidlo Cantervilské (pohádka), Jak je d</w:t>
      </w:r>
      <w:r w:rsidR="00D12344">
        <w:t>ů</w:t>
      </w:r>
      <w:r>
        <w:t xml:space="preserve">ležité míti Filipa (komedie), Salome (divadelní hra), </w:t>
      </w:r>
      <w:r w:rsidR="00696D15">
        <w:t xml:space="preserve">(asi od něj) </w:t>
      </w:r>
      <w:r>
        <w:t xml:space="preserve">Lady </w:t>
      </w:r>
      <w:proofErr w:type="spellStart"/>
      <w:r>
        <w:t>Fucking</w:t>
      </w:r>
      <w:r w:rsidR="00696D15">
        <w:t>ham</w:t>
      </w:r>
      <w:proofErr w:type="spellEnd"/>
      <w:r w:rsidR="00696D15">
        <w:t xml:space="preserve"> (erotický román)</w:t>
      </w:r>
    </w:p>
    <w:p w14:paraId="0790E9ED" w14:textId="4321D7B1" w:rsidR="00696D15" w:rsidRPr="00DD590E" w:rsidRDefault="00696D15" w:rsidP="00696D15">
      <w:pPr>
        <w:rPr>
          <w:b/>
          <w:bCs/>
          <w:sz w:val="28"/>
          <w:szCs w:val="28"/>
          <w:u w:val="single"/>
        </w:rPr>
      </w:pPr>
      <w:r w:rsidRPr="00DD590E">
        <w:rPr>
          <w:b/>
          <w:bCs/>
          <w:sz w:val="28"/>
          <w:szCs w:val="28"/>
          <w:u w:val="single"/>
        </w:rPr>
        <w:t>Literární druh / žánr / forma / slohový postup / funkční styly</w:t>
      </w:r>
    </w:p>
    <w:p w14:paraId="70C5C1C6" w14:textId="232788E3" w:rsidR="00696D15" w:rsidRDefault="00696D15" w:rsidP="00696D15">
      <w:pPr>
        <w:pStyle w:val="Odstavecseseznamem"/>
        <w:numPr>
          <w:ilvl w:val="0"/>
          <w:numId w:val="1"/>
        </w:numPr>
      </w:pPr>
      <w:r>
        <w:t>Druh: epika</w:t>
      </w:r>
      <w:r w:rsidR="00CA5B8A">
        <w:t>, próza</w:t>
      </w:r>
      <w:r>
        <w:tab/>
        <w:t>Žánr: román</w:t>
      </w:r>
    </w:p>
    <w:p w14:paraId="4A3D3C16" w14:textId="5EA67411" w:rsidR="00696D15" w:rsidRDefault="00696D15" w:rsidP="00696D15">
      <w:pPr>
        <w:pStyle w:val="Odstavecseseznamem"/>
        <w:numPr>
          <w:ilvl w:val="0"/>
          <w:numId w:val="1"/>
        </w:numPr>
      </w:pPr>
      <w:r>
        <w:t>Slohový postup: vypravovací, popisný, úvahový</w:t>
      </w:r>
    </w:p>
    <w:p w14:paraId="5BA4527D" w14:textId="2695B750" w:rsidR="00CA5B8A" w:rsidRDefault="00CA5B8A" w:rsidP="00696D15">
      <w:pPr>
        <w:pStyle w:val="Odstavecseseznamem"/>
        <w:numPr>
          <w:ilvl w:val="0"/>
          <w:numId w:val="1"/>
        </w:numPr>
      </w:pPr>
      <w:r>
        <w:t>Funkční styl: umělecký</w:t>
      </w:r>
    </w:p>
    <w:p w14:paraId="688EB378" w14:textId="0169EF72" w:rsidR="00CA5B8A" w:rsidRDefault="00CA5B8A" w:rsidP="00696D15">
      <w:pPr>
        <w:pStyle w:val="Odstavecseseznamem"/>
        <w:numPr>
          <w:ilvl w:val="0"/>
          <w:numId w:val="1"/>
        </w:numPr>
      </w:pPr>
      <w:r>
        <w:t xml:space="preserve">Chronologický děj, </w:t>
      </w:r>
      <w:proofErr w:type="spellStart"/>
      <w:r>
        <w:t>er</w:t>
      </w:r>
      <w:proofErr w:type="spellEnd"/>
      <w:r>
        <w:t>-forma</w:t>
      </w:r>
    </w:p>
    <w:p w14:paraId="79FDDD82" w14:textId="3CFD2F23" w:rsidR="00CA5B8A" w:rsidRPr="00DD590E" w:rsidRDefault="00CA5B8A" w:rsidP="00CA5B8A">
      <w:pPr>
        <w:rPr>
          <w:b/>
          <w:bCs/>
          <w:sz w:val="28"/>
          <w:szCs w:val="28"/>
          <w:u w:val="single"/>
        </w:rPr>
      </w:pPr>
      <w:r w:rsidRPr="00DD590E">
        <w:rPr>
          <w:b/>
          <w:bCs/>
          <w:sz w:val="28"/>
          <w:szCs w:val="28"/>
          <w:u w:val="single"/>
        </w:rPr>
        <w:t>Děj</w:t>
      </w:r>
    </w:p>
    <w:p w14:paraId="006E3081" w14:textId="77F1E6C3" w:rsidR="00CA5B8A" w:rsidRDefault="00CA5B8A" w:rsidP="00CA5B8A">
      <w:r w:rsidRPr="00CA5B8A">
        <w:t xml:space="preserve">Dorian a jeho obraz jsou propojeni, protože Dorian si přál zůstat stále mladý a krásný. Jeho duše přešla do obrazu a do obrazu se vykresluje vše, co Dorian zažívá – stárnutí a hříchy. </w:t>
      </w:r>
      <w:r w:rsidRPr="00CA5B8A">
        <w:lastRenderedPageBreak/>
        <w:t>Mal</w:t>
      </w:r>
      <w:r>
        <w:t>íř</w:t>
      </w:r>
      <w:r w:rsidRPr="00CA5B8A">
        <w:t xml:space="preserve"> Basil </w:t>
      </w:r>
      <w:proofErr w:type="spellStart"/>
      <w:r w:rsidRPr="00CA5B8A">
        <w:t>Hallward</w:t>
      </w:r>
      <w:proofErr w:type="spellEnd"/>
      <w:r w:rsidRPr="00CA5B8A">
        <w:t xml:space="preserve"> nakreslil obraz mladého a krásného Doriana </w:t>
      </w:r>
      <w:proofErr w:type="spellStart"/>
      <w:r w:rsidRPr="00CA5B8A">
        <w:t>Graye</w:t>
      </w:r>
      <w:proofErr w:type="spellEnd"/>
      <w:r w:rsidRPr="00CA5B8A">
        <w:t xml:space="preserve">. Obraz je to nejlepší, co kdy Basil namaloval. Během tvorby obrazu se Dorian seznámí s Henry </w:t>
      </w:r>
      <w:proofErr w:type="spellStart"/>
      <w:r w:rsidRPr="00CA5B8A">
        <w:t>Wottonem</w:t>
      </w:r>
      <w:proofErr w:type="spellEnd"/>
      <w:r w:rsidRPr="00CA5B8A">
        <w:t>, který Doriana začne obdivovat pro jeho krásu, ale nezapomene dodat, že krása je pomíjivá. Dorian se stárnutí obává, a tak vysloví přání, aby nestárnul on, ale dokončovaný obraz. Přání se plní, Dorian zůstává stále mladý, stárne pouze obraz, který má Dorian uschovaný v jednom z pokojů svého domu, Zaprodal svou duši ďáblu. Velká změna nastane na obraze ve chvíli, kdy se kvůli Dorianovi zabije mladá krásná herečka Sibyla. Dorian jí totiž bez obalu řekl, že její herecký výkon byl otřesný, a proto ji již nemiluje. Basil po letech toužil svůj obraz znovu vidět, ale jeho proměny se zděsil, Je jediným svědkem změny obrazu, proto se Dorian rozhodne, že musí Basila zab</w:t>
      </w:r>
      <w:r w:rsidR="00A124F3">
        <w:t>í</w:t>
      </w:r>
      <w:r w:rsidRPr="00CA5B8A">
        <w:t xml:space="preserve">t. Dorian vydírá jistého </w:t>
      </w:r>
      <w:proofErr w:type="spellStart"/>
      <w:r w:rsidRPr="00CA5B8A">
        <w:t>Campbella</w:t>
      </w:r>
      <w:proofErr w:type="spellEnd"/>
      <w:r w:rsidRPr="00CA5B8A">
        <w:t xml:space="preserve">, který dokáže </w:t>
      </w:r>
      <w:proofErr w:type="spellStart"/>
      <w:r w:rsidRPr="00CA5B8A">
        <w:t>Basilovu</w:t>
      </w:r>
      <w:proofErr w:type="spellEnd"/>
      <w:r w:rsidRPr="00CA5B8A">
        <w:t xml:space="preserve"> mrtvolu rozpustit speciální látkou. Dorian se občas trápí výčitkami, vždy však převáží jeho špatná stránka. Je stále sobecký a na ostatních si vybiji svou zlobu. Sibylin bratr James se chce Dorianovi pomstít, ale ani v tomto případě není Dorian potrestán. James je omylem zabit při lovu, jehož se Dorian účastnil. Od této chvíle je Dorian nervózní a plný strachu, pochopí, že za své skutky bude velmi brzy pykat. V největším návalu vzteku a smutku probodne nožem obraz, na kterém je v tuto chvíli odporný stařec a krvavýma rukama. Zabije tak však sám sebe, padá k zemi mrtev. V tu chvíli se obraz znovu proměňuje, je na něm mladý a krásný Dorian. Služebnictvo, které mrtvolu objevilo, poznalo svého pána jen kvůli šperkům.</w:t>
      </w:r>
    </w:p>
    <w:p w14:paraId="0976F9AA" w14:textId="5D8D9C68" w:rsidR="00CA5B8A" w:rsidRDefault="00CA5B8A" w:rsidP="00CA5B8A">
      <w:r>
        <w:t>„Dal bych za to všechno, i duši“ – zaprodání ďáblu (</w:t>
      </w:r>
      <w:proofErr w:type="gramStart"/>
      <w:r>
        <w:t>Henry?,</w:t>
      </w:r>
      <w:proofErr w:type="gramEnd"/>
      <w:r>
        <w:t xml:space="preserve"> čertík), Fa</w:t>
      </w:r>
      <w:r w:rsidR="00A50CC1">
        <w:t>us</w:t>
      </w:r>
      <w:r>
        <w:t>tovská Tématika</w:t>
      </w:r>
    </w:p>
    <w:p w14:paraId="35E5746C" w14:textId="77777777" w:rsidR="00DD590E" w:rsidRPr="00DD590E" w:rsidRDefault="00DD590E" w:rsidP="00CA5B8A">
      <w:pPr>
        <w:rPr>
          <w:b/>
          <w:bCs/>
          <w:sz w:val="28"/>
          <w:szCs w:val="28"/>
          <w:u w:val="single"/>
        </w:rPr>
      </w:pPr>
      <w:r w:rsidRPr="00DD590E">
        <w:rPr>
          <w:b/>
          <w:bCs/>
          <w:sz w:val="28"/>
          <w:szCs w:val="28"/>
          <w:u w:val="single"/>
        </w:rPr>
        <w:t>Téma/motivy / hlavní myšlenka</w:t>
      </w:r>
    </w:p>
    <w:p w14:paraId="210574E6" w14:textId="77777777" w:rsidR="00DD590E" w:rsidRDefault="00DD590E" w:rsidP="00DD590E">
      <w:pPr>
        <w:pStyle w:val="Odstavecseseznamem"/>
        <w:numPr>
          <w:ilvl w:val="0"/>
          <w:numId w:val="1"/>
        </w:numPr>
      </w:pPr>
      <w:r w:rsidRPr="00DD590E">
        <w:t>Téma: Dorian zaprodá svou duši ďáblu, takže on je stále mladý a krásný a obraz stárne místo něj</w:t>
      </w:r>
    </w:p>
    <w:p w14:paraId="3B5476A6" w14:textId="7F0DBFAB" w:rsidR="00DD590E" w:rsidRDefault="00DD590E" w:rsidP="008D587D">
      <w:pPr>
        <w:pStyle w:val="Odstavecseseznamem"/>
        <w:numPr>
          <w:ilvl w:val="0"/>
          <w:numId w:val="1"/>
        </w:numPr>
      </w:pPr>
      <w:r w:rsidRPr="00DD590E">
        <w:t xml:space="preserve">Motivy: krása, </w:t>
      </w:r>
      <w:r w:rsidR="008D587D">
        <w:t>ďá</w:t>
      </w:r>
      <w:r w:rsidRPr="00DD590E">
        <w:t>bel, obraz, ženy, láska, opium, pomsta, Shakespeare</w:t>
      </w:r>
      <w:r w:rsidR="00D07B63">
        <w:t xml:space="preserve"> (odkaz na jeho hry</w:t>
      </w:r>
      <w:r w:rsidR="00EB1C1B">
        <w:t xml:space="preserve"> (schéma z Hamleta)</w:t>
      </w:r>
      <w:r w:rsidR="00D07B63">
        <w:t>)</w:t>
      </w:r>
      <w:r w:rsidRPr="00DD590E">
        <w:t>, hříchy, vina, smrt, zkaženost</w:t>
      </w:r>
    </w:p>
    <w:p w14:paraId="79391768" w14:textId="6CD61512" w:rsidR="00DD590E" w:rsidRDefault="00DD590E" w:rsidP="00DD590E">
      <w:pPr>
        <w:pStyle w:val="Odstavecseseznamem"/>
        <w:numPr>
          <w:ilvl w:val="0"/>
          <w:numId w:val="1"/>
        </w:numPr>
      </w:pPr>
      <w:r w:rsidRPr="00DD590E">
        <w:t xml:space="preserve">Hl. myšlenka: osobní morálka, vina a trest, každý je zodpovědný za své skutky, krása zastiňuje morálku, </w:t>
      </w:r>
      <w:r w:rsidR="00477724" w:rsidRPr="00DD590E">
        <w:t>pokrytectví</w:t>
      </w:r>
      <w:r w:rsidRPr="00DD590E">
        <w:t xml:space="preserve"> autor poukazuje na to, jak naprosto nepoškozeného milého člověka může změnit jediná osoba, nevhodný </w:t>
      </w:r>
      <w:r w:rsidR="00477724" w:rsidRPr="00DD590E">
        <w:t>přítel</w:t>
      </w:r>
      <w:r w:rsidRPr="00DD590E">
        <w:t xml:space="preserve"> není důležitý ani tak děj, ale vývoj hrdiny</w:t>
      </w:r>
    </w:p>
    <w:p w14:paraId="1C088B78" w14:textId="77777777" w:rsidR="00DD590E" w:rsidRPr="00DD590E" w:rsidRDefault="00DD590E" w:rsidP="00DD590E">
      <w:pPr>
        <w:rPr>
          <w:b/>
          <w:bCs/>
          <w:sz w:val="28"/>
          <w:szCs w:val="28"/>
          <w:u w:val="single"/>
        </w:rPr>
      </w:pPr>
      <w:r w:rsidRPr="00DD590E">
        <w:rPr>
          <w:b/>
          <w:bCs/>
          <w:sz w:val="28"/>
          <w:szCs w:val="28"/>
          <w:u w:val="single"/>
        </w:rPr>
        <w:t>Časoprostor a Kompoziční výstavba</w:t>
      </w:r>
    </w:p>
    <w:p w14:paraId="339793D0" w14:textId="77777777" w:rsidR="00DD590E" w:rsidRDefault="00DD590E" w:rsidP="00DD590E">
      <w:pPr>
        <w:pStyle w:val="Odstavecseseznamem"/>
        <w:numPr>
          <w:ilvl w:val="0"/>
          <w:numId w:val="1"/>
        </w:numPr>
      </w:pPr>
      <w:r w:rsidRPr="00DD590E">
        <w:t>Anglie (převážně Londýn), autorova současnost 19. století</w:t>
      </w:r>
    </w:p>
    <w:p w14:paraId="23FC64AE" w14:textId="77777777" w:rsidR="00DD590E" w:rsidRDefault="00DD590E" w:rsidP="00DD590E">
      <w:pPr>
        <w:pStyle w:val="Odstavecseseznamem"/>
        <w:numPr>
          <w:ilvl w:val="0"/>
          <w:numId w:val="1"/>
        </w:numPr>
      </w:pPr>
      <w:r w:rsidRPr="00DD590E">
        <w:t>Chronologická kompozice</w:t>
      </w:r>
    </w:p>
    <w:p w14:paraId="0E0891A1" w14:textId="77C1FD58" w:rsidR="00DD590E" w:rsidRDefault="00DD590E" w:rsidP="00DD590E">
      <w:pPr>
        <w:pStyle w:val="Odstavecseseznamem"/>
        <w:numPr>
          <w:ilvl w:val="0"/>
          <w:numId w:val="1"/>
        </w:numPr>
      </w:pPr>
      <w:r w:rsidRPr="00DD590E">
        <w:t>Román se skládá z 22 kapitol bez názvů a z</w:t>
      </w:r>
      <w:r>
        <w:t> </w:t>
      </w:r>
      <w:r w:rsidRPr="00DD590E">
        <w:t>předmluvy</w:t>
      </w:r>
    </w:p>
    <w:p w14:paraId="58E33284" w14:textId="7EFBB467" w:rsidR="00DD590E" w:rsidRDefault="00DD590E" w:rsidP="00DD590E">
      <w:pPr>
        <w:pStyle w:val="Odstavecseseznamem"/>
        <w:numPr>
          <w:ilvl w:val="0"/>
          <w:numId w:val="1"/>
        </w:numPr>
      </w:pPr>
      <w:r w:rsidRPr="00DD590E">
        <w:t>Dějové pasáže prokládány dlouhými popisnými pasážemi a charakteristikami</w:t>
      </w:r>
    </w:p>
    <w:p w14:paraId="01322408" w14:textId="77777777" w:rsidR="00DD590E" w:rsidRDefault="00DD590E" w:rsidP="00DD590E"/>
    <w:p w14:paraId="221FF4F7" w14:textId="092E7ECB" w:rsidR="00DD590E" w:rsidRPr="00DD590E" w:rsidRDefault="00DD590E" w:rsidP="00DD590E">
      <w:pPr>
        <w:rPr>
          <w:b/>
          <w:bCs/>
          <w:sz w:val="28"/>
          <w:szCs w:val="28"/>
          <w:u w:val="single"/>
        </w:rPr>
      </w:pPr>
      <w:r>
        <w:rPr>
          <w:sz w:val="28"/>
          <w:szCs w:val="28"/>
          <w:u w:val="single"/>
        </w:rPr>
        <w:br w:type="column"/>
      </w:r>
      <w:r w:rsidRPr="00DD590E">
        <w:rPr>
          <w:b/>
          <w:bCs/>
          <w:sz w:val="28"/>
          <w:szCs w:val="28"/>
          <w:u w:val="single"/>
        </w:rPr>
        <w:lastRenderedPageBreak/>
        <w:t>Postavy</w:t>
      </w:r>
    </w:p>
    <w:p w14:paraId="40F99297" w14:textId="0E2E9E9D" w:rsidR="00DD590E" w:rsidRDefault="00DD590E" w:rsidP="00DD590E">
      <w:r w:rsidRPr="00A44623">
        <w:rPr>
          <w:b/>
          <w:bCs/>
          <w:u w:val="single"/>
        </w:rPr>
        <w:t xml:space="preserve">Dorian </w:t>
      </w:r>
      <w:proofErr w:type="spellStart"/>
      <w:r w:rsidRPr="00A44623">
        <w:rPr>
          <w:b/>
          <w:bCs/>
          <w:u w:val="single"/>
        </w:rPr>
        <w:t>Gray</w:t>
      </w:r>
      <w:proofErr w:type="spellEnd"/>
      <w:r w:rsidRPr="00A44623">
        <w:rPr>
          <w:b/>
          <w:bCs/>
        </w:rPr>
        <w:t xml:space="preserve"> </w:t>
      </w:r>
      <w:r w:rsidRPr="00DD590E">
        <w:t>– krásný mladík, narcis, před seznámením s Henrym je až naivní a nezkušený, později rozdvojená osobnost, převládá u něj ta špatná stránka, používá opium, snaží se vnímat všemi smysly, postupem času se z něj stane zvrhlík, uznává jen Henryho, zamilován do své krásy</w:t>
      </w:r>
    </w:p>
    <w:p w14:paraId="1005E20C" w14:textId="5871C74F" w:rsidR="00DD590E" w:rsidRPr="00A71525" w:rsidRDefault="00DD590E" w:rsidP="00DD590E">
      <w:r w:rsidRPr="00A44623">
        <w:rPr>
          <w:b/>
          <w:bCs/>
          <w:u w:val="single"/>
        </w:rPr>
        <w:t xml:space="preserve">Lord Henry </w:t>
      </w:r>
      <w:proofErr w:type="spellStart"/>
      <w:r w:rsidRPr="00A44623">
        <w:rPr>
          <w:b/>
          <w:bCs/>
          <w:u w:val="single"/>
        </w:rPr>
        <w:t>Wotton</w:t>
      </w:r>
      <w:proofErr w:type="spellEnd"/>
      <w:r w:rsidRPr="00A44623">
        <w:rPr>
          <w:b/>
          <w:bCs/>
        </w:rPr>
        <w:t xml:space="preserve"> </w:t>
      </w:r>
      <w:r w:rsidRPr="00DD590E">
        <w:t xml:space="preserve">– aristokratický muž znalý života, hledí na všechny z vrchu, obdivuje </w:t>
      </w:r>
      <w:proofErr w:type="spellStart"/>
      <w:r w:rsidRPr="00DD590E">
        <w:t>Dorianovu</w:t>
      </w:r>
      <w:proofErr w:type="spellEnd"/>
      <w:r w:rsidRPr="00DD590E">
        <w:t xml:space="preserve"> krásu, rád manipuluje se společností, opovrhuje chudinou a starými ženami, sexista, bohém, pořád filosofuje, mluva p</w:t>
      </w:r>
      <w:r>
        <w:t>lná</w:t>
      </w:r>
      <w:r w:rsidRPr="00DD590E">
        <w:t xml:space="preserve"> sarkasmů a paradoxů, cyni</w:t>
      </w:r>
      <w:r>
        <w:t>k (</w:t>
      </w:r>
      <w:r w:rsidRPr="00DD590E">
        <w:t>sebest</w:t>
      </w:r>
      <w:r>
        <w:t>ř</w:t>
      </w:r>
      <w:r w:rsidRPr="00DD590E">
        <w:t>e</w:t>
      </w:r>
      <w:r>
        <w:t>dný</w:t>
      </w:r>
      <w:r w:rsidRPr="00DD590E">
        <w:t>, nepotřebuje praco</w:t>
      </w:r>
      <w:r>
        <w:t>vat)</w:t>
      </w:r>
      <w:r w:rsidR="00A44623">
        <w:t xml:space="preserve">, </w:t>
      </w:r>
      <w:r w:rsidR="00A44623" w:rsidRPr="00A44623">
        <w:rPr>
          <w:b/>
          <w:bCs/>
        </w:rPr>
        <w:t>mluví v</w:t>
      </w:r>
      <w:r w:rsidR="00DE41E4">
        <w:rPr>
          <w:b/>
          <w:bCs/>
        </w:rPr>
        <w:t> </w:t>
      </w:r>
      <w:r w:rsidR="00A44623" w:rsidRPr="00A44623">
        <w:rPr>
          <w:b/>
          <w:bCs/>
        </w:rPr>
        <w:t>aforismech</w:t>
      </w:r>
      <w:r w:rsidR="00DE41E4">
        <w:rPr>
          <w:b/>
          <w:bCs/>
        </w:rPr>
        <w:t xml:space="preserve"> </w:t>
      </w:r>
      <w:r w:rsidR="00DE41E4">
        <w:t xml:space="preserve">(„jediná horší </w:t>
      </w:r>
      <w:proofErr w:type="gramStart"/>
      <w:r w:rsidR="00DE41E4">
        <w:t>věc</w:t>
      </w:r>
      <w:proofErr w:type="gramEnd"/>
      <w:r w:rsidR="00DE41E4">
        <w:t xml:space="preserve"> než že se o vás mluví moc, je že se o vás nemluví vůbec“)</w:t>
      </w:r>
      <w:r w:rsidR="00A71525">
        <w:t xml:space="preserve">, </w:t>
      </w:r>
      <w:r w:rsidR="00A71525" w:rsidRPr="00A71525">
        <w:rPr>
          <w:b/>
          <w:bCs/>
        </w:rPr>
        <w:t>Dandy</w:t>
      </w:r>
      <w:r w:rsidR="00A71525">
        <w:rPr>
          <w:b/>
          <w:bCs/>
        </w:rPr>
        <w:t xml:space="preserve"> </w:t>
      </w:r>
      <w:r w:rsidR="00A71525">
        <w:t>(</w:t>
      </w:r>
      <w:proofErr w:type="spellStart"/>
      <w:r w:rsidR="00A71525">
        <w:t>muží</w:t>
      </w:r>
      <w:proofErr w:type="spellEnd"/>
      <w:r w:rsidR="00A71525">
        <w:t xml:space="preserve"> bohatí, život bez práce, uctívání sebe sama)</w:t>
      </w:r>
    </w:p>
    <w:p w14:paraId="07D637F7" w14:textId="7BE7B821" w:rsidR="00DD590E" w:rsidRDefault="00DD590E" w:rsidP="00DD590E">
      <w:r w:rsidRPr="00A44623">
        <w:rPr>
          <w:b/>
          <w:bCs/>
          <w:u w:val="single"/>
        </w:rPr>
        <w:t xml:space="preserve">Basil </w:t>
      </w:r>
      <w:proofErr w:type="spellStart"/>
      <w:r w:rsidRPr="00A44623">
        <w:rPr>
          <w:b/>
          <w:bCs/>
          <w:u w:val="single"/>
        </w:rPr>
        <w:t>Hallward</w:t>
      </w:r>
      <w:proofErr w:type="spellEnd"/>
      <w:r w:rsidRPr="00A44623">
        <w:rPr>
          <w:b/>
          <w:bCs/>
        </w:rPr>
        <w:t xml:space="preserve"> </w:t>
      </w:r>
      <w:r w:rsidRPr="00DD590E">
        <w:t>– ceněný malíř a autor portrétu, naprosto okouzlen Dorianem, dalo by se říct, že je nezkažený, romantik, zabit Dorianem</w:t>
      </w:r>
    </w:p>
    <w:p w14:paraId="39B1F0C1" w14:textId="27810812" w:rsidR="00DD590E" w:rsidRDefault="00DD590E" w:rsidP="00DD590E">
      <w:r w:rsidRPr="00A44623">
        <w:rPr>
          <w:b/>
          <w:bCs/>
          <w:u w:val="single"/>
        </w:rPr>
        <w:t>Sibyla Vanová</w:t>
      </w:r>
      <w:r w:rsidRPr="00A44623">
        <w:rPr>
          <w:b/>
          <w:bCs/>
        </w:rPr>
        <w:t xml:space="preserve"> </w:t>
      </w:r>
      <w:r w:rsidRPr="00DD590E">
        <w:t>– chudá, mladá a krásná herečka, romantická a naivní, poté co se zamiluje do Doriana už nedokáže hrát tak úžasně jako předtím, zamilována do ještě nezkaženého Doriana, když ji ale Dorian řekne že ji už nemiluje zabije se</w:t>
      </w:r>
    </w:p>
    <w:p w14:paraId="7D8B64BB" w14:textId="085CBAF1" w:rsidR="00DD590E" w:rsidRDefault="00DD590E" w:rsidP="00DD590E">
      <w:r w:rsidRPr="00A44623">
        <w:rPr>
          <w:b/>
          <w:bCs/>
          <w:u w:val="single"/>
        </w:rPr>
        <w:t>James Vane</w:t>
      </w:r>
      <w:r w:rsidRPr="00DD590E">
        <w:t xml:space="preserve"> – bratr Sibyly, chce ji pomstít, ale nepodaří se mu to, dal by se přirovnat k Laertiovi z Hamleta, námořník, neotesaný dobrodruh, ochranářský</w:t>
      </w:r>
    </w:p>
    <w:p w14:paraId="19A9C072" w14:textId="77777777" w:rsidR="00DD590E" w:rsidRPr="00DD590E" w:rsidRDefault="00DD590E" w:rsidP="00DD590E">
      <w:pPr>
        <w:rPr>
          <w:b/>
          <w:bCs/>
          <w:sz w:val="28"/>
          <w:szCs w:val="28"/>
          <w:u w:val="single"/>
        </w:rPr>
      </w:pPr>
      <w:r w:rsidRPr="00DD590E">
        <w:rPr>
          <w:b/>
          <w:bCs/>
          <w:sz w:val="28"/>
          <w:szCs w:val="28"/>
          <w:u w:val="single"/>
        </w:rPr>
        <w:t>Jazyk/vypravěč / typy promluv</w:t>
      </w:r>
    </w:p>
    <w:p w14:paraId="5BA0FFD5" w14:textId="5D6510CF" w:rsidR="00DD590E" w:rsidRDefault="00DD590E" w:rsidP="00DD590E">
      <w:pPr>
        <w:pStyle w:val="Odstavecseseznamem"/>
        <w:numPr>
          <w:ilvl w:val="0"/>
          <w:numId w:val="1"/>
        </w:numPr>
      </w:pPr>
      <w:r w:rsidRPr="00DD590E">
        <w:t xml:space="preserve">Spisovný jazyk, občas použity archaismy (ruměnec), ironie, metafory, </w:t>
      </w:r>
      <w:r w:rsidRPr="003F787D">
        <w:rPr>
          <w:b/>
          <w:bCs/>
        </w:rPr>
        <w:t>aforismy</w:t>
      </w:r>
      <w:r w:rsidRPr="00DD590E">
        <w:t xml:space="preserve"> (výrok podobný pořekadlu</w:t>
      </w:r>
      <w:r w:rsidR="003F787D">
        <w:t>, v předmluvě – „neexistuje nic jako morální či nemorální kniha, buď je napsaná dobře nebo špatně“</w:t>
      </w:r>
      <w:r w:rsidRPr="00DD590E">
        <w:t>), francouzské výrazy</w:t>
      </w:r>
    </w:p>
    <w:p w14:paraId="331046AA" w14:textId="77777777" w:rsidR="00DD590E" w:rsidRDefault="00DD590E" w:rsidP="00DD590E">
      <w:pPr>
        <w:pStyle w:val="Odstavecseseznamem"/>
        <w:numPr>
          <w:ilvl w:val="0"/>
          <w:numId w:val="1"/>
        </w:numPr>
      </w:pPr>
      <w:r w:rsidRPr="00DD590E">
        <w:t xml:space="preserve">Dlouhé popisy interiéru a umělecké popisy, hororové prvky, filozoficky zaměřené dílo </w:t>
      </w:r>
    </w:p>
    <w:p w14:paraId="4C72FE59" w14:textId="77777777" w:rsidR="00DD590E" w:rsidRDefault="00DD590E" w:rsidP="00DD590E">
      <w:pPr>
        <w:pStyle w:val="Odstavecseseznamem"/>
        <w:numPr>
          <w:ilvl w:val="0"/>
          <w:numId w:val="1"/>
        </w:numPr>
      </w:pPr>
      <w:r w:rsidRPr="00DD590E">
        <w:t xml:space="preserve">Psáno </w:t>
      </w:r>
      <w:proofErr w:type="spellStart"/>
      <w:r w:rsidRPr="00DD590E">
        <w:t>er</w:t>
      </w:r>
      <w:proofErr w:type="spellEnd"/>
      <w:r w:rsidRPr="00DD590E">
        <w:t>-formou</w:t>
      </w:r>
    </w:p>
    <w:p w14:paraId="7E02D2B7" w14:textId="7DE81B79" w:rsidR="00DD590E" w:rsidRDefault="00DD590E" w:rsidP="00DD590E">
      <w:pPr>
        <w:pStyle w:val="Odstavecseseznamem"/>
        <w:numPr>
          <w:ilvl w:val="0"/>
          <w:numId w:val="1"/>
        </w:numPr>
      </w:pPr>
      <w:r w:rsidRPr="00DD590E">
        <w:t>Časté dialogy, monology</w:t>
      </w:r>
    </w:p>
    <w:p w14:paraId="7A0AEF11" w14:textId="72923501" w:rsidR="00DD590E" w:rsidRPr="007051F0" w:rsidRDefault="00DD590E" w:rsidP="00DD590E">
      <w:pPr>
        <w:rPr>
          <w:b/>
          <w:bCs/>
          <w:sz w:val="28"/>
          <w:szCs w:val="28"/>
          <w:u w:val="single"/>
        </w:rPr>
      </w:pPr>
      <w:r w:rsidRPr="007051F0">
        <w:rPr>
          <w:b/>
          <w:bCs/>
          <w:sz w:val="28"/>
          <w:szCs w:val="28"/>
          <w:u w:val="single"/>
        </w:rPr>
        <w:t>Poznámky:</w:t>
      </w:r>
    </w:p>
    <w:p w14:paraId="4F66864B" w14:textId="4D1B90F7" w:rsidR="00DD590E" w:rsidRDefault="00DD590E" w:rsidP="00DD590E">
      <w:r>
        <w:t>Všechny postavy jsou sexistické</w:t>
      </w:r>
    </w:p>
    <w:p w14:paraId="351C4191" w14:textId="6F06505B" w:rsidR="00DD590E" w:rsidRDefault="00DD590E" w:rsidP="00DD590E">
      <w:r>
        <w:t>Henry -&gt; žádná žena není geniální, ozdoby společnosti: je jedno, co říkají, ale říkají to roztomile</w:t>
      </w:r>
    </w:p>
    <w:p w14:paraId="6B3D570E" w14:textId="27A44256" w:rsidR="00DD590E" w:rsidRDefault="00DD590E" w:rsidP="00DD590E">
      <w:r>
        <w:t>Sexistický i román, ZLÁ knížka, i muži debi</w:t>
      </w:r>
      <w:r w:rsidR="007051F0">
        <w:t>l</w:t>
      </w:r>
      <w:r>
        <w:t>ní XD</w:t>
      </w:r>
    </w:p>
    <w:p w14:paraId="13EBE27C" w14:textId="10B25CC8" w:rsidR="007051F0" w:rsidRDefault="007051F0" w:rsidP="00DD590E">
      <w:r>
        <w:t>Dorian cituje Boha – „Já jsem kdo já jsem“ (trochu přirovnání k bohu)</w:t>
      </w:r>
    </w:p>
    <w:sectPr w:rsidR="00705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001C2"/>
    <w:multiLevelType w:val="hybridMultilevel"/>
    <w:tmpl w:val="26C01B78"/>
    <w:lvl w:ilvl="0" w:tplc="16647432">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78665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4A"/>
    <w:rsid w:val="003F787D"/>
    <w:rsid w:val="00442E39"/>
    <w:rsid w:val="00477724"/>
    <w:rsid w:val="00486D13"/>
    <w:rsid w:val="00540E6C"/>
    <w:rsid w:val="005B578C"/>
    <w:rsid w:val="00696D15"/>
    <w:rsid w:val="007051F0"/>
    <w:rsid w:val="008D587D"/>
    <w:rsid w:val="00A124F3"/>
    <w:rsid w:val="00A44623"/>
    <w:rsid w:val="00A50CC1"/>
    <w:rsid w:val="00A71525"/>
    <w:rsid w:val="00BB6AA3"/>
    <w:rsid w:val="00C6094A"/>
    <w:rsid w:val="00CA5B8A"/>
    <w:rsid w:val="00D07B63"/>
    <w:rsid w:val="00D12344"/>
    <w:rsid w:val="00DD590E"/>
    <w:rsid w:val="00DE41E4"/>
    <w:rsid w:val="00DF4C0A"/>
    <w:rsid w:val="00EB1C1B"/>
    <w:rsid w:val="00FD562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E493"/>
  <w15:chartTrackingRefBased/>
  <w15:docId w15:val="{AB08BEE9-981F-4686-B963-931C5BC0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609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
    <w:next w:val="Normln"/>
    <w:link w:val="Nadpis2Char"/>
    <w:uiPriority w:val="9"/>
    <w:semiHidden/>
    <w:unhideWhenUsed/>
    <w:qFormat/>
    <w:rsid w:val="00C609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
    <w:next w:val="Normln"/>
    <w:link w:val="Nadpis3Char"/>
    <w:uiPriority w:val="9"/>
    <w:semiHidden/>
    <w:unhideWhenUsed/>
    <w:qFormat/>
    <w:rsid w:val="00C6094A"/>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
    <w:next w:val="Normln"/>
    <w:link w:val="Nadpis4Char"/>
    <w:uiPriority w:val="9"/>
    <w:semiHidden/>
    <w:unhideWhenUsed/>
    <w:qFormat/>
    <w:rsid w:val="00C6094A"/>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
    <w:next w:val="Normln"/>
    <w:link w:val="Nadpis5Char"/>
    <w:uiPriority w:val="9"/>
    <w:semiHidden/>
    <w:unhideWhenUsed/>
    <w:qFormat/>
    <w:rsid w:val="00C6094A"/>
    <w:pPr>
      <w:keepNext/>
      <w:keepLines/>
      <w:spacing w:before="80" w:after="40"/>
      <w:outlineLvl w:val="4"/>
    </w:pPr>
    <w:rPr>
      <w:rFonts w:eastAsiaTheme="majorEastAsia" w:cstheme="majorBidi"/>
      <w:color w:val="2F5496" w:themeColor="accent1" w:themeShade="BF"/>
    </w:rPr>
  </w:style>
  <w:style w:type="paragraph" w:styleId="Nadpis6">
    <w:name w:val="heading 6"/>
    <w:basedOn w:val="Normln"/>
    <w:next w:val="Normln"/>
    <w:link w:val="Nadpis6Char"/>
    <w:uiPriority w:val="9"/>
    <w:semiHidden/>
    <w:unhideWhenUsed/>
    <w:qFormat/>
    <w:rsid w:val="00C6094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C6094A"/>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C6094A"/>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C6094A"/>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6094A"/>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Standardnpsmoodstavce"/>
    <w:link w:val="Nadpis2"/>
    <w:uiPriority w:val="9"/>
    <w:semiHidden/>
    <w:rsid w:val="00C6094A"/>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Standardnpsmoodstavce"/>
    <w:link w:val="Nadpis3"/>
    <w:uiPriority w:val="9"/>
    <w:semiHidden/>
    <w:rsid w:val="00C6094A"/>
    <w:rPr>
      <w:rFonts w:eastAsiaTheme="majorEastAsia" w:cstheme="majorBidi"/>
      <w:color w:val="2F5496" w:themeColor="accent1" w:themeShade="BF"/>
      <w:sz w:val="28"/>
      <w:szCs w:val="28"/>
    </w:rPr>
  </w:style>
  <w:style w:type="character" w:customStyle="1" w:styleId="Nadpis4Char">
    <w:name w:val="Nadpis 4 Char"/>
    <w:basedOn w:val="Standardnpsmoodstavce"/>
    <w:link w:val="Nadpis4"/>
    <w:uiPriority w:val="9"/>
    <w:semiHidden/>
    <w:rsid w:val="00C6094A"/>
    <w:rPr>
      <w:rFonts w:eastAsiaTheme="majorEastAsia" w:cstheme="majorBidi"/>
      <w:i/>
      <w:iCs/>
      <w:color w:val="2F5496" w:themeColor="accent1" w:themeShade="BF"/>
    </w:rPr>
  </w:style>
  <w:style w:type="character" w:customStyle="1" w:styleId="Nadpis5Char">
    <w:name w:val="Nadpis 5 Char"/>
    <w:basedOn w:val="Standardnpsmoodstavce"/>
    <w:link w:val="Nadpis5"/>
    <w:uiPriority w:val="9"/>
    <w:semiHidden/>
    <w:rsid w:val="00C6094A"/>
    <w:rPr>
      <w:rFonts w:eastAsiaTheme="majorEastAsia" w:cstheme="majorBidi"/>
      <w:color w:val="2F5496" w:themeColor="accent1" w:themeShade="BF"/>
    </w:rPr>
  </w:style>
  <w:style w:type="character" w:customStyle="1" w:styleId="Nadpis6Char">
    <w:name w:val="Nadpis 6 Char"/>
    <w:basedOn w:val="Standardnpsmoodstavce"/>
    <w:link w:val="Nadpis6"/>
    <w:uiPriority w:val="9"/>
    <w:semiHidden/>
    <w:rsid w:val="00C6094A"/>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C6094A"/>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C6094A"/>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C6094A"/>
    <w:rPr>
      <w:rFonts w:eastAsiaTheme="majorEastAsia" w:cstheme="majorBidi"/>
      <w:color w:val="272727" w:themeColor="text1" w:themeTint="D8"/>
    </w:rPr>
  </w:style>
  <w:style w:type="paragraph" w:styleId="Nzev">
    <w:name w:val="Title"/>
    <w:basedOn w:val="Normln"/>
    <w:next w:val="Normln"/>
    <w:link w:val="NzevChar"/>
    <w:uiPriority w:val="10"/>
    <w:qFormat/>
    <w:rsid w:val="00C60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6094A"/>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C6094A"/>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C6094A"/>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C6094A"/>
    <w:pPr>
      <w:spacing w:before="160"/>
      <w:jc w:val="center"/>
    </w:pPr>
    <w:rPr>
      <w:i/>
      <w:iCs/>
      <w:color w:val="404040" w:themeColor="text1" w:themeTint="BF"/>
    </w:rPr>
  </w:style>
  <w:style w:type="character" w:customStyle="1" w:styleId="CittChar">
    <w:name w:val="Citát Char"/>
    <w:basedOn w:val="Standardnpsmoodstavce"/>
    <w:link w:val="Citt"/>
    <w:uiPriority w:val="29"/>
    <w:rsid w:val="00C6094A"/>
    <w:rPr>
      <w:i/>
      <w:iCs/>
      <w:color w:val="404040" w:themeColor="text1" w:themeTint="BF"/>
    </w:rPr>
  </w:style>
  <w:style w:type="paragraph" w:styleId="Odstavecseseznamem">
    <w:name w:val="List Paragraph"/>
    <w:basedOn w:val="Normln"/>
    <w:uiPriority w:val="34"/>
    <w:qFormat/>
    <w:rsid w:val="00C6094A"/>
    <w:pPr>
      <w:ind w:left="720"/>
      <w:contextualSpacing/>
    </w:pPr>
  </w:style>
  <w:style w:type="character" w:styleId="Zdraznnintenzivn">
    <w:name w:val="Intense Emphasis"/>
    <w:basedOn w:val="Standardnpsmoodstavce"/>
    <w:uiPriority w:val="21"/>
    <w:qFormat/>
    <w:rsid w:val="00C6094A"/>
    <w:rPr>
      <w:i/>
      <w:iCs/>
      <w:color w:val="2F5496" w:themeColor="accent1" w:themeShade="BF"/>
    </w:rPr>
  </w:style>
  <w:style w:type="paragraph" w:styleId="Vrazncitt">
    <w:name w:val="Intense Quote"/>
    <w:basedOn w:val="Normln"/>
    <w:next w:val="Normln"/>
    <w:link w:val="VrazncittChar"/>
    <w:uiPriority w:val="30"/>
    <w:qFormat/>
    <w:rsid w:val="00C609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C6094A"/>
    <w:rPr>
      <w:i/>
      <w:iCs/>
      <w:color w:val="2F5496" w:themeColor="accent1" w:themeShade="BF"/>
    </w:rPr>
  </w:style>
  <w:style w:type="character" w:styleId="Odkazintenzivn">
    <w:name w:val="Intense Reference"/>
    <w:basedOn w:val="Standardnpsmoodstavce"/>
    <w:uiPriority w:val="32"/>
    <w:qFormat/>
    <w:rsid w:val="00C609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871</Words>
  <Characters>5142</Characters>
  <Application>Microsoft Office Word</Application>
  <DocSecurity>0</DocSecurity>
  <Lines>42</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Smékal</dc:creator>
  <cp:keywords/>
  <dc:description/>
  <cp:lastModifiedBy>Martin Smékal</cp:lastModifiedBy>
  <cp:revision>13</cp:revision>
  <dcterms:created xsi:type="dcterms:W3CDTF">2025-04-25T13:29:00Z</dcterms:created>
  <dcterms:modified xsi:type="dcterms:W3CDTF">2025-05-12T16:14:00Z</dcterms:modified>
</cp:coreProperties>
</file>