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6883" w14:textId="3989F509" w:rsidR="00AD7492" w:rsidRPr="00AD7492" w:rsidRDefault="00AD7492" w:rsidP="00AD7492">
      <w:pPr>
        <w:rPr>
          <w:b/>
          <w:bCs/>
          <w:sz w:val="36"/>
          <w:szCs w:val="36"/>
        </w:rPr>
      </w:pPr>
      <w:r w:rsidRPr="00AD7492">
        <w:rPr>
          <w:b/>
          <w:bCs/>
          <w:sz w:val="36"/>
          <w:szCs w:val="36"/>
        </w:rPr>
        <w:t>11. Přepínání sítě</w:t>
      </w:r>
    </w:p>
    <w:p w14:paraId="0194FED9" w14:textId="55AD22A8" w:rsidR="00AD7492" w:rsidRPr="00AD7492" w:rsidRDefault="00AD7492" w:rsidP="00AD7492">
      <w:pPr>
        <w:rPr>
          <w:b/>
          <w:bCs/>
          <w:sz w:val="32"/>
          <w:szCs w:val="32"/>
        </w:rPr>
      </w:pPr>
      <w:r w:rsidRPr="00AD7492">
        <w:rPr>
          <w:b/>
          <w:bCs/>
          <w:sz w:val="32"/>
          <w:szCs w:val="32"/>
        </w:rPr>
        <w:t>Switch — Princip činnosti</w:t>
      </w:r>
    </w:p>
    <w:p w14:paraId="4C0183DA" w14:textId="77777777" w:rsidR="00AD7492" w:rsidRPr="00AD7492" w:rsidRDefault="00AD7492" w:rsidP="00AD7492">
      <w:pPr>
        <w:numPr>
          <w:ilvl w:val="0"/>
          <w:numId w:val="1"/>
        </w:numPr>
      </w:pPr>
      <w:r w:rsidRPr="00AD7492">
        <w:t>Aktivní prvek — Přepínač</w:t>
      </w:r>
    </w:p>
    <w:p w14:paraId="712C24CD" w14:textId="77777777" w:rsidR="00AD7492" w:rsidRPr="00AD7492" w:rsidRDefault="00AD7492" w:rsidP="00AD7492">
      <w:pPr>
        <w:numPr>
          <w:ilvl w:val="0"/>
          <w:numId w:val="1"/>
        </w:numPr>
      </w:pPr>
      <w:r w:rsidRPr="00AD7492">
        <w:t>Přepíná provoz mezi více připojenými segmenty současně</w:t>
      </w:r>
    </w:p>
    <w:p w14:paraId="458CB346" w14:textId="77777777" w:rsidR="00AD7492" w:rsidRPr="00AD7492" w:rsidRDefault="00AD7492" w:rsidP="00AD7492">
      <w:pPr>
        <w:numPr>
          <w:ilvl w:val="0"/>
          <w:numId w:val="1"/>
        </w:numPr>
      </w:pPr>
      <w:r w:rsidRPr="00AD7492">
        <w:t>Přepínání je řešeno hardwarovými prostředky s vysokým stupněm paralelizace (ASIC obvody)</w:t>
      </w:r>
    </w:p>
    <w:p w14:paraId="41C6665C" w14:textId="77777777" w:rsidR="00AD7492" w:rsidRPr="00AD7492" w:rsidRDefault="00AD7492" w:rsidP="00AD7492">
      <w:pPr>
        <w:rPr>
          <w:b/>
          <w:bCs/>
        </w:rPr>
      </w:pPr>
      <w:r w:rsidRPr="00AD7492">
        <w:rPr>
          <w:b/>
          <w:bCs/>
        </w:rPr>
        <w:t>Základní funkce</w:t>
      </w:r>
    </w:p>
    <w:p w14:paraId="7351C0C5" w14:textId="77777777" w:rsidR="00AD7492" w:rsidRPr="00AD7492" w:rsidRDefault="00AD7492" w:rsidP="00AD7492">
      <w:pPr>
        <w:numPr>
          <w:ilvl w:val="0"/>
          <w:numId w:val="2"/>
        </w:numPr>
      </w:pPr>
      <w:r w:rsidRPr="00AD7492">
        <w:t xml:space="preserve">Přepíná rámce → </w:t>
      </w:r>
      <w:proofErr w:type="gramStart"/>
      <w:r w:rsidRPr="00AD7492">
        <w:t>Rozhoduje</w:t>
      </w:r>
      <w:proofErr w:type="gramEnd"/>
      <w:r w:rsidRPr="00AD7492">
        <w:t xml:space="preserve"> kam půjdou</w:t>
      </w:r>
    </w:p>
    <w:p w14:paraId="225D2E3E" w14:textId="77777777" w:rsidR="00AD7492" w:rsidRPr="00AD7492" w:rsidRDefault="00AD7492" w:rsidP="00AD7492">
      <w:pPr>
        <w:numPr>
          <w:ilvl w:val="0"/>
          <w:numId w:val="2"/>
        </w:numPr>
      </w:pPr>
      <w:r w:rsidRPr="00AD7492">
        <w:t xml:space="preserve">Switch obsahuje MAC tabulku → Mapuje cílovou adresu MAC na konkrétní port </w:t>
      </w:r>
    </w:p>
    <w:p w14:paraId="6BC3D0EB" w14:textId="77777777" w:rsidR="00AD7492" w:rsidRPr="00AD7492" w:rsidRDefault="00AD7492" w:rsidP="00AD7492">
      <w:pPr>
        <w:numPr>
          <w:ilvl w:val="1"/>
          <w:numId w:val="2"/>
        </w:numPr>
      </w:pPr>
      <w:r w:rsidRPr="00AD7492">
        <w:t>Díky ní pak rozhoduje, na jaký port má rámec zaslat</w:t>
      </w:r>
    </w:p>
    <w:p w14:paraId="5232C3C0" w14:textId="77777777" w:rsidR="00AD7492" w:rsidRPr="00AD7492" w:rsidRDefault="00AD7492" w:rsidP="00AD7492">
      <w:pPr>
        <w:numPr>
          <w:ilvl w:val="0"/>
          <w:numId w:val="2"/>
        </w:numPr>
      </w:pPr>
      <w:r w:rsidRPr="00AD7492">
        <w:t xml:space="preserve">Naopak od hubu, </w:t>
      </w:r>
      <w:r w:rsidRPr="00AD7492">
        <w:rPr>
          <w:b/>
          <w:bCs/>
        </w:rPr>
        <w:t xml:space="preserve">nezasílá všechny přijaté rámce na všechny </w:t>
      </w:r>
      <w:proofErr w:type="gramStart"/>
      <w:r w:rsidRPr="00AD7492">
        <w:rPr>
          <w:b/>
          <w:bCs/>
        </w:rPr>
        <w:t>porty</w:t>
      </w:r>
      <w:r w:rsidRPr="00AD7492">
        <w:t xml:space="preserve"> - zvyšuje</w:t>
      </w:r>
      <w:proofErr w:type="gramEnd"/>
      <w:r w:rsidRPr="00AD7492">
        <w:t xml:space="preserve"> bezpečnost sítě (a taky tím zabraňuje zbytečný přenos)</w:t>
      </w:r>
    </w:p>
    <w:p w14:paraId="008C8AAD" w14:textId="77777777" w:rsidR="00AD7492" w:rsidRPr="00AD7492" w:rsidRDefault="00AD7492" w:rsidP="00AD7492">
      <w:pPr>
        <w:numPr>
          <w:ilvl w:val="0"/>
          <w:numId w:val="2"/>
        </w:numPr>
      </w:pPr>
      <w:r w:rsidRPr="00AD7492">
        <w:t>Pracuje na spojové vrstvě (L2)</w:t>
      </w:r>
    </w:p>
    <w:p w14:paraId="2AB0ADDF" w14:textId="77777777" w:rsidR="00AD7492" w:rsidRPr="00AD7492" w:rsidRDefault="00AD7492" w:rsidP="00AD7492">
      <w:pPr>
        <w:rPr>
          <w:b/>
          <w:bCs/>
        </w:rPr>
      </w:pPr>
      <w:r w:rsidRPr="00AD7492">
        <w:rPr>
          <w:b/>
          <w:bCs/>
        </w:rPr>
        <w:t>Přepínání rámců</w:t>
      </w:r>
    </w:p>
    <w:p w14:paraId="570AFF21" w14:textId="77777777" w:rsidR="00AD7492" w:rsidRPr="00AD7492" w:rsidRDefault="00AD7492" w:rsidP="00AD7492">
      <w:pPr>
        <w:numPr>
          <w:ilvl w:val="0"/>
          <w:numId w:val="3"/>
        </w:numPr>
      </w:pPr>
      <w:r w:rsidRPr="00AD7492">
        <w:t xml:space="preserve">Switch přijme rámec na </w:t>
      </w:r>
      <w:proofErr w:type="spellStart"/>
      <w:r w:rsidRPr="00AD7492">
        <w:t>ingress</w:t>
      </w:r>
      <w:proofErr w:type="spellEnd"/>
      <w:r w:rsidRPr="00AD7492">
        <w:t xml:space="preserve"> portu (příchozí port) </w:t>
      </w:r>
    </w:p>
    <w:p w14:paraId="5BEA8664" w14:textId="77777777" w:rsidR="00AD7492" w:rsidRPr="00AD7492" w:rsidRDefault="00AD7492" w:rsidP="00AD7492">
      <w:pPr>
        <w:numPr>
          <w:ilvl w:val="1"/>
          <w:numId w:val="3"/>
        </w:numPr>
      </w:pPr>
      <w:r w:rsidRPr="00AD7492">
        <w:t>Pokud zdrojovou MAC nezná, rovnou si ji zapíše do MAC tabulky</w:t>
      </w:r>
    </w:p>
    <w:p w14:paraId="4F3293FA" w14:textId="77777777" w:rsidR="00AD7492" w:rsidRPr="00AD7492" w:rsidRDefault="00AD7492" w:rsidP="00AD7492">
      <w:pPr>
        <w:numPr>
          <w:ilvl w:val="0"/>
          <w:numId w:val="3"/>
        </w:numPr>
      </w:pPr>
      <w:r w:rsidRPr="00AD7492">
        <w:t xml:space="preserve">Podle cílové adresy v rámci a záznamech v MAC tabulce se rozhodne, na jaký </w:t>
      </w:r>
      <w:proofErr w:type="spellStart"/>
      <w:r w:rsidRPr="00AD7492">
        <w:t>egress</w:t>
      </w:r>
      <w:proofErr w:type="spellEnd"/>
      <w:r w:rsidRPr="00AD7492">
        <w:t xml:space="preserve"> port rámec přepne (odchozí port) </w:t>
      </w:r>
    </w:p>
    <w:p w14:paraId="6263BC01" w14:textId="77777777" w:rsidR="00AD7492" w:rsidRPr="00AD7492" w:rsidRDefault="00AD7492" w:rsidP="00AD7492">
      <w:pPr>
        <w:numPr>
          <w:ilvl w:val="1"/>
          <w:numId w:val="3"/>
        </w:numPr>
      </w:pPr>
      <w:r w:rsidRPr="00AD7492">
        <w:t xml:space="preserve">Pokud cílovou MAC zná a má ji </w:t>
      </w:r>
      <w:proofErr w:type="spellStart"/>
      <w:r w:rsidRPr="00AD7492">
        <w:t>namapovanou</w:t>
      </w:r>
      <w:proofErr w:type="spellEnd"/>
      <w:r w:rsidRPr="00AD7492">
        <w:t xml:space="preserve"> na port → Přepne rámec na tento port</w:t>
      </w:r>
    </w:p>
    <w:p w14:paraId="27305891" w14:textId="77777777" w:rsidR="00AD7492" w:rsidRPr="00AD7492" w:rsidRDefault="00AD7492" w:rsidP="00AD7492">
      <w:pPr>
        <w:numPr>
          <w:ilvl w:val="1"/>
          <w:numId w:val="3"/>
        </w:numPr>
      </w:pPr>
      <w:r w:rsidRPr="00AD7492">
        <w:t xml:space="preserve">Pokud cílovou MAC nezná → Zašle přijatý rámec </w:t>
      </w:r>
      <w:proofErr w:type="spellStart"/>
      <w:r w:rsidRPr="00AD7492">
        <w:t>broadcastově</w:t>
      </w:r>
      <w:proofErr w:type="spellEnd"/>
      <w:r w:rsidRPr="00AD7492">
        <w:t xml:space="preserve"> a čeká na odpověď </w:t>
      </w:r>
    </w:p>
    <w:p w14:paraId="04C2833A" w14:textId="77777777" w:rsidR="00AD7492" w:rsidRPr="00AD7492" w:rsidRDefault="00AD7492" w:rsidP="00AD7492">
      <w:pPr>
        <w:numPr>
          <w:ilvl w:val="2"/>
          <w:numId w:val="3"/>
        </w:numPr>
      </w:pPr>
      <w:r w:rsidRPr="00AD7492">
        <w:t>Až odpověď přijme, zapíše si zdrojovou MAC rámce do MAC tabulky</w:t>
      </w:r>
    </w:p>
    <w:p w14:paraId="34B30A13" w14:textId="10673163" w:rsidR="00AD7492" w:rsidRPr="00AD7492" w:rsidRDefault="00AD7492" w:rsidP="00AD7492">
      <w:r w:rsidRPr="00AD7492">
        <w:t>&lt;</w:t>
      </w:r>
      <w:proofErr w:type="spellStart"/>
      <w:r w:rsidRPr="00AD7492">
        <w:t>aside</w:t>
      </w:r>
      <w:proofErr w:type="spellEnd"/>
      <w:r w:rsidRPr="00AD7492">
        <w:t xml:space="preserve">&gt; </w:t>
      </w:r>
      <w:r w:rsidRPr="00AD7492">
        <w:rPr>
          <w:rFonts w:ascii="Segoe UI Emoji" w:hAnsi="Segoe UI Emoji" w:cs="Segoe UI Emoji"/>
        </w:rPr>
        <w:t>💡</w:t>
      </w:r>
      <w:r w:rsidRPr="00AD7492">
        <w:t xml:space="preserve"> Tím se efektivně naučil MAC adresu dalšího počítače</w:t>
      </w:r>
    </w:p>
    <w:p w14:paraId="53964109" w14:textId="77777777" w:rsidR="00AD7492" w:rsidRPr="00AD7492" w:rsidRDefault="00AD7492" w:rsidP="00AD7492">
      <w:pPr>
        <w:rPr>
          <w:b/>
          <w:bCs/>
          <w:sz w:val="32"/>
          <w:szCs w:val="32"/>
        </w:rPr>
      </w:pPr>
      <w:r w:rsidRPr="00AD7492">
        <w:rPr>
          <w:b/>
          <w:bCs/>
          <w:sz w:val="32"/>
          <w:szCs w:val="32"/>
        </w:rPr>
        <w:t>Metody přepínání</w:t>
      </w:r>
    </w:p>
    <w:p w14:paraId="4649D0B5" w14:textId="77777777" w:rsidR="00AD7492" w:rsidRPr="00AD7492" w:rsidRDefault="00AD7492" w:rsidP="00AD7492">
      <w:pPr>
        <w:rPr>
          <w:b/>
          <w:bCs/>
          <w:sz w:val="28"/>
          <w:szCs w:val="28"/>
        </w:rPr>
      </w:pPr>
      <w:proofErr w:type="spellStart"/>
      <w:r w:rsidRPr="00AD7492">
        <w:rPr>
          <w:b/>
          <w:bCs/>
          <w:sz w:val="28"/>
          <w:szCs w:val="28"/>
        </w:rPr>
        <w:t>Store</w:t>
      </w:r>
      <w:proofErr w:type="spellEnd"/>
      <w:r w:rsidRPr="00AD7492">
        <w:rPr>
          <w:b/>
          <w:bCs/>
          <w:sz w:val="28"/>
          <w:szCs w:val="28"/>
        </w:rPr>
        <w:t>-and-forward</w:t>
      </w:r>
    </w:p>
    <w:p w14:paraId="18D892D0" w14:textId="456423D2" w:rsidR="00AD7492" w:rsidRPr="00AD7492" w:rsidRDefault="00AD7492" w:rsidP="00AD7492">
      <w:pPr>
        <w:numPr>
          <w:ilvl w:val="0"/>
          <w:numId w:val="4"/>
        </w:numPr>
      </w:pPr>
      <w:r w:rsidRPr="00AD7492">
        <w:t>Přijme celý rámec</w:t>
      </w:r>
      <w:r>
        <w:t xml:space="preserve"> </w:t>
      </w:r>
      <w:r w:rsidRPr="00AD7492">
        <w:t>(</w:t>
      </w:r>
      <w:r w:rsidRPr="00AD7492">
        <w:rPr>
          <w:b/>
          <w:bCs/>
        </w:rPr>
        <w:t>vyšší zpoždění</w:t>
      </w:r>
      <w:r>
        <w:rPr>
          <w:b/>
          <w:bCs/>
        </w:rPr>
        <w:t>)</w:t>
      </w:r>
    </w:p>
    <w:p w14:paraId="4784EDFC" w14:textId="77777777" w:rsidR="00AD7492" w:rsidRPr="00AD7492" w:rsidRDefault="00AD7492" w:rsidP="00AD7492">
      <w:pPr>
        <w:numPr>
          <w:ilvl w:val="0"/>
          <w:numId w:val="4"/>
        </w:numPr>
      </w:pPr>
      <w:r w:rsidRPr="00AD7492">
        <w:t>Ověří délku a kontrolní součet</w:t>
      </w:r>
    </w:p>
    <w:p w14:paraId="51AAADC5" w14:textId="77777777" w:rsidR="00AD7492" w:rsidRPr="00AD7492" w:rsidRDefault="00AD7492" w:rsidP="00AD7492">
      <w:pPr>
        <w:numPr>
          <w:ilvl w:val="0"/>
          <w:numId w:val="4"/>
        </w:numPr>
      </w:pPr>
      <w:r w:rsidRPr="00AD7492">
        <w:lastRenderedPageBreak/>
        <w:t>Nevyhovující rámce zahodí</w:t>
      </w:r>
    </w:p>
    <w:p w14:paraId="76C0462D" w14:textId="7AA1C212" w:rsidR="00AD7492" w:rsidRPr="00AD7492" w:rsidRDefault="00AD7492" w:rsidP="00AD7492">
      <w:r w:rsidRPr="00AD7492">
        <w:t>&lt;</w:t>
      </w:r>
      <w:proofErr w:type="spellStart"/>
      <w:r w:rsidRPr="00AD7492">
        <w:t>aside</w:t>
      </w:r>
      <w:proofErr w:type="spellEnd"/>
      <w:r w:rsidRPr="00AD7492">
        <w:t xml:space="preserve">&gt; </w:t>
      </w:r>
      <w:r w:rsidRPr="00AD7492">
        <w:rPr>
          <w:rFonts w:ascii="Segoe UI Emoji" w:hAnsi="Segoe UI Emoji" w:cs="Segoe UI Emoji"/>
        </w:rPr>
        <w:t>💡</w:t>
      </w:r>
      <w:r w:rsidRPr="00AD7492">
        <w:t xml:space="preserve"> Například když kontrolní součet se nerovná či se jedná o moc malý / velký rámec</w:t>
      </w:r>
    </w:p>
    <w:p w14:paraId="49511C37" w14:textId="77777777" w:rsidR="00AD7492" w:rsidRPr="00AD7492" w:rsidRDefault="00AD7492" w:rsidP="00AD7492">
      <w:pPr>
        <w:numPr>
          <w:ilvl w:val="0"/>
          <w:numId w:val="4"/>
        </w:numPr>
      </w:pPr>
      <w:r w:rsidRPr="00AD7492">
        <w:t>Uloží si MAC adresu odesílatele, pokud ji ještě nezná</w:t>
      </w:r>
    </w:p>
    <w:p w14:paraId="47B44B2A" w14:textId="77777777" w:rsidR="00AD7492" w:rsidRPr="00AD7492" w:rsidRDefault="00AD7492" w:rsidP="00AD7492">
      <w:pPr>
        <w:numPr>
          <w:ilvl w:val="0"/>
          <w:numId w:val="4"/>
        </w:numPr>
      </w:pPr>
      <w:r w:rsidRPr="00AD7492">
        <w:t>Přepne rámec na příslušný port</w:t>
      </w:r>
    </w:p>
    <w:p w14:paraId="6AB45449" w14:textId="77777777" w:rsidR="00AD7492" w:rsidRPr="00AD7492" w:rsidRDefault="00AD7492" w:rsidP="00AD7492">
      <w:pPr>
        <w:numPr>
          <w:ilvl w:val="1"/>
          <w:numId w:val="4"/>
        </w:numPr>
      </w:pPr>
      <w:r w:rsidRPr="00AD7492">
        <w:t xml:space="preserve">Pokud cílovou MAC má </w:t>
      </w:r>
      <w:proofErr w:type="spellStart"/>
      <w:r w:rsidRPr="00AD7492">
        <w:t>namapovanou</w:t>
      </w:r>
      <w:proofErr w:type="spellEnd"/>
      <w:r w:rsidRPr="00AD7492">
        <w:t xml:space="preserve"> na port → Zašle to na ten port</w:t>
      </w:r>
    </w:p>
    <w:p w14:paraId="2312600B" w14:textId="77777777" w:rsidR="00AD7492" w:rsidRPr="00AD7492" w:rsidRDefault="00AD7492" w:rsidP="00AD7492">
      <w:pPr>
        <w:numPr>
          <w:ilvl w:val="1"/>
          <w:numId w:val="4"/>
        </w:numPr>
      </w:pPr>
      <w:r w:rsidRPr="00AD7492">
        <w:t>Pokud ne → Odešle rámec na ostatní aktivní porty</w:t>
      </w:r>
    </w:p>
    <w:p w14:paraId="12FB5293" w14:textId="77777777" w:rsidR="00AD7492" w:rsidRPr="00AD7492" w:rsidRDefault="00AD7492" w:rsidP="00AD7492">
      <w:pPr>
        <w:rPr>
          <w:b/>
          <w:bCs/>
          <w:sz w:val="28"/>
          <w:szCs w:val="28"/>
        </w:rPr>
      </w:pPr>
      <w:proofErr w:type="spellStart"/>
      <w:r w:rsidRPr="00AD7492">
        <w:rPr>
          <w:b/>
          <w:bCs/>
          <w:sz w:val="28"/>
          <w:szCs w:val="28"/>
        </w:rPr>
        <w:t>Cut-through</w:t>
      </w:r>
      <w:proofErr w:type="spellEnd"/>
    </w:p>
    <w:p w14:paraId="4E9B9D4E" w14:textId="77777777" w:rsidR="00AD7492" w:rsidRPr="00AD7492" w:rsidRDefault="00AD7492" w:rsidP="00AD7492">
      <w:pPr>
        <w:numPr>
          <w:ilvl w:val="0"/>
          <w:numId w:val="5"/>
        </w:numPr>
      </w:pPr>
      <w:r w:rsidRPr="00AD7492">
        <w:t>Přijme alespoň cílovou MAC adresu rámce</w:t>
      </w:r>
    </w:p>
    <w:p w14:paraId="42EE9340" w14:textId="77777777" w:rsidR="00AD7492" w:rsidRPr="00AD7492" w:rsidRDefault="00AD7492" w:rsidP="00AD7492">
      <w:pPr>
        <w:numPr>
          <w:ilvl w:val="0"/>
          <w:numId w:val="5"/>
        </w:numPr>
      </w:pPr>
      <w:r w:rsidRPr="00AD7492">
        <w:t xml:space="preserve">Již zahájí jeho zpracování — Příjem rámce pokračuje </w:t>
      </w:r>
    </w:p>
    <w:p w14:paraId="5593D6E4" w14:textId="77777777" w:rsidR="00AD7492" w:rsidRPr="00AD7492" w:rsidRDefault="00AD7492" w:rsidP="00AD7492">
      <w:pPr>
        <w:numPr>
          <w:ilvl w:val="1"/>
          <w:numId w:val="5"/>
        </w:numPr>
      </w:pPr>
      <w:r w:rsidRPr="00AD7492">
        <w:t>Nekontroluje se kontrolní součet ani délka — Takto se můžou dostat invalidní rámce dál do sítě (nejsou zkontrolované)</w:t>
      </w:r>
    </w:p>
    <w:p w14:paraId="23A7BE19" w14:textId="77777777" w:rsidR="00AD7492" w:rsidRPr="00AD7492" w:rsidRDefault="00AD7492" w:rsidP="00AD7492">
      <w:pPr>
        <w:numPr>
          <w:ilvl w:val="0"/>
          <w:numId w:val="5"/>
        </w:numPr>
      </w:pPr>
      <w:r w:rsidRPr="00AD7492">
        <w:t xml:space="preserve">Přepíná rámec na příslušný port </w:t>
      </w:r>
    </w:p>
    <w:p w14:paraId="753493AE" w14:textId="77777777" w:rsidR="00AD7492" w:rsidRPr="00AD7492" w:rsidRDefault="00AD7492" w:rsidP="00AD7492">
      <w:pPr>
        <w:numPr>
          <w:ilvl w:val="1"/>
          <w:numId w:val="5"/>
        </w:numPr>
      </w:pPr>
      <w:r w:rsidRPr="00AD7492">
        <w:t xml:space="preserve">Zase → Pokud zná cílovou MAC, přepne to na </w:t>
      </w:r>
      <w:proofErr w:type="spellStart"/>
      <w:r w:rsidRPr="00AD7492">
        <w:t>namapovaný</w:t>
      </w:r>
      <w:proofErr w:type="spellEnd"/>
      <w:r w:rsidRPr="00AD7492">
        <w:t xml:space="preserve"> port, pokud ne tak odešle rámec </w:t>
      </w:r>
      <w:proofErr w:type="spellStart"/>
      <w:r w:rsidRPr="00AD7492">
        <w:t>broadcastově</w:t>
      </w:r>
      <w:proofErr w:type="spellEnd"/>
    </w:p>
    <w:p w14:paraId="7D1268CD" w14:textId="77777777" w:rsidR="00AD7492" w:rsidRPr="00AD7492" w:rsidRDefault="00AD7492" w:rsidP="00AD7492">
      <w:pPr>
        <w:rPr>
          <w:b/>
          <w:bCs/>
        </w:rPr>
      </w:pPr>
      <w:r w:rsidRPr="00AD7492">
        <w:rPr>
          <w:b/>
          <w:bCs/>
        </w:rPr>
        <w:t>Tato metoda má ještě dvě varianty:</w:t>
      </w:r>
    </w:p>
    <w:p w14:paraId="464B8492" w14:textId="77777777" w:rsidR="00AD7492" w:rsidRPr="00AD7492" w:rsidRDefault="00AD7492" w:rsidP="00AD7492">
      <w:pPr>
        <w:numPr>
          <w:ilvl w:val="0"/>
          <w:numId w:val="6"/>
        </w:numPr>
        <w:rPr>
          <w:b/>
          <w:bCs/>
        </w:rPr>
      </w:pPr>
      <w:r w:rsidRPr="00AD7492">
        <w:rPr>
          <w:b/>
          <w:bCs/>
        </w:rPr>
        <w:t xml:space="preserve">Fast-forward </w:t>
      </w:r>
    </w:p>
    <w:p w14:paraId="5A29B7DE" w14:textId="77777777" w:rsidR="00AD7492" w:rsidRPr="00AD7492" w:rsidRDefault="00AD7492" w:rsidP="00AD7492">
      <w:pPr>
        <w:numPr>
          <w:ilvl w:val="1"/>
          <w:numId w:val="6"/>
        </w:numPr>
      </w:pPr>
      <w:r w:rsidRPr="00AD7492">
        <w:t>Zahájí odesílání rámce ihned po přijetí cílové MAC</w:t>
      </w:r>
    </w:p>
    <w:p w14:paraId="0D7FAFE5" w14:textId="33A4C61B" w:rsidR="00AD7492" w:rsidRPr="00AD7492" w:rsidRDefault="00AD7492" w:rsidP="00AD7492">
      <w:pPr>
        <w:numPr>
          <w:ilvl w:val="1"/>
          <w:numId w:val="6"/>
        </w:numPr>
      </w:pPr>
      <w:r w:rsidRPr="00AD7492">
        <w:t xml:space="preserve">Nejrychlejší způsob přepínání, ale vůbec se </w:t>
      </w:r>
      <w:r w:rsidRPr="00AD7492">
        <w:t>nekontroluje,</w:t>
      </w:r>
      <w:r w:rsidRPr="00AD7492">
        <w:t xml:space="preserve"> zda se jedná o vyhovující rámec</w:t>
      </w:r>
    </w:p>
    <w:p w14:paraId="768B9B69" w14:textId="77777777" w:rsidR="00AD7492" w:rsidRPr="00AD7492" w:rsidRDefault="00AD7492" w:rsidP="00AD7492">
      <w:pPr>
        <w:numPr>
          <w:ilvl w:val="0"/>
          <w:numId w:val="6"/>
        </w:numPr>
        <w:rPr>
          <w:b/>
          <w:bCs/>
        </w:rPr>
      </w:pPr>
      <w:r w:rsidRPr="00AD7492">
        <w:rPr>
          <w:b/>
          <w:bCs/>
        </w:rPr>
        <w:t xml:space="preserve">Fragment-free </w:t>
      </w:r>
    </w:p>
    <w:p w14:paraId="64D60653" w14:textId="78D477B5" w:rsidR="00AD7492" w:rsidRPr="00AD7492" w:rsidRDefault="00AD7492" w:rsidP="00AD7492">
      <w:pPr>
        <w:numPr>
          <w:ilvl w:val="1"/>
          <w:numId w:val="6"/>
        </w:numPr>
      </w:pPr>
      <w:r w:rsidRPr="00AD7492">
        <w:t>Zahájí odesílání rámce až po přijetí 64 bytů</w:t>
      </w:r>
      <w:r>
        <w:t xml:space="preserve"> (kde nastává nejvíce kolizí/chyb)</w:t>
      </w:r>
    </w:p>
    <w:p w14:paraId="01BD8FAC" w14:textId="77777777" w:rsidR="00AD7492" w:rsidRDefault="00AD7492" w:rsidP="00AD7492">
      <w:r w:rsidRPr="00AD7492">
        <w:t>&lt;</w:t>
      </w:r>
      <w:proofErr w:type="spellStart"/>
      <w:r w:rsidRPr="00AD7492">
        <w:t>aside</w:t>
      </w:r>
      <w:proofErr w:type="spellEnd"/>
      <w:r w:rsidRPr="00AD7492">
        <w:t xml:space="preserve">&gt; </w:t>
      </w:r>
      <w:r w:rsidRPr="00AD7492">
        <w:rPr>
          <w:rFonts w:ascii="Segoe UI Emoji" w:hAnsi="Segoe UI Emoji" w:cs="Segoe UI Emoji"/>
        </w:rPr>
        <w:t>💡</w:t>
      </w:r>
      <w:r w:rsidRPr="00AD7492">
        <w:t xml:space="preserve"> Fragment-free nabízí kompromis mezi integritou a zpožděním.</w:t>
      </w:r>
    </w:p>
    <w:p w14:paraId="4A40B262" w14:textId="2B869C19" w:rsidR="00AD7492" w:rsidRPr="00AD7492" w:rsidRDefault="00AD7492" w:rsidP="00AD7492">
      <w:r>
        <w:rPr>
          <w:noProof/>
        </w:rPr>
        <w:drawing>
          <wp:inline distT="0" distB="0" distL="0" distR="0" wp14:anchorId="4C0BA9A1" wp14:editId="2DBEFA98">
            <wp:extent cx="4557370" cy="1928777"/>
            <wp:effectExtent l="0" t="0" r="0" b="0"/>
            <wp:docPr id="63963100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06" cy="193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FEC2" w14:textId="77777777" w:rsidR="00AD7492" w:rsidRPr="00AD7492" w:rsidRDefault="00AD7492" w:rsidP="00AD7492">
      <w:pPr>
        <w:rPr>
          <w:b/>
          <w:bCs/>
          <w:sz w:val="32"/>
          <w:szCs w:val="32"/>
        </w:rPr>
      </w:pPr>
      <w:r w:rsidRPr="00AD7492">
        <w:rPr>
          <w:b/>
          <w:bCs/>
          <w:sz w:val="32"/>
          <w:szCs w:val="32"/>
        </w:rPr>
        <w:lastRenderedPageBreak/>
        <w:t>Virtuální sítě (VLAN)</w:t>
      </w:r>
    </w:p>
    <w:p w14:paraId="452C1AA3" w14:textId="77777777" w:rsidR="00AD7492" w:rsidRPr="00AD7492" w:rsidRDefault="00AD7492" w:rsidP="00AD7492">
      <w:pPr>
        <w:numPr>
          <w:ilvl w:val="0"/>
          <w:numId w:val="7"/>
        </w:numPr>
      </w:pPr>
      <w:r w:rsidRPr="00AD7492">
        <w:t xml:space="preserve">Vytváří se na </w:t>
      </w:r>
      <w:proofErr w:type="spellStart"/>
      <w:r w:rsidRPr="00AD7492">
        <w:t>switchých</w:t>
      </w:r>
      <w:proofErr w:type="spellEnd"/>
    </w:p>
    <w:p w14:paraId="4806C7F7" w14:textId="77777777" w:rsidR="00AD7492" w:rsidRPr="00AD7492" w:rsidRDefault="00AD7492" w:rsidP="00AD7492">
      <w:pPr>
        <w:numPr>
          <w:ilvl w:val="0"/>
          <w:numId w:val="7"/>
        </w:numPr>
      </w:pPr>
      <w:r w:rsidRPr="00AD7492">
        <w:t xml:space="preserve">Umožňuje rozdělit fyzickou síť na logickou </w:t>
      </w:r>
    </w:p>
    <w:p w14:paraId="47322606" w14:textId="77777777" w:rsidR="00AD7492" w:rsidRPr="00AD7492" w:rsidRDefault="00AD7492" w:rsidP="00AD7492">
      <w:pPr>
        <w:numPr>
          <w:ilvl w:val="1"/>
          <w:numId w:val="7"/>
        </w:numPr>
      </w:pPr>
      <w:r w:rsidRPr="00AD7492">
        <w:t>Zajišťuje lepší správu sítě a její zabezpečení</w:t>
      </w:r>
    </w:p>
    <w:p w14:paraId="69E97F1B" w14:textId="77777777" w:rsidR="00AD7492" w:rsidRPr="00AD7492" w:rsidRDefault="00AD7492" w:rsidP="00AD7492">
      <w:pPr>
        <w:numPr>
          <w:ilvl w:val="0"/>
          <w:numId w:val="7"/>
        </w:numPr>
      </w:pPr>
      <w:r w:rsidRPr="00AD7492">
        <w:t xml:space="preserve">VLAN dokážou oddělit a izolovat provoz různých zařízení na jedné fyzické síti </w:t>
      </w:r>
    </w:p>
    <w:p w14:paraId="3DBE2139" w14:textId="77777777" w:rsidR="00AD7492" w:rsidRPr="00AD7492" w:rsidRDefault="00AD7492" w:rsidP="00AD7492">
      <w:pPr>
        <w:numPr>
          <w:ilvl w:val="1"/>
          <w:numId w:val="7"/>
        </w:numPr>
      </w:pPr>
      <w:r w:rsidRPr="00AD7492">
        <w:t xml:space="preserve">Tím omezí přístup ke zdrojům na základně přirazení </w:t>
      </w:r>
      <w:proofErr w:type="spellStart"/>
      <w:r w:rsidRPr="00AD7492">
        <w:t>access</w:t>
      </w:r>
      <w:proofErr w:type="spellEnd"/>
      <w:r w:rsidRPr="00AD7492">
        <w:t xml:space="preserve"> portů do jednotlivých VLAN</w:t>
      </w:r>
    </w:p>
    <w:p w14:paraId="420D6F8F" w14:textId="77777777" w:rsidR="00AD7492" w:rsidRPr="00AD7492" w:rsidRDefault="00AD7492" w:rsidP="00AD7492">
      <w:pPr>
        <w:numPr>
          <w:ilvl w:val="0"/>
          <w:numId w:val="7"/>
        </w:numPr>
      </w:pPr>
      <w:r w:rsidRPr="00AD7492">
        <w:t xml:space="preserve">Každá VLAN je svá </w:t>
      </w:r>
      <w:proofErr w:type="spellStart"/>
      <w:r w:rsidRPr="00AD7492">
        <w:t>broadcatová</w:t>
      </w:r>
      <w:proofErr w:type="spellEnd"/>
      <w:r w:rsidRPr="00AD7492">
        <w:t xml:space="preserve"> doména</w:t>
      </w:r>
    </w:p>
    <w:p w14:paraId="187D915A" w14:textId="77777777" w:rsidR="00AD7492" w:rsidRPr="00AD7492" w:rsidRDefault="00AD7492" w:rsidP="00AD7492">
      <w:pPr>
        <w:rPr>
          <w:b/>
          <w:bCs/>
        </w:rPr>
      </w:pPr>
      <w:r w:rsidRPr="00AD7492">
        <w:rPr>
          <w:b/>
          <w:bCs/>
        </w:rPr>
        <w:t>Vlastnosti VLAN</w:t>
      </w:r>
    </w:p>
    <w:p w14:paraId="243DD95A" w14:textId="77777777" w:rsidR="00AD7492" w:rsidRPr="00AD7492" w:rsidRDefault="00AD7492" w:rsidP="00AD7492">
      <w:pPr>
        <w:numPr>
          <w:ilvl w:val="0"/>
          <w:numId w:val="8"/>
        </w:numPr>
      </w:pPr>
      <w:r w:rsidRPr="00AD7492">
        <w:t xml:space="preserve">Bezpečnost </w:t>
      </w:r>
    </w:p>
    <w:p w14:paraId="73C81940" w14:textId="77777777" w:rsidR="00AD7492" w:rsidRPr="00AD7492" w:rsidRDefault="00AD7492" w:rsidP="00AD7492">
      <w:pPr>
        <w:numPr>
          <w:ilvl w:val="1"/>
          <w:numId w:val="8"/>
        </w:numPr>
      </w:pPr>
      <w:r w:rsidRPr="00AD7492">
        <w:t>Izolace datového provozu do virtuálních sítí</w:t>
      </w:r>
    </w:p>
    <w:p w14:paraId="5E7D97FF" w14:textId="77777777" w:rsidR="00AD7492" w:rsidRPr="00AD7492" w:rsidRDefault="00AD7492" w:rsidP="00AD7492">
      <w:pPr>
        <w:numPr>
          <w:ilvl w:val="1"/>
          <w:numId w:val="8"/>
        </w:numPr>
      </w:pPr>
      <w:r w:rsidRPr="00AD7492">
        <w:t>Tím počítače vidí jen data, která opravdu patří do jejich VLAN</w:t>
      </w:r>
    </w:p>
    <w:p w14:paraId="133CF345" w14:textId="77777777" w:rsidR="00AD7492" w:rsidRPr="00AD7492" w:rsidRDefault="00AD7492" w:rsidP="00AD7492">
      <w:pPr>
        <w:numPr>
          <w:ilvl w:val="0"/>
          <w:numId w:val="8"/>
        </w:numPr>
      </w:pPr>
      <w:r w:rsidRPr="00AD7492">
        <w:t xml:space="preserve">Snadná správa </w:t>
      </w:r>
    </w:p>
    <w:p w14:paraId="244D6B8B" w14:textId="77777777" w:rsidR="00AD7492" w:rsidRPr="00AD7492" w:rsidRDefault="00AD7492" w:rsidP="00AD7492">
      <w:pPr>
        <w:numPr>
          <w:ilvl w:val="1"/>
          <w:numId w:val="8"/>
        </w:numPr>
      </w:pPr>
      <w:r w:rsidRPr="00AD7492">
        <w:t xml:space="preserve">Správa sítě je </w:t>
      </w:r>
      <w:proofErr w:type="spellStart"/>
      <w:r w:rsidRPr="00AD7492">
        <w:t>zdjednodušena</w:t>
      </w:r>
      <w:proofErr w:type="spellEnd"/>
      <w:r w:rsidRPr="00AD7492">
        <w:t xml:space="preserve"> vytvořením “skupin”</w:t>
      </w:r>
    </w:p>
    <w:p w14:paraId="4923864B" w14:textId="77777777" w:rsidR="00AD7492" w:rsidRPr="00AD7492" w:rsidRDefault="00AD7492" w:rsidP="00AD7492">
      <w:pPr>
        <w:numPr>
          <w:ilvl w:val="1"/>
          <w:numId w:val="8"/>
        </w:numPr>
      </w:pPr>
      <w:r w:rsidRPr="00AD7492">
        <w:t>Lépe se identifikují chyby, např. pokud se nachází na VLAN 10 ale ne na VLAN 20, tak je něco špatně na VLAN 10</w:t>
      </w:r>
    </w:p>
    <w:p w14:paraId="72E3BA11" w14:textId="77777777" w:rsidR="00AD7492" w:rsidRPr="00AD7492" w:rsidRDefault="00AD7492" w:rsidP="00AD7492">
      <w:pPr>
        <w:numPr>
          <w:ilvl w:val="0"/>
          <w:numId w:val="8"/>
        </w:numPr>
      </w:pPr>
      <w:r w:rsidRPr="00AD7492">
        <w:t xml:space="preserve">Lepší využití síťových prostředků </w:t>
      </w:r>
    </w:p>
    <w:p w14:paraId="256621AD" w14:textId="77777777" w:rsidR="00AD7492" w:rsidRPr="00AD7492" w:rsidRDefault="00AD7492" w:rsidP="00AD7492">
      <w:pPr>
        <w:numPr>
          <w:ilvl w:val="1"/>
          <w:numId w:val="8"/>
        </w:numPr>
      </w:pPr>
      <w:r w:rsidRPr="00AD7492">
        <w:t xml:space="preserve">Ve výsledku se můžeme dostat do bodu, kdy </w:t>
      </w:r>
      <w:proofErr w:type="spellStart"/>
      <w:r w:rsidRPr="00AD7492">
        <w:t>broadcastový</w:t>
      </w:r>
      <w:proofErr w:type="spellEnd"/>
      <w:r w:rsidRPr="00AD7492">
        <w:t xml:space="preserve"> rámec nerozešle po velké síti, ale jen v právě té VLAN, do které patří</w:t>
      </w:r>
    </w:p>
    <w:p w14:paraId="5A26BB4B" w14:textId="77777777" w:rsidR="00AD7492" w:rsidRPr="00AD7492" w:rsidRDefault="00AD7492" w:rsidP="00AD7492">
      <w:pPr>
        <w:rPr>
          <w:b/>
          <w:bCs/>
        </w:rPr>
      </w:pPr>
      <w:r w:rsidRPr="00AD7492">
        <w:rPr>
          <w:b/>
          <w:bCs/>
        </w:rPr>
        <w:t>Realizace VLAN</w:t>
      </w:r>
    </w:p>
    <w:p w14:paraId="1AEC1719" w14:textId="77777777" w:rsidR="00AD7492" w:rsidRPr="00AD7492" w:rsidRDefault="00AD7492" w:rsidP="00AD7492">
      <w:pPr>
        <w:numPr>
          <w:ilvl w:val="0"/>
          <w:numId w:val="9"/>
        </w:numPr>
      </w:pPr>
      <w:r w:rsidRPr="00AD7492">
        <w:t xml:space="preserve">Vytvoříme VLAN na jedno (či více </w:t>
      </w:r>
      <w:proofErr w:type="spellStart"/>
      <w:r w:rsidRPr="00AD7492">
        <w:t>switchů</w:t>
      </w:r>
      <w:proofErr w:type="spellEnd"/>
      <w:r w:rsidRPr="00AD7492">
        <w:t>)</w:t>
      </w:r>
    </w:p>
    <w:p w14:paraId="6E3ECE4E" w14:textId="77777777" w:rsidR="00AD7492" w:rsidRPr="00AD7492" w:rsidRDefault="00AD7492" w:rsidP="00AD7492">
      <w:pPr>
        <w:numPr>
          <w:ilvl w:val="0"/>
          <w:numId w:val="9"/>
        </w:numPr>
      </w:pPr>
      <w:r w:rsidRPr="00AD7492">
        <w:t xml:space="preserve">Jednotlivé VLAN přiřadíme buďto </w:t>
      </w:r>
    </w:p>
    <w:p w14:paraId="7A7D7753" w14:textId="77777777" w:rsidR="00AD7492" w:rsidRPr="00AD7492" w:rsidRDefault="00AD7492" w:rsidP="00AD7492">
      <w:pPr>
        <w:numPr>
          <w:ilvl w:val="1"/>
          <w:numId w:val="9"/>
        </w:numPr>
      </w:pPr>
      <w:r w:rsidRPr="00AD7492">
        <w:t>Access portům — Porty vedoucí k jednomu uzlu, např. uživatelský počítač</w:t>
      </w:r>
    </w:p>
    <w:p w14:paraId="3A57A80F" w14:textId="77777777" w:rsidR="00AD7492" w:rsidRPr="00AD7492" w:rsidRDefault="00AD7492" w:rsidP="00AD7492">
      <w:pPr>
        <w:numPr>
          <w:ilvl w:val="1"/>
          <w:numId w:val="9"/>
        </w:numPr>
      </w:pPr>
      <w:proofErr w:type="spellStart"/>
      <w:r w:rsidRPr="00AD7492">
        <w:t>Trunk</w:t>
      </w:r>
      <w:proofErr w:type="spellEnd"/>
      <w:r w:rsidRPr="00AD7492">
        <w:t xml:space="preserve"> portům — Porty vedoucí k dalšímu síťovému aktivnímu prvku, např. switch</w:t>
      </w:r>
    </w:p>
    <w:p w14:paraId="4FD7197F" w14:textId="77777777" w:rsidR="00AD7492" w:rsidRPr="00AD7492" w:rsidRDefault="00AD7492" w:rsidP="00AD7492">
      <w:pPr>
        <w:rPr>
          <w:b/>
          <w:bCs/>
        </w:rPr>
      </w:pPr>
      <w:r w:rsidRPr="00AD7492">
        <w:rPr>
          <w:b/>
          <w:bCs/>
        </w:rPr>
        <w:t>Druhy VLAN</w:t>
      </w:r>
    </w:p>
    <w:p w14:paraId="09F9F302" w14:textId="77777777" w:rsidR="00AD7492" w:rsidRPr="00AD7492" w:rsidRDefault="00AD7492" w:rsidP="00AD7492">
      <w:pPr>
        <w:numPr>
          <w:ilvl w:val="0"/>
          <w:numId w:val="10"/>
        </w:numPr>
      </w:pPr>
      <w:r w:rsidRPr="00AD7492">
        <w:t>Data VLAN — Pro obyčejný uživatelský provoz</w:t>
      </w:r>
    </w:p>
    <w:p w14:paraId="54EC4D58" w14:textId="77777777" w:rsidR="00AD7492" w:rsidRPr="00AD7492" w:rsidRDefault="00AD7492" w:rsidP="00AD7492">
      <w:pPr>
        <w:numPr>
          <w:ilvl w:val="0"/>
          <w:numId w:val="10"/>
        </w:numPr>
      </w:pPr>
      <w:r w:rsidRPr="00AD7492">
        <w:t>Default VLAN — VLAN 1, nelze smazat či ji přejmenovat</w:t>
      </w:r>
    </w:p>
    <w:p w14:paraId="08601CF6" w14:textId="77777777" w:rsidR="00AD7492" w:rsidRPr="00AD7492" w:rsidRDefault="00AD7492" w:rsidP="00AD7492">
      <w:pPr>
        <w:numPr>
          <w:ilvl w:val="0"/>
          <w:numId w:val="10"/>
        </w:numPr>
      </w:pPr>
      <w:proofErr w:type="spellStart"/>
      <w:r w:rsidRPr="00AD7492">
        <w:lastRenderedPageBreak/>
        <w:t>Native</w:t>
      </w:r>
      <w:proofErr w:type="spellEnd"/>
      <w:r w:rsidRPr="00AD7492">
        <w:t xml:space="preserve"> VLAN — Přirazena </w:t>
      </w:r>
      <w:proofErr w:type="spellStart"/>
      <w:r w:rsidRPr="00AD7492">
        <w:t>trunk</w:t>
      </w:r>
      <w:proofErr w:type="spellEnd"/>
      <w:r w:rsidRPr="00AD7492">
        <w:t xml:space="preserve"> portu z důvodu zpětné kompatibility </w:t>
      </w:r>
      <w:proofErr w:type="spellStart"/>
      <w:r w:rsidRPr="00AD7492">
        <w:t>switchů</w:t>
      </w:r>
      <w:proofErr w:type="spellEnd"/>
      <w:r w:rsidRPr="00AD7492">
        <w:t xml:space="preserve"> bez podpory VLAN </w:t>
      </w:r>
    </w:p>
    <w:p w14:paraId="6A43C3BC" w14:textId="77777777" w:rsidR="00AD7492" w:rsidRPr="00AD7492" w:rsidRDefault="00AD7492" w:rsidP="00AD7492">
      <w:pPr>
        <w:numPr>
          <w:ilvl w:val="1"/>
          <w:numId w:val="10"/>
        </w:numPr>
      </w:pPr>
      <w:r w:rsidRPr="00AD7492">
        <w:t xml:space="preserve">Doporučeno nastavit </w:t>
      </w:r>
      <w:proofErr w:type="spellStart"/>
      <w:r w:rsidRPr="00AD7492">
        <w:t>Native</w:t>
      </w:r>
      <w:proofErr w:type="spellEnd"/>
      <w:r w:rsidRPr="00AD7492">
        <w:t xml:space="preserve"> VLAN jinou než VLAN 1</w:t>
      </w:r>
    </w:p>
    <w:p w14:paraId="44B8F03E" w14:textId="77777777" w:rsidR="00AD7492" w:rsidRPr="00AD7492" w:rsidRDefault="00AD7492" w:rsidP="00AD7492">
      <w:pPr>
        <w:numPr>
          <w:ilvl w:val="0"/>
          <w:numId w:val="10"/>
        </w:numPr>
      </w:pPr>
      <w:r w:rsidRPr="00AD7492">
        <w:t xml:space="preserve">Management VLAN — Vytvořený námi, slouží k správě aktivních prvků </w:t>
      </w:r>
    </w:p>
    <w:p w14:paraId="05E5586A" w14:textId="77777777" w:rsidR="00AD7492" w:rsidRPr="00AD7492" w:rsidRDefault="00AD7492" w:rsidP="00AD7492">
      <w:pPr>
        <w:numPr>
          <w:ilvl w:val="1"/>
          <w:numId w:val="10"/>
        </w:numPr>
      </w:pPr>
      <w:r w:rsidRPr="00AD7492">
        <w:t xml:space="preserve">Odříznutý od data VLAN — Uživatelé </w:t>
      </w:r>
      <w:proofErr w:type="spellStart"/>
      <w:r w:rsidRPr="00AD7492">
        <w:t>nomohou</w:t>
      </w:r>
      <w:proofErr w:type="spellEnd"/>
      <w:r w:rsidRPr="00AD7492">
        <w:t xml:space="preserve"> čmuchat náš management provoz</w:t>
      </w:r>
    </w:p>
    <w:p w14:paraId="4A7D7E79" w14:textId="77777777" w:rsidR="00AD7492" w:rsidRPr="00AD7492" w:rsidRDefault="00AD7492" w:rsidP="00AD7492">
      <w:pPr>
        <w:rPr>
          <w:b/>
          <w:bCs/>
        </w:rPr>
      </w:pPr>
      <w:r w:rsidRPr="00AD7492">
        <w:rPr>
          <w:b/>
          <w:bCs/>
        </w:rPr>
        <w:t>Access port</w:t>
      </w:r>
    </w:p>
    <w:p w14:paraId="4B69C8FD" w14:textId="77777777" w:rsidR="00AD7492" w:rsidRPr="00AD7492" w:rsidRDefault="00AD7492" w:rsidP="00AD7492">
      <w:pPr>
        <w:numPr>
          <w:ilvl w:val="0"/>
          <w:numId w:val="11"/>
        </w:numPr>
      </w:pPr>
      <w:r w:rsidRPr="00AD7492">
        <w:t xml:space="preserve">Předpokládáme, že připojený uzel do tohoto portu je např. uživatelský počítač, </w:t>
      </w:r>
      <w:proofErr w:type="gramStart"/>
      <w:r w:rsidRPr="00AD7492">
        <w:t>tiskárna,</w:t>
      </w:r>
      <w:proofErr w:type="gramEnd"/>
      <w:r w:rsidRPr="00AD7492">
        <w:t xml:space="preserve"> atd.</w:t>
      </w:r>
    </w:p>
    <w:p w14:paraId="3450745E" w14:textId="77777777" w:rsidR="00AD7492" w:rsidRPr="00AD7492" w:rsidRDefault="00AD7492" w:rsidP="00AD7492">
      <w:pPr>
        <w:numPr>
          <w:ilvl w:val="0"/>
          <w:numId w:val="11"/>
        </w:numPr>
      </w:pPr>
      <w:r w:rsidRPr="00AD7492">
        <w:t xml:space="preserve">Po přijetí rámce od počítače se tzv. </w:t>
      </w:r>
      <w:proofErr w:type="spellStart"/>
      <w:r w:rsidRPr="00AD7492">
        <w:t>otaguje</w:t>
      </w:r>
      <w:proofErr w:type="spellEnd"/>
      <w:r w:rsidRPr="00AD7492">
        <w:t xml:space="preserve"> → Přidá se dot1q tag určující, z jaké VLAN rámec přišel</w:t>
      </w:r>
    </w:p>
    <w:p w14:paraId="0D8D078E" w14:textId="77777777" w:rsidR="00AD7492" w:rsidRPr="00AD7492" w:rsidRDefault="00AD7492" w:rsidP="00AD7492">
      <w:pPr>
        <w:numPr>
          <w:ilvl w:val="0"/>
          <w:numId w:val="11"/>
        </w:numPr>
      </w:pPr>
      <w:r w:rsidRPr="00AD7492">
        <w:t>Pomocí toho pak switch a další aktivní prvky mohou určit, do jaké VLAN rámec patří</w:t>
      </w:r>
    </w:p>
    <w:p w14:paraId="7667780C" w14:textId="77777777" w:rsidR="00AD7492" w:rsidRPr="00AD7492" w:rsidRDefault="00AD7492" w:rsidP="00AD7492">
      <w:pPr>
        <w:rPr>
          <w:b/>
          <w:bCs/>
        </w:rPr>
      </w:pPr>
      <w:proofErr w:type="spellStart"/>
      <w:r w:rsidRPr="00AD7492">
        <w:rPr>
          <w:b/>
          <w:bCs/>
        </w:rPr>
        <w:t>Trunk</w:t>
      </w:r>
      <w:proofErr w:type="spellEnd"/>
      <w:r w:rsidRPr="00AD7492">
        <w:rPr>
          <w:b/>
          <w:bCs/>
        </w:rPr>
        <w:t xml:space="preserve"> port</w:t>
      </w:r>
    </w:p>
    <w:p w14:paraId="7A755DAA" w14:textId="77777777" w:rsidR="00AD7492" w:rsidRPr="00AD7492" w:rsidRDefault="00AD7492" w:rsidP="00AD7492">
      <w:pPr>
        <w:numPr>
          <w:ilvl w:val="0"/>
          <w:numId w:val="12"/>
        </w:numPr>
      </w:pPr>
      <w:r w:rsidRPr="00AD7492">
        <w:t>Předpokládáme, že připojený uzel do tohoto portu je např. switch či router</w:t>
      </w:r>
    </w:p>
    <w:p w14:paraId="039745F6" w14:textId="77777777" w:rsidR="00AD7492" w:rsidRPr="00AD7492" w:rsidRDefault="00AD7492" w:rsidP="00AD7492">
      <w:pPr>
        <w:numPr>
          <w:ilvl w:val="0"/>
          <w:numId w:val="12"/>
        </w:numPr>
      </w:pPr>
      <w:r w:rsidRPr="00AD7492">
        <w:t xml:space="preserve">Umožňuje přenos vícero rámců, které patří do jiných VLAN </w:t>
      </w:r>
    </w:p>
    <w:p w14:paraId="5D63A3F0" w14:textId="77777777" w:rsidR="00AD7492" w:rsidRPr="00AD7492" w:rsidRDefault="00AD7492" w:rsidP="00AD7492">
      <w:pPr>
        <w:numPr>
          <w:ilvl w:val="1"/>
          <w:numId w:val="12"/>
        </w:numPr>
      </w:pPr>
      <w:r w:rsidRPr="00AD7492">
        <w:t xml:space="preserve">Např. mezi </w:t>
      </w:r>
      <w:proofErr w:type="spellStart"/>
      <w:r w:rsidRPr="00AD7492">
        <w:t>Switchem</w:t>
      </w:r>
      <w:proofErr w:type="spellEnd"/>
      <w:r w:rsidRPr="00AD7492">
        <w:t xml:space="preserve"> A </w:t>
      </w:r>
      <w:proofErr w:type="spellStart"/>
      <w:r w:rsidRPr="00AD7492">
        <w:t>a</w:t>
      </w:r>
      <w:proofErr w:type="spellEnd"/>
      <w:r w:rsidRPr="00AD7492">
        <w:t xml:space="preserve"> </w:t>
      </w:r>
      <w:proofErr w:type="spellStart"/>
      <w:r w:rsidRPr="00AD7492">
        <w:t>Switchem</w:t>
      </w:r>
      <w:proofErr w:type="spellEnd"/>
      <w:r w:rsidRPr="00AD7492">
        <w:t xml:space="preserve"> B se udělají </w:t>
      </w:r>
      <w:proofErr w:type="spellStart"/>
      <w:r w:rsidRPr="00AD7492">
        <w:t>trunk</w:t>
      </w:r>
      <w:proofErr w:type="spellEnd"/>
      <w:r w:rsidRPr="00AD7492">
        <w:t xml:space="preserve"> porty, které mají povolené takové </w:t>
      </w:r>
      <w:proofErr w:type="spellStart"/>
      <w:r w:rsidRPr="00AD7492">
        <w:t>VLANy</w:t>
      </w:r>
      <w:proofErr w:type="spellEnd"/>
      <w:r w:rsidRPr="00AD7492">
        <w:t xml:space="preserve">, které jsme nastavili na </w:t>
      </w:r>
      <w:proofErr w:type="spellStart"/>
      <w:r w:rsidRPr="00AD7492">
        <w:t>access</w:t>
      </w:r>
      <w:proofErr w:type="spellEnd"/>
      <w:r w:rsidRPr="00AD7492">
        <w:t xml:space="preserve"> portech</w:t>
      </w:r>
    </w:p>
    <w:p w14:paraId="52952985" w14:textId="77777777" w:rsidR="00AD7492" w:rsidRPr="00AD7492" w:rsidRDefault="00AD7492" w:rsidP="00AD7492">
      <w:r w:rsidRPr="00AD7492">
        <w:t>&lt;</w:t>
      </w:r>
      <w:proofErr w:type="spellStart"/>
      <w:r w:rsidRPr="00AD7492">
        <w:t>aside</w:t>
      </w:r>
      <w:proofErr w:type="spellEnd"/>
      <w:r w:rsidRPr="00AD7492">
        <w:t xml:space="preserve">&gt; </w:t>
      </w:r>
      <w:r w:rsidRPr="00AD7492">
        <w:rPr>
          <w:rFonts w:ascii="Segoe UI Emoji" w:hAnsi="Segoe UI Emoji" w:cs="Segoe UI Emoji"/>
        </w:rPr>
        <w:t>💡</w:t>
      </w:r>
      <w:r w:rsidRPr="00AD7492">
        <w:t xml:space="preserve"> </w:t>
      </w:r>
      <w:proofErr w:type="spellStart"/>
      <w:r w:rsidRPr="00AD7492">
        <w:t>Trunk</w:t>
      </w:r>
      <w:proofErr w:type="spellEnd"/>
      <w:r w:rsidRPr="00AD7492">
        <w:t xml:space="preserve"> port můžeme přesně označit jako </w:t>
      </w:r>
      <w:r w:rsidRPr="00AD7492">
        <w:rPr>
          <w:b/>
          <w:bCs/>
        </w:rPr>
        <w:t>IEEE 802.</w:t>
      </w:r>
      <w:proofErr w:type="gramStart"/>
      <w:r w:rsidRPr="00AD7492">
        <w:rPr>
          <w:b/>
          <w:bCs/>
        </w:rPr>
        <w:t>1q</w:t>
      </w:r>
      <w:proofErr w:type="gramEnd"/>
      <w:r w:rsidRPr="00AD7492">
        <w:rPr>
          <w:b/>
          <w:bCs/>
        </w:rPr>
        <w:t xml:space="preserve"> </w:t>
      </w:r>
      <w:proofErr w:type="spellStart"/>
      <w:r w:rsidRPr="00AD7492">
        <w:rPr>
          <w:b/>
          <w:bCs/>
        </w:rPr>
        <w:t>trunk</w:t>
      </w:r>
      <w:proofErr w:type="spellEnd"/>
      <w:r w:rsidRPr="00AD7492">
        <w:rPr>
          <w:b/>
          <w:bCs/>
        </w:rPr>
        <w:t xml:space="preserve"> port</w:t>
      </w:r>
    </w:p>
    <w:p w14:paraId="3F66AC68" w14:textId="77777777" w:rsidR="00AD7492" w:rsidRPr="00AD7492" w:rsidRDefault="00AD7492" w:rsidP="00AD7492">
      <w:r w:rsidRPr="00AD7492">
        <w:t>&lt;/</w:t>
      </w:r>
      <w:proofErr w:type="spellStart"/>
      <w:r w:rsidRPr="00AD7492">
        <w:t>aside</w:t>
      </w:r>
      <w:proofErr w:type="spellEnd"/>
      <w:r w:rsidRPr="00AD7492">
        <w:t>&gt;</w:t>
      </w:r>
    </w:p>
    <w:p w14:paraId="60F0EA7F" w14:textId="77777777" w:rsidR="00AD7492" w:rsidRPr="00AD7492" w:rsidRDefault="00AD7492" w:rsidP="00AD7492">
      <w:pPr>
        <w:rPr>
          <w:b/>
          <w:bCs/>
        </w:rPr>
      </w:pPr>
      <w:proofErr w:type="spellStart"/>
      <w:r w:rsidRPr="00AD7492">
        <w:rPr>
          <w:b/>
          <w:bCs/>
        </w:rPr>
        <w:t>Tagování</w:t>
      </w:r>
      <w:proofErr w:type="spellEnd"/>
      <w:r w:rsidRPr="00AD7492">
        <w:rPr>
          <w:b/>
          <w:bCs/>
        </w:rPr>
        <w:t xml:space="preserve"> rámců</w:t>
      </w:r>
    </w:p>
    <w:p w14:paraId="1560E660" w14:textId="77777777" w:rsidR="00AD7492" w:rsidRPr="00AD7492" w:rsidRDefault="00AD7492" w:rsidP="00AD7492">
      <w:pPr>
        <w:numPr>
          <w:ilvl w:val="0"/>
          <w:numId w:val="13"/>
        </w:numPr>
      </w:pPr>
      <w:r w:rsidRPr="00AD7492">
        <w:t>IEEE 802.</w:t>
      </w:r>
      <w:proofErr w:type="gramStart"/>
      <w:r w:rsidRPr="00AD7492">
        <w:t>1q</w:t>
      </w:r>
      <w:proofErr w:type="gramEnd"/>
    </w:p>
    <w:p w14:paraId="4172BB5B" w14:textId="77777777" w:rsidR="00AD7492" w:rsidRPr="00AD7492" w:rsidRDefault="00AD7492" w:rsidP="00AD7492">
      <w:pPr>
        <w:numPr>
          <w:ilvl w:val="0"/>
          <w:numId w:val="13"/>
        </w:numPr>
      </w:pPr>
      <w:r w:rsidRPr="00AD7492">
        <w:t>802.1q tag je vložen za zdrojovou MAC adresou v rámci</w:t>
      </w:r>
    </w:p>
    <w:p w14:paraId="698A5AA9" w14:textId="77777777" w:rsidR="00AD7492" w:rsidRPr="00AD7492" w:rsidRDefault="00AD7492" w:rsidP="00AD7492">
      <w:pPr>
        <w:rPr>
          <w:b/>
          <w:bCs/>
        </w:rPr>
      </w:pPr>
      <w:r w:rsidRPr="00AD7492">
        <w:rPr>
          <w:b/>
          <w:bCs/>
        </w:rPr>
        <w:t xml:space="preserve">Best </w:t>
      </w:r>
      <w:proofErr w:type="spellStart"/>
      <w:r w:rsidRPr="00AD7492">
        <w:rPr>
          <w:b/>
          <w:bCs/>
        </w:rPr>
        <w:t>practicies</w:t>
      </w:r>
      <w:proofErr w:type="spellEnd"/>
      <w:r w:rsidRPr="00AD7492">
        <w:rPr>
          <w:b/>
          <w:bCs/>
        </w:rPr>
        <w:t xml:space="preserve"> při realizace VLAN</w:t>
      </w:r>
    </w:p>
    <w:p w14:paraId="7BC505F8" w14:textId="77777777" w:rsidR="00AD7492" w:rsidRPr="00AD7492" w:rsidRDefault="00AD7492" w:rsidP="00AD7492">
      <w:pPr>
        <w:numPr>
          <w:ilvl w:val="0"/>
          <w:numId w:val="14"/>
        </w:numPr>
      </w:pPr>
      <w:r w:rsidRPr="00AD7492">
        <w:t>Porty, které nevyužijeme přesuneme do jiné než výchozí VLAN 1</w:t>
      </w:r>
    </w:p>
    <w:p w14:paraId="5082EF9B" w14:textId="77777777" w:rsidR="00AD7492" w:rsidRPr="00AD7492" w:rsidRDefault="00AD7492" w:rsidP="00AD7492">
      <w:pPr>
        <w:numPr>
          <w:ilvl w:val="1"/>
          <w:numId w:val="14"/>
        </w:numPr>
      </w:pPr>
      <w:r w:rsidRPr="00AD7492">
        <w:t xml:space="preserve">Také je samozřejmě </w:t>
      </w:r>
      <w:proofErr w:type="gramStart"/>
      <w:r w:rsidRPr="00AD7492">
        <w:t>vypneme,</w:t>
      </w:r>
      <w:proofErr w:type="gramEnd"/>
      <w:r w:rsidRPr="00AD7492">
        <w:t xml:space="preserve"> atd.</w:t>
      </w:r>
    </w:p>
    <w:p w14:paraId="4A2EF888" w14:textId="77777777" w:rsidR="00AD7492" w:rsidRPr="00AD7492" w:rsidRDefault="00AD7492" w:rsidP="00AD7492">
      <w:pPr>
        <w:numPr>
          <w:ilvl w:val="0"/>
          <w:numId w:val="14"/>
        </w:numPr>
      </w:pPr>
      <w:r w:rsidRPr="00AD7492">
        <w:t>Oddělení management provozu od uživatelského provozu</w:t>
      </w:r>
    </w:p>
    <w:p w14:paraId="0701507A" w14:textId="77777777" w:rsidR="00AD7492" w:rsidRPr="00AD7492" w:rsidRDefault="00AD7492" w:rsidP="00AD7492">
      <w:pPr>
        <w:numPr>
          <w:ilvl w:val="1"/>
          <w:numId w:val="14"/>
        </w:numPr>
      </w:pPr>
      <w:r w:rsidRPr="00AD7492">
        <w:t>Vytvořením “management” VLAN → VLAN přes kterou budeme moct přistupovat k prvkům</w:t>
      </w:r>
    </w:p>
    <w:p w14:paraId="58790E58" w14:textId="77777777" w:rsidR="00AD7492" w:rsidRPr="00AD7492" w:rsidRDefault="00AD7492" w:rsidP="00AD7492">
      <w:pPr>
        <w:numPr>
          <w:ilvl w:val="0"/>
          <w:numId w:val="14"/>
        </w:numPr>
      </w:pPr>
      <w:r w:rsidRPr="00AD7492">
        <w:t>Vytvoření nativní VLAN, která bude jiná než 1</w:t>
      </w:r>
    </w:p>
    <w:p w14:paraId="37281E63" w14:textId="77777777" w:rsidR="00AD7492" w:rsidRPr="00AD7492" w:rsidRDefault="00AD7492" w:rsidP="00AD7492">
      <w:r w:rsidRPr="00AD7492">
        <w:t>&lt;</w:t>
      </w:r>
      <w:proofErr w:type="spellStart"/>
      <w:r w:rsidRPr="00AD7492">
        <w:t>aside</w:t>
      </w:r>
      <w:proofErr w:type="spellEnd"/>
      <w:r w:rsidRPr="00AD7492">
        <w:t xml:space="preserve">&gt; </w:t>
      </w:r>
      <w:r w:rsidRPr="00AD7492">
        <w:rPr>
          <w:rFonts w:ascii="Segoe UI Emoji" w:hAnsi="Segoe UI Emoji" w:cs="Segoe UI Emoji"/>
        </w:rPr>
        <w:t>💡</w:t>
      </w:r>
      <w:r w:rsidRPr="00AD7492">
        <w:t xml:space="preserve"> Nativní VLAN slouží k zpětné kompatibilitě s prvky, které VLAN nepodporují</w:t>
      </w:r>
    </w:p>
    <w:p w14:paraId="19227C55" w14:textId="77777777" w:rsidR="00AD7492" w:rsidRPr="00AD7492" w:rsidRDefault="00AD7492" w:rsidP="00AD7492">
      <w:r w:rsidRPr="00AD7492">
        <w:lastRenderedPageBreak/>
        <w:t>&lt;/</w:t>
      </w:r>
      <w:proofErr w:type="spellStart"/>
      <w:r w:rsidRPr="00AD7492">
        <w:t>aside</w:t>
      </w:r>
      <w:proofErr w:type="spellEnd"/>
      <w:r w:rsidRPr="00AD7492">
        <w:t>&gt;</w:t>
      </w:r>
    </w:p>
    <w:p w14:paraId="5B087D7A" w14:textId="77777777" w:rsidR="00AD7492" w:rsidRPr="00AD7492" w:rsidRDefault="00AD7492" w:rsidP="00AD7492">
      <w:pPr>
        <w:rPr>
          <w:b/>
          <w:bCs/>
        </w:rPr>
      </w:pPr>
      <w:r w:rsidRPr="00AD7492">
        <w:rPr>
          <w:b/>
          <w:bCs/>
        </w:rPr>
        <w:t xml:space="preserve">Limitace na Cisco </w:t>
      </w:r>
      <w:proofErr w:type="spellStart"/>
      <w:r w:rsidRPr="00AD7492">
        <w:rPr>
          <w:b/>
          <w:bCs/>
        </w:rPr>
        <w:t>switchých</w:t>
      </w:r>
      <w:proofErr w:type="spellEnd"/>
      <w:r w:rsidRPr="00AD7492">
        <w:rPr>
          <w:b/>
          <w:bCs/>
        </w:rPr>
        <w:t xml:space="preserve"> 2960 a 3560 </w:t>
      </w:r>
      <w:proofErr w:type="spellStart"/>
      <w:r w:rsidRPr="00AD7492">
        <w:rPr>
          <w:b/>
          <w:bCs/>
        </w:rPr>
        <w:t>series</w:t>
      </w:r>
      <w:proofErr w:type="spellEnd"/>
    </w:p>
    <w:p w14:paraId="6FC29ECA" w14:textId="77777777" w:rsidR="00AD7492" w:rsidRPr="00AD7492" w:rsidRDefault="00AD7492" w:rsidP="00AD7492">
      <w:pPr>
        <w:numPr>
          <w:ilvl w:val="0"/>
          <w:numId w:val="15"/>
        </w:numPr>
      </w:pPr>
      <w:r w:rsidRPr="00AD7492">
        <w:t xml:space="preserve">Podporují až 4096 VLAN </w:t>
      </w:r>
    </w:p>
    <w:p w14:paraId="185293B0" w14:textId="77777777" w:rsidR="00AD7492" w:rsidRPr="00AD7492" w:rsidRDefault="00AD7492" w:rsidP="00AD7492">
      <w:pPr>
        <w:numPr>
          <w:ilvl w:val="1"/>
          <w:numId w:val="15"/>
        </w:numPr>
      </w:pPr>
      <w:proofErr w:type="spellStart"/>
      <w:r w:rsidRPr="00AD7492">
        <w:t>Normal</w:t>
      </w:r>
      <w:proofErr w:type="spellEnd"/>
      <w:r w:rsidRPr="00AD7492">
        <w:t xml:space="preserve"> </w:t>
      </w:r>
      <w:proofErr w:type="spellStart"/>
      <w:r w:rsidRPr="00AD7492">
        <w:t>range</w:t>
      </w:r>
      <w:proofErr w:type="spellEnd"/>
      <w:r w:rsidRPr="00AD7492">
        <w:t xml:space="preserve"> </w:t>
      </w:r>
      <w:proofErr w:type="spellStart"/>
      <w:r w:rsidRPr="00AD7492">
        <w:t>VLANs</w:t>
      </w:r>
      <w:proofErr w:type="spellEnd"/>
      <w:r w:rsidRPr="00AD7492">
        <w:t xml:space="preserve"> </w:t>
      </w:r>
    </w:p>
    <w:p w14:paraId="32F8746C" w14:textId="77777777" w:rsidR="00AD7492" w:rsidRPr="00AD7492" w:rsidRDefault="00AD7492" w:rsidP="00AD7492">
      <w:pPr>
        <w:numPr>
          <w:ilvl w:val="2"/>
          <w:numId w:val="15"/>
        </w:numPr>
      </w:pPr>
      <w:r w:rsidRPr="00AD7492">
        <w:t xml:space="preserve">VLAN 1 až VLAN </w:t>
      </w:r>
      <w:r w:rsidRPr="00AD7492">
        <w:rPr>
          <w:b/>
          <w:bCs/>
        </w:rPr>
        <w:t>1005</w:t>
      </w:r>
    </w:p>
    <w:p w14:paraId="00971088" w14:textId="77777777" w:rsidR="00AD7492" w:rsidRPr="00AD7492" w:rsidRDefault="00AD7492" w:rsidP="00AD7492">
      <w:pPr>
        <w:numPr>
          <w:ilvl w:val="2"/>
          <w:numId w:val="15"/>
        </w:numPr>
      </w:pPr>
      <w:r w:rsidRPr="00AD7492">
        <w:t xml:space="preserve">Uloženy do vlan.dat ve </w:t>
      </w:r>
      <w:proofErr w:type="spellStart"/>
      <w:r w:rsidRPr="00AD7492">
        <w:t>flash</w:t>
      </w:r>
      <w:proofErr w:type="spellEnd"/>
      <w:r w:rsidRPr="00AD7492">
        <w:t xml:space="preserve"> paměti switche</w:t>
      </w:r>
    </w:p>
    <w:p w14:paraId="3E61D4D9" w14:textId="77777777" w:rsidR="00AD7492" w:rsidRPr="00AD7492" w:rsidRDefault="00AD7492" w:rsidP="00AD7492">
      <w:pPr>
        <w:numPr>
          <w:ilvl w:val="1"/>
          <w:numId w:val="15"/>
        </w:numPr>
      </w:pPr>
      <w:proofErr w:type="spellStart"/>
      <w:r w:rsidRPr="00AD7492">
        <w:t>Extended</w:t>
      </w:r>
      <w:proofErr w:type="spellEnd"/>
      <w:r w:rsidRPr="00AD7492">
        <w:t xml:space="preserve"> </w:t>
      </w:r>
      <w:proofErr w:type="spellStart"/>
      <w:r w:rsidRPr="00AD7492">
        <w:t>Range</w:t>
      </w:r>
      <w:proofErr w:type="spellEnd"/>
      <w:r w:rsidRPr="00AD7492">
        <w:t xml:space="preserve"> </w:t>
      </w:r>
      <w:proofErr w:type="spellStart"/>
      <w:r w:rsidRPr="00AD7492">
        <w:t>VLANs</w:t>
      </w:r>
      <w:proofErr w:type="spellEnd"/>
      <w:r w:rsidRPr="00AD7492">
        <w:t xml:space="preserve"> </w:t>
      </w:r>
    </w:p>
    <w:p w14:paraId="4A2F5F73" w14:textId="77777777" w:rsidR="00AD7492" w:rsidRPr="00AD7492" w:rsidRDefault="00AD7492" w:rsidP="00AD7492">
      <w:pPr>
        <w:numPr>
          <w:ilvl w:val="2"/>
          <w:numId w:val="15"/>
        </w:numPr>
      </w:pPr>
      <w:r w:rsidRPr="00AD7492">
        <w:t xml:space="preserve">VLAN 1006 až VLNA </w:t>
      </w:r>
      <w:r w:rsidRPr="00AD7492">
        <w:rPr>
          <w:b/>
          <w:bCs/>
        </w:rPr>
        <w:t>4096</w:t>
      </w:r>
    </w:p>
    <w:p w14:paraId="166DA32F" w14:textId="77777777" w:rsidR="00AD7492" w:rsidRPr="00AD7492" w:rsidRDefault="00AD7492" w:rsidP="00AD7492">
      <w:pPr>
        <w:numPr>
          <w:ilvl w:val="2"/>
          <w:numId w:val="15"/>
        </w:numPr>
      </w:pPr>
      <w:r w:rsidRPr="00AD7492">
        <w:t xml:space="preserve">Uloženy do </w:t>
      </w:r>
      <w:proofErr w:type="spellStart"/>
      <w:r w:rsidRPr="00AD7492">
        <w:t>running-configu</w:t>
      </w:r>
      <w:proofErr w:type="spellEnd"/>
      <w:r w:rsidRPr="00AD7492">
        <w:t xml:space="preserve"> v NVRAM</w:t>
      </w:r>
    </w:p>
    <w:p w14:paraId="65D3362C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4B6"/>
    <w:multiLevelType w:val="multilevel"/>
    <w:tmpl w:val="52A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45CC5"/>
    <w:multiLevelType w:val="multilevel"/>
    <w:tmpl w:val="888E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A3056"/>
    <w:multiLevelType w:val="multilevel"/>
    <w:tmpl w:val="204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5291E"/>
    <w:multiLevelType w:val="multilevel"/>
    <w:tmpl w:val="3566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43348"/>
    <w:multiLevelType w:val="multilevel"/>
    <w:tmpl w:val="1B4A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E2741"/>
    <w:multiLevelType w:val="multilevel"/>
    <w:tmpl w:val="499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71822"/>
    <w:multiLevelType w:val="multilevel"/>
    <w:tmpl w:val="1278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E1288"/>
    <w:multiLevelType w:val="multilevel"/>
    <w:tmpl w:val="1D4A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77C4D"/>
    <w:multiLevelType w:val="multilevel"/>
    <w:tmpl w:val="D4B8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A92830"/>
    <w:multiLevelType w:val="multilevel"/>
    <w:tmpl w:val="C8ACE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A249D"/>
    <w:multiLevelType w:val="multilevel"/>
    <w:tmpl w:val="C4AE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F2692"/>
    <w:multiLevelType w:val="multilevel"/>
    <w:tmpl w:val="BE2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7404B"/>
    <w:multiLevelType w:val="multilevel"/>
    <w:tmpl w:val="872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31157"/>
    <w:multiLevelType w:val="multilevel"/>
    <w:tmpl w:val="EEC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54496"/>
    <w:multiLevelType w:val="multilevel"/>
    <w:tmpl w:val="D40E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980839">
    <w:abstractNumId w:val="7"/>
  </w:num>
  <w:num w:numId="2" w16cid:durableId="1851602887">
    <w:abstractNumId w:val="12"/>
  </w:num>
  <w:num w:numId="3" w16cid:durableId="1556315220">
    <w:abstractNumId w:val="0"/>
  </w:num>
  <w:num w:numId="4" w16cid:durableId="679164641">
    <w:abstractNumId w:val="14"/>
  </w:num>
  <w:num w:numId="5" w16cid:durableId="2137336865">
    <w:abstractNumId w:val="2"/>
  </w:num>
  <w:num w:numId="6" w16cid:durableId="100926718">
    <w:abstractNumId w:val="9"/>
  </w:num>
  <w:num w:numId="7" w16cid:durableId="717168258">
    <w:abstractNumId w:val="10"/>
  </w:num>
  <w:num w:numId="8" w16cid:durableId="1705055633">
    <w:abstractNumId w:val="8"/>
  </w:num>
  <w:num w:numId="9" w16cid:durableId="228276124">
    <w:abstractNumId w:val="3"/>
  </w:num>
  <w:num w:numId="10" w16cid:durableId="546071158">
    <w:abstractNumId w:val="4"/>
  </w:num>
  <w:num w:numId="11" w16cid:durableId="692342825">
    <w:abstractNumId w:val="6"/>
  </w:num>
  <w:num w:numId="12" w16cid:durableId="628320546">
    <w:abstractNumId w:val="1"/>
  </w:num>
  <w:num w:numId="13" w16cid:durableId="2060472927">
    <w:abstractNumId w:val="5"/>
  </w:num>
  <w:num w:numId="14" w16cid:durableId="953444447">
    <w:abstractNumId w:val="11"/>
  </w:num>
  <w:num w:numId="15" w16cid:durableId="440152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92"/>
    <w:rsid w:val="000F40FD"/>
    <w:rsid w:val="005B578C"/>
    <w:rsid w:val="00620713"/>
    <w:rsid w:val="00AD7492"/>
    <w:rsid w:val="00BB6AA3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8A36"/>
  <w15:chartTrackingRefBased/>
  <w15:docId w15:val="{C0C5DDF1-E9D8-4EAC-BABD-16C0DA42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D7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D7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D74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D7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D74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D7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D7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D7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D7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D74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D7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D74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D749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D749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D749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D749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D749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D749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D7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D7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D7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D7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D7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D749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D749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D7492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D74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D7492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D74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727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2025-05-21T19:16:00Z</dcterms:created>
  <dcterms:modified xsi:type="dcterms:W3CDTF">2025-05-21T20:58:00Z</dcterms:modified>
</cp:coreProperties>
</file>