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BACD" w14:textId="77777777" w:rsidR="00CA6D9F" w:rsidRPr="00CA6D9F" w:rsidRDefault="00CA6D9F" w:rsidP="00CA6D9F">
      <w:r w:rsidRPr="00CA6D9F">
        <w:t>20. Virtualizace a kontejnery</w:t>
      </w:r>
    </w:p>
    <w:p w14:paraId="1EE11554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1. Virtualizace a kontejnery – definice, základní pojmy, účel</w:t>
      </w:r>
    </w:p>
    <w:p w14:paraId="3BFBFC9A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Virtualizace</w:t>
      </w:r>
    </w:p>
    <w:p w14:paraId="4D16658E" w14:textId="77777777" w:rsidR="00CA6D9F" w:rsidRPr="00CA6D9F" w:rsidRDefault="00CA6D9F" w:rsidP="00CA6D9F">
      <w:pPr>
        <w:numPr>
          <w:ilvl w:val="0"/>
          <w:numId w:val="1"/>
        </w:numPr>
      </w:pPr>
      <w:r w:rsidRPr="00CA6D9F">
        <w:rPr>
          <w:b/>
          <w:bCs/>
        </w:rPr>
        <w:t xml:space="preserve">Definice: </w:t>
      </w:r>
      <w:r w:rsidRPr="00CA6D9F">
        <w:t>Virtualizace je proces, který umožňuje oddělení fyzického hardwaru od softwarových prostředků. V podstatě se na jednom fyzickém serveru spouští více virtuálních strojů (VM), z nichž každý může běžet s vlastním operačním systémem.</w:t>
      </w:r>
    </w:p>
    <w:p w14:paraId="6F42C89B" w14:textId="77777777" w:rsidR="00CA6D9F" w:rsidRPr="00CA6D9F" w:rsidRDefault="00CA6D9F" w:rsidP="00CA6D9F">
      <w:pPr>
        <w:numPr>
          <w:ilvl w:val="0"/>
          <w:numId w:val="2"/>
        </w:numPr>
      </w:pPr>
      <w:r w:rsidRPr="00CA6D9F">
        <w:rPr>
          <w:b/>
          <w:bCs/>
        </w:rPr>
        <w:t>Základní pojmy:</w:t>
      </w:r>
    </w:p>
    <w:p w14:paraId="7016E235" w14:textId="77777777" w:rsidR="00CA6D9F" w:rsidRPr="00CA6D9F" w:rsidRDefault="00CA6D9F" w:rsidP="00CA6D9F">
      <w:pPr>
        <w:numPr>
          <w:ilvl w:val="1"/>
          <w:numId w:val="2"/>
        </w:numPr>
      </w:pPr>
      <w:r w:rsidRPr="00CA6D9F">
        <w:rPr>
          <w:b/>
          <w:bCs/>
        </w:rPr>
        <w:t>Hypervisor:</w:t>
      </w:r>
      <w:r w:rsidRPr="00CA6D9F">
        <w:t xml:space="preserve"> Softwarová vrstva, která spravuje a izoluje virtuální stroje. Existují dva typy:</w:t>
      </w:r>
    </w:p>
    <w:p w14:paraId="38F10DDB" w14:textId="77777777" w:rsidR="00CA6D9F" w:rsidRPr="00CA6D9F" w:rsidRDefault="00CA6D9F" w:rsidP="00CA6D9F">
      <w:pPr>
        <w:numPr>
          <w:ilvl w:val="2"/>
          <w:numId w:val="2"/>
        </w:numPr>
      </w:pPr>
      <w:r w:rsidRPr="00CA6D9F">
        <w:rPr>
          <w:b/>
          <w:bCs/>
        </w:rPr>
        <w:t>Typ 1 (bare-metal):</w:t>
      </w:r>
      <w:r w:rsidRPr="00CA6D9F">
        <w:t xml:space="preserve"> Přímý běh na hardwaru (např. </w:t>
      </w:r>
      <w:proofErr w:type="spellStart"/>
      <w:r w:rsidRPr="00CA6D9F">
        <w:t>VMware</w:t>
      </w:r>
      <w:proofErr w:type="spellEnd"/>
      <w:r w:rsidRPr="00CA6D9F">
        <w:t xml:space="preserve"> </w:t>
      </w:r>
      <w:proofErr w:type="spellStart"/>
      <w:r w:rsidRPr="00CA6D9F">
        <w:t>ESXi</w:t>
      </w:r>
      <w:proofErr w:type="spellEnd"/>
      <w:r w:rsidRPr="00CA6D9F">
        <w:t xml:space="preserve">, Microsoft Hyper-V, </w:t>
      </w:r>
      <w:proofErr w:type="spellStart"/>
      <w:r w:rsidRPr="00CA6D9F">
        <w:t>Xen</w:t>
      </w:r>
      <w:proofErr w:type="spellEnd"/>
      <w:r w:rsidRPr="00CA6D9F">
        <w:t>).</w:t>
      </w:r>
    </w:p>
    <w:p w14:paraId="12AD551E" w14:textId="77777777" w:rsidR="00CA6D9F" w:rsidRPr="00CA6D9F" w:rsidRDefault="00CA6D9F" w:rsidP="00CA6D9F">
      <w:pPr>
        <w:numPr>
          <w:ilvl w:val="2"/>
          <w:numId w:val="2"/>
        </w:numPr>
      </w:pPr>
      <w:r w:rsidRPr="00CA6D9F">
        <w:rPr>
          <w:b/>
          <w:bCs/>
        </w:rPr>
        <w:t>Typ 2 (hostovaný):</w:t>
      </w:r>
      <w:r w:rsidRPr="00CA6D9F">
        <w:t xml:space="preserve"> Běží jako aplikace v hostitelském operačním systému (např. VirtualBox, </w:t>
      </w:r>
      <w:proofErr w:type="spellStart"/>
      <w:r w:rsidRPr="00CA6D9F">
        <w:t>VMware</w:t>
      </w:r>
      <w:proofErr w:type="spellEnd"/>
      <w:r w:rsidRPr="00CA6D9F">
        <w:t xml:space="preserve"> Workstation).</w:t>
      </w:r>
    </w:p>
    <w:p w14:paraId="1EA7091D" w14:textId="77777777" w:rsidR="00CA6D9F" w:rsidRPr="00CA6D9F" w:rsidRDefault="00CA6D9F" w:rsidP="00CA6D9F">
      <w:pPr>
        <w:numPr>
          <w:ilvl w:val="1"/>
          <w:numId w:val="2"/>
        </w:numPr>
      </w:pPr>
      <w:r w:rsidRPr="00CA6D9F">
        <w:rPr>
          <w:b/>
          <w:bCs/>
        </w:rPr>
        <w:t>Virtuální stroj (VM):</w:t>
      </w:r>
      <w:r w:rsidRPr="00CA6D9F">
        <w:t xml:space="preserve"> Emulovaný počítač, který má vlastní virtuální hardware, operační systém a aplikace.</w:t>
      </w:r>
    </w:p>
    <w:p w14:paraId="09154D45" w14:textId="77777777" w:rsidR="00CA6D9F" w:rsidRPr="00CA6D9F" w:rsidRDefault="00CA6D9F" w:rsidP="00CA6D9F">
      <w:pPr>
        <w:numPr>
          <w:ilvl w:val="0"/>
          <w:numId w:val="3"/>
        </w:numPr>
      </w:pPr>
      <w:r w:rsidRPr="00CA6D9F">
        <w:rPr>
          <w:b/>
          <w:bCs/>
        </w:rPr>
        <w:t>Účel:</w:t>
      </w:r>
    </w:p>
    <w:p w14:paraId="1141F83B" w14:textId="77777777" w:rsidR="00CA6D9F" w:rsidRPr="00CA6D9F" w:rsidRDefault="00CA6D9F" w:rsidP="00CA6D9F">
      <w:pPr>
        <w:numPr>
          <w:ilvl w:val="1"/>
          <w:numId w:val="3"/>
        </w:numPr>
      </w:pPr>
      <w:r w:rsidRPr="00CA6D9F">
        <w:t>Konsolidaci hardwaru a snížení nákladů.</w:t>
      </w:r>
    </w:p>
    <w:p w14:paraId="2ADCB0B3" w14:textId="77777777" w:rsidR="00CA6D9F" w:rsidRPr="00CA6D9F" w:rsidRDefault="00CA6D9F" w:rsidP="00CA6D9F">
      <w:pPr>
        <w:numPr>
          <w:ilvl w:val="1"/>
          <w:numId w:val="3"/>
        </w:numPr>
      </w:pPr>
      <w:r w:rsidRPr="00CA6D9F">
        <w:t>Izolaci a bezpečné provozování více služeb na jednom fyzickém zařízení.</w:t>
      </w:r>
    </w:p>
    <w:p w14:paraId="6F737E85" w14:textId="77777777" w:rsidR="00CA6D9F" w:rsidRDefault="00CA6D9F" w:rsidP="00CA6D9F">
      <w:pPr>
        <w:numPr>
          <w:ilvl w:val="1"/>
          <w:numId w:val="3"/>
        </w:numPr>
      </w:pPr>
      <w:r w:rsidRPr="00CA6D9F">
        <w:t>Dynamickou správu zdrojů a flexibilní nasazení systémů (např. při migraci mezi servery).</w:t>
      </w:r>
    </w:p>
    <w:p w14:paraId="6FC675B2" w14:textId="617EA8A4" w:rsidR="00CA6D9F" w:rsidRDefault="00CA6D9F" w:rsidP="00CA6D9F">
      <w:pPr>
        <w:numPr>
          <w:ilvl w:val="0"/>
          <w:numId w:val="3"/>
        </w:numPr>
      </w:pPr>
      <w:r>
        <w:t>Příkazy:</w:t>
      </w:r>
    </w:p>
    <w:p w14:paraId="715F61DC" w14:textId="51DB7C67" w:rsidR="00CA6D9F" w:rsidRPr="00CA6D9F" w:rsidRDefault="00CA6D9F" w:rsidP="00CA6D9F">
      <w:pPr>
        <w:numPr>
          <w:ilvl w:val="1"/>
          <w:numId w:val="3"/>
        </w:numPr>
      </w:pPr>
      <w:proofErr w:type="spellStart"/>
      <w:r>
        <w:t>virsh</w:t>
      </w:r>
      <w:proofErr w:type="spellEnd"/>
      <w:r>
        <w:t xml:space="preserve"> (</w:t>
      </w:r>
      <w:proofErr w:type="spellStart"/>
      <w:r w:rsidRPr="00CA6D9F">
        <w:t>virsh</w:t>
      </w:r>
      <w:proofErr w:type="spellEnd"/>
      <w:r w:rsidRPr="00CA6D9F">
        <w:t xml:space="preserve"> --list </w:t>
      </w:r>
      <w:proofErr w:type="spellStart"/>
      <w:r w:rsidRPr="00CA6D9F">
        <w:t>all</w:t>
      </w:r>
      <w:proofErr w:type="spellEnd"/>
      <w:r>
        <w:t xml:space="preserve">, </w:t>
      </w:r>
      <w:proofErr w:type="spellStart"/>
      <w:r w:rsidRPr="00CA6D9F">
        <w:t>virsh</w:t>
      </w:r>
      <w:proofErr w:type="spellEnd"/>
      <w:r w:rsidRPr="00CA6D9F">
        <w:t xml:space="preserve"> </w:t>
      </w:r>
      <w:proofErr w:type="spellStart"/>
      <w:r w:rsidRPr="00CA6D9F">
        <w:t>dominfo</w:t>
      </w:r>
      <w:proofErr w:type="spellEnd"/>
      <w:r w:rsidRPr="00CA6D9F">
        <w:t xml:space="preserve"> centos7vm</w:t>
      </w:r>
      <w:r>
        <w:t xml:space="preserve">, </w:t>
      </w:r>
      <w:proofErr w:type="spellStart"/>
      <w:r w:rsidRPr="00CA6D9F">
        <w:t>virsh</w:t>
      </w:r>
      <w:proofErr w:type="spellEnd"/>
      <w:r w:rsidRPr="00CA6D9F">
        <w:t xml:space="preserve"> </w:t>
      </w:r>
      <w:proofErr w:type="spellStart"/>
      <w:r w:rsidRPr="00CA6D9F">
        <w:t>edit</w:t>
      </w:r>
      <w:proofErr w:type="spellEnd"/>
      <w:r w:rsidRPr="00CA6D9F">
        <w:t xml:space="preserve"> centos7vm</w:t>
      </w:r>
      <w:r>
        <w:t>…)</w:t>
      </w:r>
    </w:p>
    <w:p w14:paraId="3CC996B3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Kontejnery</w:t>
      </w:r>
    </w:p>
    <w:p w14:paraId="1CA7178A" w14:textId="77777777" w:rsidR="00CA6D9F" w:rsidRPr="00CA6D9F" w:rsidRDefault="00CA6D9F" w:rsidP="00CA6D9F">
      <w:pPr>
        <w:numPr>
          <w:ilvl w:val="0"/>
          <w:numId w:val="4"/>
        </w:numPr>
      </w:pPr>
      <w:r w:rsidRPr="00CA6D9F">
        <w:rPr>
          <w:b/>
          <w:bCs/>
        </w:rPr>
        <w:t xml:space="preserve">Definice: </w:t>
      </w:r>
      <w:r w:rsidRPr="00CA6D9F">
        <w:t>Kontejnery poskytují lehkou virtualizační technologii na úrovni operačního systému, kde se aplikace a jejich závislosti balí do izolovaných prostředí. Na rozdíl od virtuálních strojů sdílí jádro hostitelského OS.</w:t>
      </w:r>
    </w:p>
    <w:p w14:paraId="513EB9B0" w14:textId="77777777" w:rsidR="00CA6D9F" w:rsidRPr="00CA6D9F" w:rsidRDefault="00CA6D9F" w:rsidP="00CA6D9F">
      <w:pPr>
        <w:numPr>
          <w:ilvl w:val="0"/>
          <w:numId w:val="5"/>
        </w:numPr>
      </w:pPr>
      <w:r w:rsidRPr="00CA6D9F">
        <w:rPr>
          <w:b/>
          <w:bCs/>
        </w:rPr>
        <w:t>Základní pojmy:</w:t>
      </w:r>
    </w:p>
    <w:p w14:paraId="6E666363" w14:textId="77777777" w:rsidR="00CA6D9F" w:rsidRPr="00CA6D9F" w:rsidRDefault="00CA6D9F" w:rsidP="00CA6D9F">
      <w:pPr>
        <w:numPr>
          <w:ilvl w:val="1"/>
          <w:numId w:val="5"/>
        </w:numPr>
      </w:pPr>
      <w:r w:rsidRPr="00CA6D9F">
        <w:rPr>
          <w:b/>
          <w:bCs/>
        </w:rPr>
        <w:t xml:space="preserve">Kontejnerový </w:t>
      </w:r>
      <w:proofErr w:type="spellStart"/>
      <w:r w:rsidRPr="00CA6D9F">
        <w:rPr>
          <w:b/>
          <w:bCs/>
        </w:rPr>
        <w:t>engine</w:t>
      </w:r>
      <w:proofErr w:type="spellEnd"/>
      <w:r w:rsidRPr="00CA6D9F">
        <w:rPr>
          <w:b/>
          <w:bCs/>
        </w:rPr>
        <w:t>:</w:t>
      </w:r>
      <w:r w:rsidRPr="00CA6D9F">
        <w:t xml:space="preserve"> Software, který spravuje kontejnery (např. </w:t>
      </w:r>
      <w:proofErr w:type="spellStart"/>
      <w:r w:rsidRPr="00CA6D9F">
        <w:t>Docker</w:t>
      </w:r>
      <w:proofErr w:type="spellEnd"/>
      <w:r w:rsidRPr="00CA6D9F">
        <w:t xml:space="preserve">, </w:t>
      </w:r>
      <w:proofErr w:type="spellStart"/>
      <w:r w:rsidRPr="00CA6D9F">
        <w:t>Podman</w:t>
      </w:r>
      <w:proofErr w:type="spellEnd"/>
      <w:r w:rsidRPr="00CA6D9F">
        <w:t>).</w:t>
      </w:r>
    </w:p>
    <w:p w14:paraId="68FFAD9F" w14:textId="77777777" w:rsidR="00CA6D9F" w:rsidRPr="00CA6D9F" w:rsidRDefault="00CA6D9F" w:rsidP="00CA6D9F">
      <w:pPr>
        <w:numPr>
          <w:ilvl w:val="1"/>
          <w:numId w:val="5"/>
        </w:numPr>
      </w:pPr>
      <w:r w:rsidRPr="00CA6D9F">
        <w:rPr>
          <w:b/>
          <w:bCs/>
        </w:rPr>
        <w:t>Obraz (Image):</w:t>
      </w:r>
      <w:r w:rsidRPr="00CA6D9F">
        <w:t xml:space="preserve"> Statická šablona obsahující aplikaci a její závislosti. Kontejnery se vytvářejí z obrazů.</w:t>
      </w:r>
    </w:p>
    <w:p w14:paraId="33B492E4" w14:textId="77777777" w:rsidR="00CA6D9F" w:rsidRPr="00CA6D9F" w:rsidRDefault="00CA6D9F" w:rsidP="00CA6D9F">
      <w:pPr>
        <w:numPr>
          <w:ilvl w:val="1"/>
          <w:numId w:val="5"/>
        </w:numPr>
      </w:pPr>
      <w:r w:rsidRPr="00CA6D9F">
        <w:rPr>
          <w:b/>
          <w:bCs/>
        </w:rPr>
        <w:lastRenderedPageBreak/>
        <w:t>Registry:</w:t>
      </w:r>
      <w:r w:rsidRPr="00CA6D9F">
        <w:t xml:space="preserve"> Úložiště pro kontejnery (např. </w:t>
      </w:r>
      <w:proofErr w:type="spellStart"/>
      <w:r w:rsidRPr="00CA6D9F">
        <w:t>Docker</w:t>
      </w:r>
      <w:proofErr w:type="spellEnd"/>
      <w:r w:rsidRPr="00CA6D9F">
        <w:t xml:space="preserve"> Hub), odkud se obrazy stahují a spravují.</w:t>
      </w:r>
    </w:p>
    <w:p w14:paraId="3173FE69" w14:textId="77777777" w:rsidR="00CA6D9F" w:rsidRPr="00CA6D9F" w:rsidRDefault="00CA6D9F" w:rsidP="00CA6D9F">
      <w:pPr>
        <w:numPr>
          <w:ilvl w:val="0"/>
          <w:numId w:val="6"/>
        </w:numPr>
      </w:pPr>
      <w:r w:rsidRPr="00CA6D9F">
        <w:rPr>
          <w:b/>
          <w:bCs/>
        </w:rPr>
        <w:t xml:space="preserve">Účel: </w:t>
      </w:r>
      <w:r w:rsidRPr="00CA6D9F">
        <w:t>Kontejnery slouží k:</w:t>
      </w:r>
    </w:p>
    <w:p w14:paraId="49F3C3DB" w14:textId="77777777" w:rsidR="00CA6D9F" w:rsidRPr="00CA6D9F" w:rsidRDefault="00CA6D9F" w:rsidP="00CA6D9F">
      <w:pPr>
        <w:numPr>
          <w:ilvl w:val="1"/>
          <w:numId w:val="6"/>
        </w:numPr>
      </w:pPr>
      <w:r w:rsidRPr="00CA6D9F">
        <w:t>Rychlému nasazení a škálování aplikací.</w:t>
      </w:r>
    </w:p>
    <w:p w14:paraId="27AD8DDD" w14:textId="77777777" w:rsidR="00CA6D9F" w:rsidRPr="00CA6D9F" w:rsidRDefault="00CA6D9F" w:rsidP="00CA6D9F">
      <w:pPr>
        <w:numPr>
          <w:ilvl w:val="1"/>
          <w:numId w:val="6"/>
        </w:numPr>
      </w:pPr>
      <w:r w:rsidRPr="00CA6D9F">
        <w:t>Izolaci prostředí, což zajišťuje, že aplikace běží konzistentně napříč různými prostředími (vývoj, testování, produkce).</w:t>
      </w:r>
    </w:p>
    <w:p w14:paraId="482820F1" w14:textId="77777777" w:rsidR="00CA6D9F" w:rsidRPr="00CA6D9F" w:rsidRDefault="00CA6D9F" w:rsidP="00CA6D9F">
      <w:pPr>
        <w:numPr>
          <w:ilvl w:val="1"/>
          <w:numId w:val="6"/>
        </w:numPr>
      </w:pPr>
      <w:r w:rsidRPr="00CA6D9F">
        <w:t>Efektivní správě zdrojů díky nízké režii, jelikož kontejnery sdílí jádro hostitelského systému.</w:t>
      </w:r>
    </w:p>
    <w:p w14:paraId="4684863B" w14:textId="77777777" w:rsidR="00CA6D9F" w:rsidRPr="00CA6D9F" w:rsidRDefault="00CA6D9F" w:rsidP="00CA6D9F">
      <w:r w:rsidRPr="00CA6D9F">
        <w:pict w14:anchorId="3A7F5D3A">
          <v:rect id="_x0000_i1043" style="width:657pt;height:.75pt" o:hrpct="0" o:hralign="center" o:hrstd="t" o:hr="t" fillcolor="#a0a0a0" stroked="f"/>
        </w:pict>
      </w:r>
    </w:p>
    <w:p w14:paraId="651E669D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2. Virtualizace v OS Windows a UNIX-like OS</w:t>
      </w:r>
    </w:p>
    <w:p w14:paraId="5A53856D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Virtualizace v OS Windows</w:t>
      </w:r>
    </w:p>
    <w:p w14:paraId="5132921E" w14:textId="77777777" w:rsidR="00CA6D9F" w:rsidRPr="00CA6D9F" w:rsidRDefault="00CA6D9F" w:rsidP="00CA6D9F">
      <w:pPr>
        <w:numPr>
          <w:ilvl w:val="0"/>
          <w:numId w:val="7"/>
        </w:numPr>
      </w:pPr>
      <w:r w:rsidRPr="00CA6D9F">
        <w:rPr>
          <w:b/>
          <w:bCs/>
        </w:rPr>
        <w:t>Microsoft Hyper-V:</w:t>
      </w:r>
    </w:p>
    <w:p w14:paraId="1C1C7BD7" w14:textId="77777777" w:rsidR="00CA6D9F" w:rsidRPr="00CA6D9F" w:rsidRDefault="00CA6D9F" w:rsidP="00CA6D9F">
      <w:pPr>
        <w:numPr>
          <w:ilvl w:val="1"/>
          <w:numId w:val="7"/>
        </w:numPr>
      </w:pPr>
      <w:r w:rsidRPr="00CA6D9F">
        <w:t>Integrovaný hypervisor ve Windows Serveru i některých verzích Windows Pro.</w:t>
      </w:r>
    </w:p>
    <w:p w14:paraId="0BC7B303" w14:textId="77777777" w:rsidR="00CA6D9F" w:rsidRPr="00CA6D9F" w:rsidRDefault="00CA6D9F" w:rsidP="00CA6D9F">
      <w:pPr>
        <w:numPr>
          <w:ilvl w:val="1"/>
          <w:numId w:val="7"/>
        </w:numPr>
      </w:pPr>
      <w:r w:rsidRPr="00CA6D9F">
        <w:t xml:space="preserve">Umožňuje vytváření a správu virtuálních strojů prostřednictvím grafického rozhraní (Hyper-V Manager) nebo </w:t>
      </w:r>
      <w:proofErr w:type="spellStart"/>
      <w:r w:rsidRPr="00CA6D9F">
        <w:t>PowerShellu</w:t>
      </w:r>
      <w:proofErr w:type="spellEnd"/>
      <w:r w:rsidRPr="00CA6D9F">
        <w:t>.</w:t>
      </w:r>
    </w:p>
    <w:p w14:paraId="072B2DA5" w14:textId="77777777" w:rsidR="00CA6D9F" w:rsidRPr="00CA6D9F" w:rsidRDefault="00CA6D9F" w:rsidP="00CA6D9F">
      <w:pPr>
        <w:numPr>
          <w:ilvl w:val="0"/>
          <w:numId w:val="8"/>
        </w:numPr>
      </w:pPr>
      <w:r w:rsidRPr="00CA6D9F">
        <w:rPr>
          <w:b/>
          <w:bCs/>
        </w:rPr>
        <w:t>Další řešení:</w:t>
      </w:r>
    </w:p>
    <w:p w14:paraId="1E82C538" w14:textId="77777777" w:rsidR="00CA6D9F" w:rsidRPr="00CA6D9F" w:rsidRDefault="00CA6D9F" w:rsidP="00CA6D9F">
      <w:pPr>
        <w:numPr>
          <w:ilvl w:val="1"/>
          <w:numId w:val="8"/>
        </w:numPr>
      </w:pPr>
      <w:proofErr w:type="spellStart"/>
      <w:r w:rsidRPr="00CA6D9F">
        <w:rPr>
          <w:b/>
          <w:bCs/>
        </w:rPr>
        <w:t>VMware</w:t>
      </w:r>
      <w:proofErr w:type="spellEnd"/>
      <w:r w:rsidRPr="00CA6D9F">
        <w:rPr>
          <w:b/>
          <w:bCs/>
        </w:rPr>
        <w:t xml:space="preserve"> Workstation/</w:t>
      </w:r>
      <w:proofErr w:type="spellStart"/>
      <w:r w:rsidRPr="00CA6D9F">
        <w:rPr>
          <w:b/>
          <w:bCs/>
        </w:rPr>
        <w:t>ESXi</w:t>
      </w:r>
      <w:proofErr w:type="spellEnd"/>
      <w:r w:rsidRPr="00CA6D9F">
        <w:rPr>
          <w:b/>
          <w:bCs/>
        </w:rPr>
        <w:t>:</w:t>
      </w:r>
      <w:r w:rsidRPr="00CA6D9F">
        <w:t xml:space="preserve"> Komerční řešení, která jsou také k dispozici na platformě Windows.</w:t>
      </w:r>
    </w:p>
    <w:p w14:paraId="19D4CA9D" w14:textId="77777777" w:rsidR="00CA6D9F" w:rsidRPr="00CA6D9F" w:rsidRDefault="00CA6D9F" w:rsidP="00CA6D9F">
      <w:pPr>
        <w:numPr>
          <w:ilvl w:val="1"/>
          <w:numId w:val="8"/>
        </w:numPr>
      </w:pPr>
      <w:r w:rsidRPr="00CA6D9F">
        <w:rPr>
          <w:b/>
          <w:bCs/>
        </w:rPr>
        <w:t>VirtualBox:</w:t>
      </w:r>
      <w:r w:rsidRPr="00CA6D9F">
        <w:t xml:space="preserve"> Open-source řešení, vhodné pro menší nasazení a testovací prostředí.</w:t>
      </w:r>
    </w:p>
    <w:p w14:paraId="136DB7A3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Virtualizace v UNIX-like OS</w:t>
      </w:r>
    </w:p>
    <w:p w14:paraId="732AB071" w14:textId="77777777" w:rsidR="00CA6D9F" w:rsidRPr="00CA6D9F" w:rsidRDefault="00CA6D9F" w:rsidP="00CA6D9F">
      <w:pPr>
        <w:numPr>
          <w:ilvl w:val="0"/>
          <w:numId w:val="9"/>
        </w:numPr>
      </w:pPr>
      <w:r w:rsidRPr="00CA6D9F">
        <w:rPr>
          <w:b/>
          <w:bCs/>
        </w:rPr>
        <w:t>KVM (Kernel-</w:t>
      </w:r>
      <w:proofErr w:type="spellStart"/>
      <w:r w:rsidRPr="00CA6D9F">
        <w:rPr>
          <w:b/>
          <w:bCs/>
        </w:rPr>
        <w:t>based</w:t>
      </w:r>
      <w:proofErr w:type="spellEnd"/>
      <w:r w:rsidRPr="00CA6D9F">
        <w:rPr>
          <w:b/>
          <w:bCs/>
        </w:rPr>
        <w:t xml:space="preserve"> </w:t>
      </w:r>
      <w:proofErr w:type="spellStart"/>
      <w:r w:rsidRPr="00CA6D9F">
        <w:rPr>
          <w:b/>
          <w:bCs/>
        </w:rPr>
        <w:t>Virtual</w:t>
      </w:r>
      <w:proofErr w:type="spellEnd"/>
      <w:r w:rsidRPr="00CA6D9F">
        <w:rPr>
          <w:b/>
          <w:bCs/>
        </w:rPr>
        <w:t xml:space="preserve"> </w:t>
      </w:r>
      <w:proofErr w:type="spellStart"/>
      <w:r w:rsidRPr="00CA6D9F">
        <w:rPr>
          <w:b/>
          <w:bCs/>
        </w:rPr>
        <w:t>Machine</w:t>
      </w:r>
      <w:proofErr w:type="spellEnd"/>
      <w:r w:rsidRPr="00CA6D9F">
        <w:rPr>
          <w:b/>
          <w:bCs/>
        </w:rPr>
        <w:t>):</w:t>
      </w:r>
    </w:p>
    <w:p w14:paraId="47BFE326" w14:textId="77777777" w:rsidR="00CA6D9F" w:rsidRPr="00CA6D9F" w:rsidRDefault="00CA6D9F" w:rsidP="00CA6D9F">
      <w:pPr>
        <w:numPr>
          <w:ilvl w:val="1"/>
          <w:numId w:val="9"/>
        </w:numPr>
      </w:pPr>
      <w:r w:rsidRPr="00CA6D9F">
        <w:t>Integrovaná virtualizační technologie v linuxovém jádře, která umožňuje spouštění virtuálních strojů.</w:t>
      </w:r>
    </w:p>
    <w:p w14:paraId="277A0BA3" w14:textId="77777777" w:rsidR="00CA6D9F" w:rsidRPr="00CA6D9F" w:rsidRDefault="00CA6D9F" w:rsidP="00CA6D9F">
      <w:pPr>
        <w:numPr>
          <w:ilvl w:val="1"/>
          <w:numId w:val="9"/>
        </w:numPr>
      </w:pPr>
      <w:r w:rsidRPr="00CA6D9F">
        <w:t xml:space="preserve">Správa se provádí pomocí nástrojů jako </w:t>
      </w:r>
      <w:proofErr w:type="spellStart"/>
      <w:r w:rsidRPr="00CA6D9F">
        <w:rPr>
          <w:b/>
          <w:bCs/>
        </w:rPr>
        <w:t>libvirt</w:t>
      </w:r>
      <w:proofErr w:type="spellEnd"/>
      <w:r w:rsidRPr="00CA6D9F">
        <w:t xml:space="preserve">, </w:t>
      </w:r>
      <w:proofErr w:type="spellStart"/>
      <w:r w:rsidRPr="00CA6D9F">
        <w:rPr>
          <w:b/>
          <w:bCs/>
        </w:rPr>
        <w:t>virt</w:t>
      </w:r>
      <w:proofErr w:type="spellEnd"/>
      <w:r w:rsidRPr="00CA6D9F">
        <w:rPr>
          <w:b/>
          <w:bCs/>
        </w:rPr>
        <w:t>-manager</w:t>
      </w:r>
      <w:r w:rsidRPr="00CA6D9F">
        <w:t xml:space="preserve"> nebo příkazového řádku.</w:t>
      </w:r>
    </w:p>
    <w:p w14:paraId="101D3619" w14:textId="77777777" w:rsidR="00CA6D9F" w:rsidRPr="00CA6D9F" w:rsidRDefault="00CA6D9F" w:rsidP="00CA6D9F">
      <w:pPr>
        <w:numPr>
          <w:ilvl w:val="0"/>
          <w:numId w:val="10"/>
        </w:numPr>
      </w:pPr>
      <w:proofErr w:type="spellStart"/>
      <w:r w:rsidRPr="00CA6D9F">
        <w:rPr>
          <w:b/>
          <w:bCs/>
        </w:rPr>
        <w:t>Xen</w:t>
      </w:r>
      <w:proofErr w:type="spellEnd"/>
      <w:r w:rsidRPr="00CA6D9F">
        <w:rPr>
          <w:b/>
          <w:bCs/>
        </w:rPr>
        <w:t>:</w:t>
      </w:r>
    </w:p>
    <w:p w14:paraId="4BB1144E" w14:textId="77777777" w:rsidR="00CA6D9F" w:rsidRPr="00CA6D9F" w:rsidRDefault="00CA6D9F" w:rsidP="00CA6D9F">
      <w:pPr>
        <w:numPr>
          <w:ilvl w:val="1"/>
          <w:numId w:val="10"/>
        </w:numPr>
      </w:pPr>
      <w:r w:rsidRPr="00CA6D9F">
        <w:t>Další hypervisor pro Linux, využívaný zejména v datových centrech a cloudech.</w:t>
      </w:r>
    </w:p>
    <w:p w14:paraId="6364C927" w14:textId="77777777" w:rsidR="00CA6D9F" w:rsidRPr="00CA6D9F" w:rsidRDefault="00CA6D9F" w:rsidP="00CA6D9F">
      <w:pPr>
        <w:numPr>
          <w:ilvl w:val="0"/>
          <w:numId w:val="11"/>
        </w:numPr>
      </w:pPr>
      <w:r w:rsidRPr="00CA6D9F">
        <w:rPr>
          <w:b/>
          <w:bCs/>
        </w:rPr>
        <w:t>Další řešení:</w:t>
      </w:r>
    </w:p>
    <w:p w14:paraId="2C85CEB0" w14:textId="77777777" w:rsidR="00CA6D9F" w:rsidRPr="00CA6D9F" w:rsidRDefault="00CA6D9F" w:rsidP="00CA6D9F">
      <w:pPr>
        <w:numPr>
          <w:ilvl w:val="1"/>
          <w:numId w:val="11"/>
        </w:numPr>
      </w:pPr>
      <w:proofErr w:type="spellStart"/>
      <w:r w:rsidRPr="00CA6D9F">
        <w:rPr>
          <w:b/>
          <w:bCs/>
        </w:rPr>
        <w:lastRenderedPageBreak/>
        <w:t>VMware</w:t>
      </w:r>
      <w:proofErr w:type="spellEnd"/>
      <w:r w:rsidRPr="00CA6D9F">
        <w:rPr>
          <w:b/>
          <w:bCs/>
        </w:rPr>
        <w:t xml:space="preserve"> </w:t>
      </w:r>
      <w:proofErr w:type="spellStart"/>
      <w:r w:rsidRPr="00CA6D9F">
        <w:rPr>
          <w:b/>
          <w:bCs/>
        </w:rPr>
        <w:t>ESXi</w:t>
      </w:r>
      <w:proofErr w:type="spellEnd"/>
      <w:r w:rsidRPr="00CA6D9F">
        <w:rPr>
          <w:b/>
          <w:bCs/>
        </w:rPr>
        <w:t>:</w:t>
      </w:r>
      <w:r w:rsidRPr="00CA6D9F">
        <w:t xml:space="preserve"> Specializované </w:t>
      </w:r>
      <w:proofErr w:type="spellStart"/>
      <w:r w:rsidRPr="00CA6D9F">
        <w:t>hypervisorové</w:t>
      </w:r>
      <w:proofErr w:type="spellEnd"/>
      <w:r w:rsidRPr="00CA6D9F">
        <w:t xml:space="preserve"> řešení, běžící na serverovém hardwaru.</w:t>
      </w:r>
    </w:p>
    <w:p w14:paraId="2456F089" w14:textId="77777777" w:rsidR="00CA6D9F" w:rsidRPr="00CA6D9F" w:rsidRDefault="00CA6D9F" w:rsidP="00CA6D9F">
      <w:pPr>
        <w:numPr>
          <w:ilvl w:val="1"/>
          <w:numId w:val="11"/>
        </w:numPr>
      </w:pPr>
      <w:r w:rsidRPr="00CA6D9F">
        <w:rPr>
          <w:b/>
          <w:bCs/>
        </w:rPr>
        <w:t>LXC/LXD:</w:t>
      </w:r>
      <w:r w:rsidRPr="00CA6D9F">
        <w:t xml:space="preserve"> Technologie založené na kontejnerové virtualizaci, která poskytuje lehčí alternativu k plné virtualizaci.</w:t>
      </w:r>
    </w:p>
    <w:p w14:paraId="36566CE5" w14:textId="77777777" w:rsidR="00CA6D9F" w:rsidRPr="00CA6D9F" w:rsidRDefault="00CA6D9F" w:rsidP="00CA6D9F">
      <w:r w:rsidRPr="00CA6D9F">
        <w:pict w14:anchorId="4328533C">
          <v:rect id="_x0000_i1044" style="width:657pt;height:.75pt" o:hrpct="0" o:hralign="center" o:hrstd="t" o:hr="t" fillcolor="#a0a0a0" stroked="f"/>
        </w:pict>
      </w:r>
    </w:p>
    <w:p w14:paraId="2C9C5EB7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3. Konfigurace a správa kontejnerů</w:t>
      </w:r>
    </w:p>
    <w:p w14:paraId="05EA5DF0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Kontejnery v UNIX-like OS a Windows</w:t>
      </w:r>
    </w:p>
    <w:p w14:paraId="0B22704C" w14:textId="77777777" w:rsidR="00CA6D9F" w:rsidRPr="00CA6D9F" w:rsidRDefault="00CA6D9F" w:rsidP="00CA6D9F">
      <w:pPr>
        <w:numPr>
          <w:ilvl w:val="0"/>
          <w:numId w:val="12"/>
        </w:numPr>
      </w:pPr>
      <w:proofErr w:type="spellStart"/>
      <w:r w:rsidRPr="00CA6D9F">
        <w:rPr>
          <w:b/>
          <w:bCs/>
        </w:rPr>
        <w:t>Docker</w:t>
      </w:r>
      <w:proofErr w:type="spellEnd"/>
      <w:r w:rsidRPr="00CA6D9F">
        <w:rPr>
          <w:b/>
          <w:bCs/>
        </w:rPr>
        <w:t>:</w:t>
      </w:r>
    </w:p>
    <w:p w14:paraId="433AB840" w14:textId="77777777" w:rsidR="00CA6D9F" w:rsidRPr="00CA6D9F" w:rsidRDefault="00CA6D9F" w:rsidP="00CA6D9F">
      <w:pPr>
        <w:numPr>
          <w:ilvl w:val="1"/>
          <w:numId w:val="12"/>
        </w:numPr>
      </w:pPr>
      <w:r w:rsidRPr="00CA6D9F">
        <w:t>Nejrozšířenější platforma pro kontejnery, která umožňuje vytváření, distribuci a správu kontejnerových obrazů.</w:t>
      </w:r>
    </w:p>
    <w:p w14:paraId="3EBB4245" w14:textId="77777777" w:rsidR="00CA6D9F" w:rsidRPr="00CA6D9F" w:rsidRDefault="00CA6D9F" w:rsidP="00CA6D9F">
      <w:pPr>
        <w:numPr>
          <w:ilvl w:val="1"/>
          <w:numId w:val="12"/>
        </w:numPr>
      </w:pPr>
      <w:r w:rsidRPr="00CA6D9F">
        <w:rPr>
          <w:b/>
          <w:bCs/>
        </w:rPr>
        <w:t>Konfigurace:</w:t>
      </w:r>
    </w:p>
    <w:p w14:paraId="30EA34CC" w14:textId="77777777" w:rsidR="00CA6D9F" w:rsidRPr="00CA6D9F" w:rsidRDefault="00CA6D9F" w:rsidP="00CA6D9F">
      <w:pPr>
        <w:numPr>
          <w:ilvl w:val="2"/>
          <w:numId w:val="12"/>
        </w:numPr>
      </w:pPr>
      <w:proofErr w:type="spellStart"/>
      <w:r w:rsidRPr="00CA6D9F">
        <w:t>Dockerfile</w:t>
      </w:r>
      <w:proofErr w:type="spellEnd"/>
      <w:r w:rsidRPr="00CA6D9F">
        <w:t>: Textový soubor s instrukcemi pro sestavení obrazu.</w:t>
      </w:r>
    </w:p>
    <w:p w14:paraId="23F846E2" w14:textId="77777777" w:rsidR="00CA6D9F" w:rsidRPr="00CA6D9F" w:rsidRDefault="00CA6D9F" w:rsidP="00CA6D9F">
      <w:pPr>
        <w:numPr>
          <w:ilvl w:val="2"/>
          <w:numId w:val="12"/>
        </w:numPr>
      </w:pPr>
      <w:r w:rsidRPr="00CA6D9F">
        <w:t xml:space="preserve">Příkazy: </w:t>
      </w:r>
      <w:proofErr w:type="spellStart"/>
      <w:r w:rsidRPr="00CA6D9F">
        <w:t>docker</w:t>
      </w:r>
      <w:proofErr w:type="spellEnd"/>
      <w:r w:rsidRPr="00CA6D9F">
        <w:t xml:space="preserve"> build, </w:t>
      </w:r>
      <w:proofErr w:type="spellStart"/>
      <w:r w:rsidRPr="00CA6D9F">
        <w:t>docker</w:t>
      </w:r>
      <w:proofErr w:type="spellEnd"/>
      <w:r w:rsidRPr="00CA6D9F">
        <w:t xml:space="preserve"> run, </w:t>
      </w:r>
      <w:proofErr w:type="spellStart"/>
      <w:r w:rsidRPr="00CA6D9F">
        <w:t>docker</w:t>
      </w:r>
      <w:proofErr w:type="spellEnd"/>
      <w:r w:rsidRPr="00CA6D9F">
        <w:t xml:space="preserve"> </w:t>
      </w:r>
      <w:proofErr w:type="spellStart"/>
      <w:r w:rsidRPr="00CA6D9F">
        <w:t>pull</w:t>
      </w:r>
      <w:proofErr w:type="spellEnd"/>
      <w:r w:rsidRPr="00CA6D9F">
        <w:t xml:space="preserve">, </w:t>
      </w:r>
      <w:proofErr w:type="spellStart"/>
      <w:r w:rsidRPr="00CA6D9F">
        <w:t>docker</w:t>
      </w:r>
      <w:proofErr w:type="spellEnd"/>
      <w:r w:rsidRPr="00CA6D9F">
        <w:t xml:space="preserve"> </w:t>
      </w:r>
      <w:proofErr w:type="spellStart"/>
      <w:r w:rsidRPr="00CA6D9F">
        <w:t>push</w:t>
      </w:r>
      <w:proofErr w:type="spellEnd"/>
      <w:r w:rsidRPr="00CA6D9F">
        <w:t xml:space="preserve"> pro správu obrazů a kontejnerů.</w:t>
      </w:r>
    </w:p>
    <w:p w14:paraId="06C41E9A" w14:textId="77777777" w:rsidR="00CA6D9F" w:rsidRPr="00CA6D9F" w:rsidRDefault="00CA6D9F" w:rsidP="00CA6D9F">
      <w:pPr>
        <w:numPr>
          <w:ilvl w:val="1"/>
          <w:numId w:val="12"/>
        </w:numPr>
      </w:pPr>
      <w:r w:rsidRPr="00CA6D9F">
        <w:rPr>
          <w:b/>
          <w:bCs/>
        </w:rPr>
        <w:t>Správa:</w:t>
      </w:r>
    </w:p>
    <w:p w14:paraId="2CD6ACE6" w14:textId="77777777" w:rsidR="00CA6D9F" w:rsidRPr="00CA6D9F" w:rsidRDefault="00CA6D9F" w:rsidP="00CA6D9F">
      <w:pPr>
        <w:numPr>
          <w:ilvl w:val="2"/>
          <w:numId w:val="12"/>
        </w:numPr>
      </w:pPr>
      <w:proofErr w:type="spellStart"/>
      <w:r w:rsidRPr="00CA6D9F">
        <w:t>Docker</w:t>
      </w:r>
      <w:proofErr w:type="spellEnd"/>
      <w:r w:rsidRPr="00CA6D9F">
        <w:t xml:space="preserve"> CLI a </w:t>
      </w:r>
      <w:proofErr w:type="spellStart"/>
      <w:r w:rsidRPr="00CA6D9F">
        <w:t>Docker</w:t>
      </w:r>
      <w:proofErr w:type="spellEnd"/>
      <w:r w:rsidRPr="00CA6D9F">
        <w:t xml:space="preserve"> </w:t>
      </w:r>
      <w:proofErr w:type="spellStart"/>
      <w:r w:rsidRPr="00CA6D9F">
        <w:t>Compose</w:t>
      </w:r>
      <w:proofErr w:type="spellEnd"/>
      <w:r w:rsidRPr="00CA6D9F">
        <w:t xml:space="preserve"> pro definici a orchestraci více kontejnerů.</w:t>
      </w:r>
    </w:p>
    <w:p w14:paraId="42B3BAD0" w14:textId="77777777" w:rsidR="00CA6D9F" w:rsidRPr="00CA6D9F" w:rsidRDefault="00CA6D9F" w:rsidP="00CA6D9F">
      <w:pPr>
        <w:numPr>
          <w:ilvl w:val="2"/>
          <w:numId w:val="12"/>
        </w:numPr>
      </w:pPr>
      <w:r w:rsidRPr="00CA6D9F">
        <w:t xml:space="preserve">Grafické nástroje jako </w:t>
      </w:r>
      <w:proofErr w:type="spellStart"/>
      <w:r w:rsidRPr="00CA6D9F">
        <w:t>Portainer</w:t>
      </w:r>
      <w:proofErr w:type="spellEnd"/>
      <w:r w:rsidRPr="00CA6D9F">
        <w:t xml:space="preserve"> umožňují správu kontejnerů přes webové rozhraní.</w:t>
      </w:r>
    </w:p>
    <w:p w14:paraId="04128D71" w14:textId="77777777" w:rsidR="00CA6D9F" w:rsidRPr="00CA6D9F" w:rsidRDefault="00CA6D9F" w:rsidP="00CA6D9F">
      <w:pPr>
        <w:numPr>
          <w:ilvl w:val="0"/>
          <w:numId w:val="13"/>
        </w:numPr>
      </w:pPr>
      <w:proofErr w:type="spellStart"/>
      <w:r w:rsidRPr="00CA6D9F">
        <w:rPr>
          <w:b/>
          <w:bCs/>
        </w:rPr>
        <w:t>Podman</w:t>
      </w:r>
      <w:proofErr w:type="spellEnd"/>
      <w:r w:rsidRPr="00CA6D9F">
        <w:rPr>
          <w:b/>
          <w:bCs/>
        </w:rPr>
        <w:t xml:space="preserve"> a </w:t>
      </w:r>
      <w:proofErr w:type="spellStart"/>
      <w:r w:rsidRPr="00CA6D9F">
        <w:rPr>
          <w:b/>
          <w:bCs/>
        </w:rPr>
        <w:t>Buildah</w:t>
      </w:r>
      <w:proofErr w:type="spellEnd"/>
      <w:r w:rsidRPr="00CA6D9F">
        <w:rPr>
          <w:b/>
          <w:bCs/>
        </w:rPr>
        <w:t>:</w:t>
      </w:r>
    </w:p>
    <w:p w14:paraId="56C8CD4A" w14:textId="77777777" w:rsidR="00CA6D9F" w:rsidRPr="00CA6D9F" w:rsidRDefault="00CA6D9F" w:rsidP="00CA6D9F">
      <w:pPr>
        <w:numPr>
          <w:ilvl w:val="1"/>
          <w:numId w:val="13"/>
        </w:numPr>
      </w:pPr>
      <w:r w:rsidRPr="00CA6D9F">
        <w:t xml:space="preserve">Alternativy k </w:t>
      </w:r>
      <w:proofErr w:type="spellStart"/>
      <w:r w:rsidRPr="00CA6D9F">
        <w:t>Dockeru</w:t>
      </w:r>
      <w:proofErr w:type="spellEnd"/>
      <w:r w:rsidRPr="00CA6D9F">
        <w:t>, zejména na Linuxu, které běží bez démonu a umožňují správu kontejnerů a obrazů.</w:t>
      </w:r>
    </w:p>
    <w:p w14:paraId="70787449" w14:textId="77777777" w:rsidR="00CA6D9F" w:rsidRPr="00CA6D9F" w:rsidRDefault="00CA6D9F" w:rsidP="00CA6D9F">
      <w:pPr>
        <w:numPr>
          <w:ilvl w:val="0"/>
          <w:numId w:val="14"/>
        </w:numPr>
      </w:pPr>
      <w:proofErr w:type="spellStart"/>
      <w:r w:rsidRPr="00CA6D9F">
        <w:rPr>
          <w:b/>
          <w:bCs/>
        </w:rPr>
        <w:t>Kubernetes</w:t>
      </w:r>
      <w:proofErr w:type="spellEnd"/>
      <w:r w:rsidRPr="00CA6D9F">
        <w:rPr>
          <w:b/>
          <w:bCs/>
        </w:rPr>
        <w:t>:</w:t>
      </w:r>
    </w:p>
    <w:p w14:paraId="5811FDA5" w14:textId="77777777" w:rsidR="00CA6D9F" w:rsidRPr="00CA6D9F" w:rsidRDefault="00CA6D9F" w:rsidP="00CA6D9F">
      <w:pPr>
        <w:numPr>
          <w:ilvl w:val="1"/>
          <w:numId w:val="14"/>
        </w:numPr>
      </w:pPr>
      <w:r w:rsidRPr="00CA6D9F">
        <w:t>Orchestrace kontejnerizovaných aplikací ve velkém měřítku.</w:t>
      </w:r>
    </w:p>
    <w:p w14:paraId="453C76C9" w14:textId="77777777" w:rsidR="00CA6D9F" w:rsidRPr="00CA6D9F" w:rsidRDefault="00CA6D9F" w:rsidP="00CA6D9F">
      <w:pPr>
        <w:numPr>
          <w:ilvl w:val="1"/>
          <w:numId w:val="14"/>
        </w:numPr>
      </w:pPr>
      <w:r w:rsidRPr="00CA6D9F">
        <w:t>Umožňuje automatické nasazení, škálování, load balancing a správu životního cyklu kontejnerů.</w:t>
      </w:r>
    </w:p>
    <w:p w14:paraId="3BA5E0AD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Specifika správy kontejnerů</w:t>
      </w:r>
    </w:p>
    <w:p w14:paraId="65A916A6" w14:textId="77777777" w:rsidR="00CA6D9F" w:rsidRPr="00CA6D9F" w:rsidRDefault="00CA6D9F" w:rsidP="00CA6D9F">
      <w:pPr>
        <w:numPr>
          <w:ilvl w:val="0"/>
          <w:numId w:val="15"/>
        </w:numPr>
      </w:pPr>
      <w:r w:rsidRPr="00CA6D9F">
        <w:rPr>
          <w:b/>
          <w:bCs/>
        </w:rPr>
        <w:t>Izolace a networking:</w:t>
      </w:r>
    </w:p>
    <w:p w14:paraId="22D6DB4A" w14:textId="77777777" w:rsidR="00CA6D9F" w:rsidRPr="00CA6D9F" w:rsidRDefault="00CA6D9F" w:rsidP="00CA6D9F">
      <w:pPr>
        <w:numPr>
          <w:ilvl w:val="1"/>
          <w:numId w:val="15"/>
        </w:numPr>
      </w:pPr>
      <w:r w:rsidRPr="00CA6D9F">
        <w:t>Kontejnery mohou sdílet síťové rozhraní nebo mít vlastní virtuální síť (</w:t>
      </w:r>
      <w:proofErr w:type="spellStart"/>
      <w:r w:rsidRPr="00CA6D9F">
        <w:t>bridge</w:t>
      </w:r>
      <w:proofErr w:type="spellEnd"/>
      <w:r w:rsidRPr="00CA6D9F">
        <w:t xml:space="preserve">, host nebo </w:t>
      </w:r>
      <w:proofErr w:type="spellStart"/>
      <w:r w:rsidRPr="00CA6D9F">
        <w:t>overlay</w:t>
      </w:r>
      <w:proofErr w:type="spellEnd"/>
      <w:r w:rsidRPr="00CA6D9F">
        <w:t xml:space="preserve"> sítě).</w:t>
      </w:r>
    </w:p>
    <w:p w14:paraId="27A75876" w14:textId="77777777" w:rsidR="00CA6D9F" w:rsidRPr="00CA6D9F" w:rsidRDefault="00CA6D9F" w:rsidP="00CA6D9F">
      <w:pPr>
        <w:numPr>
          <w:ilvl w:val="0"/>
          <w:numId w:val="16"/>
        </w:numPr>
      </w:pPr>
      <w:r w:rsidRPr="00CA6D9F">
        <w:rPr>
          <w:b/>
          <w:bCs/>
        </w:rPr>
        <w:t>Persistence dat:</w:t>
      </w:r>
    </w:p>
    <w:p w14:paraId="59F971A5" w14:textId="77777777" w:rsidR="00CA6D9F" w:rsidRPr="00CA6D9F" w:rsidRDefault="00CA6D9F" w:rsidP="00CA6D9F">
      <w:pPr>
        <w:numPr>
          <w:ilvl w:val="1"/>
          <w:numId w:val="16"/>
        </w:numPr>
      </w:pPr>
      <w:r w:rsidRPr="00CA6D9F">
        <w:lastRenderedPageBreak/>
        <w:t>Datová svazky (</w:t>
      </w:r>
      <w:proofErr w:type="spellStart"/>
      <w:r w:rsidRPr="00CA6D9F">
        <w:t>volumes</w:t>
      </w:r>
      <w:proofErr w:type="spellEnd"/>
      <w:r w:rsidRPr="00CA6D9F">
        <w:t xml:space="preserve">) a bind </w:t>
      </w:r>
      <w:proofErr w:type="spellStart"/>
      <w:r w:rsidRPr="00CA6D9F">
        <w:t>mounts</w:t>
      </w:r>
      <w:proofErr w:type="spellEnd"/>
      <w:r w:rsidRPr="00CA6D9F">
        <w:t xml:space="preserve"> umožňují uchování dat i po restartu kontejneru.</w:t>
      </w:r>
    </w:p>
    <w:p w14:paraId="5189AB6B" w14:textId="77777777" w:rsidR="00CA6D9F" w:rsidRPr="00CA6D9F" w:rsidRDefault="00CA6D9F" w:rsidP="00CA6D9F">
      <w:pPr>
        <w:numPr>
          <w:ilvl w:val="0"/>
          <w:numId w:val="17"/>
        </w:numPr>
      </w:pPr>
      <w:r w:rsidRPr="00CA6D9F">
        <w:rPr>
          <w:b/>
          <w:bCs/>
        </w:rPr>
        <w:t>Bezpečnost:</w:t>
      </w:r>
    </w:p>
    <w:p w14:paraId="298217F7" w14:textId="77777777" w:rsidR="00CA6D9F" w:rsidRDefault="00CA6D9F" w:rsidP="00CA6D9F">
      <w:pPr>
        <w:numPr>
          <w:ilvl w:val="1"/>
          <w:numId w:val="17"/>
        </w:numPr>
      </w:pPr>
      <w:r w:rsidRPr="00CA6D9F">
        <w:t xml:space="preserve">Izolace na úrovni procesů, omezení prostřednictvím profilů (např. </w:t>
      </w:r>
      <w:proofErr w:type="spellStart"/>
      <w:r w:rsidRPr="00CA6D9F">
        <w:t>AppArmor</w:t>
      </w:r>
      <w:proofErr w:type="spellEnd"/>
      <w:r w:rsidRPr="00CA6D9F">
        <w:t xml:space="preserve">, </w:t>
      </w:r>
      <w:proofErr w:type="spellStart"/>
      <w:r w:rsidRPr="00CA6D9F">
        <w:t>SELinux</w:t>
      </w:r>
      <w:proofErr w:type="spellEnd"/>
      <w:r w:rsidRPr="00CA6D9F">
        <w:t>) a řízení zdrojů (CPU, paměť).</w:t>
      </w:r>
    </w:p>
    <w:p w14:paraId="7D04E046" w14:textId="4E4FDC9F" w:rsidR="00CA6D9F" w:rsidRDefault="003F4AFF" w:rsidP="00CA6D9F">
      <w:r>
        <w:t xml:space="preserve">Příklad </w:t>
      </w:r>
      <w:proofErr w:type="spellStart"/>
      <w:r>
        <w:t>runování</w:t>
      </w:r>
      <w:proofErr w:type="spellEnd"/>
      <w:r>
        <w:t>:</w:t>
      </w:r>
    </w:p>
    <w:p w14:paraId="7EDCFF45" w14:textId="359FA48D" w:rsidR="003F4AFF" w:rsidRPr="00CA6D9F" w:rsidRDefault="003F4AFF" w:rsidP="003F4AFF">
      <w:pPr>
        <w:pStyle w:val="Odstavecseseznamem"/>
        <w:numPr>
          <w:ilvl w:val="0"/>
          <w:numId w:val="21"/>
        </w:numPr>
      </w:pPr>
      <w:proofErr w:type="spellStart"/>
      <w:r w:rsidRPr="003F4AFF">
        <w:t>docker</w:t>
      </w:r>
      <w:proofErr w:type="spellEnd"/>
      <w:r w:rsidRPr="003F4AFF">
        <w:t xml:space="preserve"> run -</w:t>
      </w:r>
      <w:proofErr w:type="spellStart"/>
      <w:r w:rsidRPr="003F4AFF">
        <w:t>dit</w:t>
      </w:r>
      <w:proofErr w:type="spellEnd"/>
      <w:r w:rsidRPr="003F4AFF">
        <w:t xml:space="preserve"> --</w:t>
      </w:r>
      <w:proofErr w:type="spellStart"/>
      <w:r w:rsidRPr="003F4AFF">
        <w:t>name</w:t>
      </w:r>
      <w:proofErr w:type="spellEnd"/>
      <w:r w:rsidRPr="003F4AFF">
        <w:t xml:space="preserve"> test-web -p 8080:80 -v /</w:t>
      </w:r>
      <w:proofErr w:type="spellStart"/>
      <w:r w:rsidRPr="003F4AFF">
        <w:t>home</w:t>
      </w:r>
      <w:proofErr w:type="spellEnd"/>
      <w:r w:rsidRPr="003F4AFF">
        <w:t>/user/</w:t>
      </w:r>
      <w:proofErr w:type="spellStart"/>
      <w:r w:rsidRPr="003F4AFF">
        <w:t>website</w:t>
      </w:r>
      <w:proofErr w:type="spellEnd"/>
      <w:r w:rsidRPr="003F4AFF">
        <w:t>/:/</w:t>
      </w:r>
      <w:proofErr w:type="spellStart"/>
      <w:r w:rsidRPr="003F4AFF">
        <w:t>usr</w:t>
      </w:r>
      <w:proofErr w:type="spellEnd"/>
      <w:r w:rsidRPr="003F4AFF">
        <w:t>/</w:t>
      </w:r>
      <w:proofErr w:type="spellStart"/>
      <w:r w:rsidRPr="003F4AFF">
        <w:t>local</w:t>
      </w:r>
      <w:proofErr w:type="spellEnd"/>
      <w:r w:rsidRPr="003F4AFF">
        <w:t>/apache2/</w:t>
      </w:r>
      <w:proofErr w:type="spellStart"/>
      <w:r w:rsidRPr="003F4AFF">
        <w:t>htdocs</w:t>
      </w:r>
      <w:proofErr w:type="spellEnd"/>
      <w:r w:rsidRPr="003F4AFF">
        <w:t>/ httpd:2.4</w:t>
      </w:r>
    </w:p>
    <w:p w14:paraId="7EDE2E60" w14:textId="77777777" w:rsidR="00CA6D9F" w:rsidRPr="00CA6D9F" w:rsidRDefault="00CA6D9F" w:rsidP="00CA6D9F">
      <w:r w:rsidRPr="00CA6D9F">
        <w:pict w14:anchorId="7D0E047A">
          <v:rect id="_x0000_i1045" style="width:657pt;height:.75pt" o:hrpct="0" o:hralign="center" o:hrstd="t" o:hr="t" fillcolor="#a0a0a0" stroked="f"/>
        </w:pict>
      </w:r>
    </w:p>
    <w:p w14:paraId="2CA61C4D" w14:textId="77777777" w:rsidR="00CA6D9F" w:rsidRPr="00CA6D9F" w:rsidRDefault="00CA6D9F" w:rsidP="00CA6D9F">
      <w:pPr>
        <w:rPr>
          <w:b/>
          <w:bCs/>
        </w:rPr>
      </w:pPr>
      <w:r w:rsidRPr="00CA6D9F">
        <w:rPr>
          <w:b/>
          <w:bCs/>
        </w:rPr>
        <w:t>Shrnutí</w:t>
      </w:r>
    </w:p>
    <w:p w14:paraId="7B988086" w14:textId="77777777" w:rsidR="00CA6D9F" w:rsidRPr="00CA6D9F" w:rsidRDefault="00CA6D9F" w:rsidP="00CA6D9F">
      <w:pPr>
        <w:numPr>
          <w:ilvl w:val="0"/>
          <w:numId w:val="18"/>
        </w:numPr>
      </w:pPr>
      <w:r w:rsidRPr="00CA6D9F">
        <w:rPr>
          <w:b/>
          <w:bCs/>
        </w:rPr>
        <w:t>Virtualizace</w:t>
      </w:r>
      <w:r w:rsidRPr="00CA6D9F">
        <w:t xml:space="preserve"> umožňuje spouštět více izolovaných operačních systémů (virtuálních strojů) na jednom fyzickém hardwaru, zatímco </w:t>
      </w:r>
      <w:r w:rsidRPr="00CA6D9F">
        <w:rPr>
          <w:b/>
          <w:bCs/>
        </w:rPr>
        <w:t>kontejnery</w:t>
      </w:r>
      <w:r w:rsidRPr="00CA6D9F">
        <w:t xml:space="preserve"> poskytují lehkou izolaci na úrovni operačního systému, kde se aplikace spouští společně s jádrem hostitelského systému.</w:t>
      </w:r>
    </w:p>
    <w:p w14:paraId="24878A9E" w14:textId="77777777" w:rsidR="00CA6D9F" w:rsidRPr="00CA6D9F" w:rsidRDefault="00CA6D9F" w:rsidP="00CA6D9F">
      <w:pPr>
        <w:numPr>
          <w:ilvl w:val="0"/>
          <w:numId w:val="19"/>
        </w:numPr>
      </w:pPr>
      <w:r w:rsidRPr="00CA6D9F">
        <w:rPr>
          <w:b/>
          <w:bCs/>
        </w:rPr>
        <w:t>V prostředí Windows</w:t>
      </w:r>
      <w:r w:rsidRPr="00CA6D9F">
        <w:t xml:space="preserve"> jsou nejčastěji využívána řešení jako Hyper-V, </w:t>
      </w:r>
      <w:proofErr w:type="spellStart"/>
      <w:r w:rsidRPr="00CA6D9F">
        <w:t>VMware</w:t>
      </w:r>
      <w:proofErr w:type="spellEnd"/>
      <w:r w:rsidRPr="00CA6D9F">
        <w:t xml:space="preserve"> a VirtualBox, zatímco v </w:t>
      </w:r>
      <w:r w:rsidRPr="00CA6D9F">
        <w:rPr>
          <w:b/>
          <w:bCs/>
        </w:rPr>
        <w:t>UNIX-like OS</w:t>
      </w:r>
      <w:r w:rsidRPr="00CA6D9F">
        <w:t xml:space="preserve"> dominuje KVM, </w:t>
      </w:r>
      <w:proofErr w:type="spellStart"/>
      <w:r w:rsidRPr="00CA6D9F">
        <w:t>Xen</w:t>
      </w:r>
      <w:proofErr w:type="spellEnd"/>
      <w:r w:rsidRPr="00CA6D9F">
        <w:t xml:space="preserve"> a technologie jako LXC/LXD.</w:t>
      </w:r>
    </w:p>
    <w:p w14:paraId="7EDDA5A3" w14:textId="77777777" w:rsidR="00CA6D9F" w:rsidRPr="00CA6D9F" w:rsidRDefault="00CA6D9F" w:rsidP="00CA6D9F">
      <w:pPr>
        <w:numPr>
          <w:ilvl w:val="0"/>
          <w:numId w:val="20"/>
        </w:numPr>
      </w:pPr>
      <w:r w:rsidRPr="00CA6D9F">
        <w:rPr>
          <w:b/>
          <w:bCs/>
        </w:rPr>
        <w:t>Kontejnerové technologie</w:t>
      </w:r>
      <w:r w:rsidRPr="00CA6D9F">
        <w:t xml:space="preserve"> jako </w:t>
      </w:r>
      <w:proofErr w:type="spellStart"/>
      <w:r w:rsidRPr="00CA6D9F">
        <w:t>Docker</w:t>
      </w:r>
      <w:proofErr w:type="spellEnd"/>
      <w:r w:rsidRPr="00CA6D9F">
        <w:t xml:space="preserve">, </w:t>
      </w:r>
      <w:proofErr w:type="spellStart"/>
      <w:r w:rsidRPr="00CA6D9F">
        <w:t>Podman</w:t>
      </w:r>
      <w:proofErr w:type="spellEnd"/>
      <w:r w:rsidRPr="00CA6D9F">
        <w:t xml:space="preserve"> a </w:t>
      </w:r>
      <w:proofErr w:type="spellStart"/>
      <w:r w:rsidRPr="00CA6D9F">
        <w:t>Kubernetes</w:t>
      </w:r>
      <w:proofErr w:type="spellEnd"/>
      <w:r w:rsidRPr="00CA6D9F">
        <w:t xml:space="preserve"> umožňují rychlé a efektivní nasazení, škálování a správu aplikací. Konfigurace se provádí prostřednictvím </w:t>
      </w:r>
      <w:proofErr w:type="spellStart"/>
      <w:r w:rsidRPr="00CA6D9F">
        <w:t>Dockerfile</w:t>
      </w:r>
      <w:proofErr w:type="spellEnd"/>
      <w:r w:rsidRPr="00CA6D9F">
        <w:t>, CLI příkazů, konfiguračních souborů a grafických nástrojů pro orchestraci.</w:t>
      </w:r>
    </w:p>
    <w:p w14:paraId="01340ADB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074"/>
    <w:multiLevelType w:val="multilevel"/>
    <w:tmpl w:val="BD40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D74EA"/>
    <w:multiLevelType w:val="multilevel"/>
    <w:tmpl w:val="00F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1019"/>
    <w:multiLevelType w:val="multilevel"/>
    <w:tmpl w:val="5E7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09E7"/>
    <w:multiLevelType w:val="multilevel"/>
    <w:tmpl w:val="200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D3081"/>
    <w:multiLevelType w:val="multilevel"/>
    <w:tmpl w:val="EAC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E0EFE"/>
    <w:multiLevelType w:val="multilevel"/>
    <w:tmpl w:val="B2EC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167CF"/>
    <w:multiLevelType w:val="multilevel"/>
    <w:tmpl w:val="936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D524B"/>
    <w:multiLevelType w:val="hybridMultilevel"/>
    <w:tmpl w:val="6428AF3C"/>
    <w:lvl w:ilvl="0" w:tplc="19C60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1920"/>
    <w:multiLevelType w:val="multilevel"/>
    <w:tmpl w:val="2414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03EF1"/>
    <w:multiLevelType w:val="multilevel"/>
    <w:tmpl w:val="C8A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C4257"/>
    <w:multiLevelType w:val="multilevel"/>
    <w:tmpl w:val="8A1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D3B6C"/>
    <w:multiLevelType w:val="multilevel"/>
    <w:tmpl w:val="D81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1450F"/>
    <w:multiLevelType w:val="multilevel"/>
    <w:tmpl w:val="31F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31FAF"/>
    <w:multiLevelType w:val="multilevel"/>
    <w:tmpl w:val="698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E44C1"/>
    <w:multiLevelType w:val="multilevel"/>
    <w:tmpl w:val="D23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4137D"/>
    <w:multiLevelType w:val="multilevel"/>
    <w:tmpl w:val="8D7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61632"/>
    <w:multiLevelType w:val="multilevel"/>
    <w:tmpl w:val="50D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B50F9"/>
    <w:multiLevelType w:val="multilevel"/>
    <w:tmpl w:val="579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D64DD"/>
    <w:multiLevelType w:val="multilevel"/>
    <w:tmpl w:val="9D9E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C0A68"/>
    <w:multiLevelType w:val="multilevel"/>
    <w:tmpl w:val="E01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717E7"/>
    <w:multiLevelType w:val="multilevel"/>
    <w:tmpl w:val="3F1C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589077">
    <w:abstractNumId w:val="15"/>
  </w:num>
  <w:num w:numId="2" w16cid:durableId="357707476">
    <w:abstractNumId w:val="6"/>
  </w:num>
  <w:num w:numId="3" w16cid:durableId="1576014823">
    <w:abstractNumId w:val="11"/>
  </w:num>
  <w:num w:numId="4" w16cid:durableId="1492064391">
    <w:abstractNumId w:val="13"/>
  </w:num>
  <w:num w:numId="5" w16cid:durableId="519974352">
    <w:abstractNumId w:val="4"/>
  </w:num>
  <w:num w:numId="6" w16cid:durableId="147480907">
    <w:abstractNumId w:val="10"/>
  </w:num>
  <w:num w:numId="7" w16cid:durableId="876698943">
    <w:abstractNumId w:val="14"/>
  </w:num>
  <w:num w:numId="8" w16cid:durableId="1095830057">
    <w:abstractNumId w:val="1"/>
  </w:num>
  <w:num w:numId="9" w16cid:durableId="1985503238">
    <w:abstractNumId w:val="19"/>
  </w:num>
  <w:num w:numId="10" w16cid:durableId="835417105">
    <w:abstractNumId w:val="5"/>
  </w:num>
  <w:num w:numId="11" w16cid:durableId="651831018">
    <w:abstractNumId w:val="17"/>
  </w:num>
  <w:num w:numId="12" w16cid:durableId="62990147">
    <w:abstractNumId w:val="3"/>
  </w:num>
  <w:num w:numId="13" w16cid:durableId="1256936584">
    <w:abstractNumId w:val="16"/>
  </w:num>
  <w:num w:numId="14" w16cid:durableId="951597570">
    <w:abstractNumId w:val="9"/>
  </w:num>
  <w:num w:numId="15" w16cid:durableId="700670448">
    <w:abstractNumId w:val="8"/>
  </w:num>
  <w:num w:numId="16" w16cid:durableId="1347093748">
    <w:abstractNumId w:val="0"/>
  </w:num>
  <w:num w:numId="17" w16cid:durableId="1839147433">
    <w:abstractNumId w:val="12"/>
  </w:num>
  <w:num w:numId="18" w16cid:durableId="391777057">
    <w:abstractNumId w:val="20"/>
  </w:num>
  <w:num w:numId="19" w16cid:durableId="786267781">
    <w:abstractNumId w:val="2"/>
  </w:num>
  <w:num w:numId="20" w16cid:durableId="856232517">
    <w:abstractNumId w:val="18"/>
  </w:num>
  <w:num w:numId="21" w16cid:durableId="1890261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9F"/>
    <w:rsid w:val="003F4AFF"/>
    <w:rsid w:val="00574B4A"/>
    <w:rsid w:val="005B578C"/>
    <w:rsid w:val="00BB6AA3"/>
    <w:rsid w:val="00CA6D9F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108F"/>
  <w15:chartTrackingRefBased/>
  <w15:docId w15:val="{FA5BF29E-7F49-4F8E-A094-F1772DCE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A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A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A6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A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A6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A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A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A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A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A6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A6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A6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A6D9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A6D9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A6D9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A6D9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A6D9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A6D9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A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A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A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A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A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A6D9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A6D9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A6D9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A6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A6D9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A6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704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2025-05-11T11:06:00Z</dcterms:created>
  <dcterms:modified xsi:type="dcterms:W3CDTF">2025-05-11T11:17:00Z</dcterms:modified>
</cp:coreProperties>
</file>