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AA45" w14:textId="77777777" w:rsidR="00424ED8" w:rsidRPr="00424ED8" w:rsidRDefault="00424ED8" w:rsidP="00424ED8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24ED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3. Správa operačních systémů Windows a UNIX-like OS </w:t>
      </w:r>
    </w:p>
    <w:p w14:paraId="2C594C0E" w14:textId="647B1B16" w:rsidR="00424ED8" w:rsidRPr="00424ED8" w:rsidRDefault="00424ED8" w:rsidP="00424ED8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24ED8">
        <w:rPr>
          <w:rFonts w:ascii="Arial" w:hAnsi="Arial" w:cs="Arial"/>
          <w:color w:val="000000" w:themeColor="text1"/>
          <w:sz w:val="28"/>
          <w:szCs w:val="28"/>
        </w:rPr>
        <w:t xml:space="preserve">možnosti správy operačního systému Windows pomocí systémových nástrojů v grafickém a textovém rozhraní, </w:t>
      </w:r>
    </w:p>
    <w:p w14:paraId="189544DD" w14:textId="2FA89E92" w:rsidR="00424ED8" w:rsidRPr="00424ED8" w:rsidRDefault="00424ED8" w:rsidP="00424ED8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24ED8">
        <w:rPr>
          <w:rFonts w:ascii="Arial" w:hAnsi="Arial" w:cs="Arial"/>
          <w:color w:val="000000" w:themeColor="text1"/>
          <w:sz w:val="28"/>
          <w:szCs w:val="28"/>
        </w:rPr>
        <w:t xml:space="preserve">možnosti správy UNIX-like OS pomocí systémových nástrojů v grafickém a textovém rozhraní, </w:t>
      </w:r>
    </w:p>
    <w:p w14:paraId="2DCBD4D7" w14:textId="033E66E5" w:rsidR="00424ED8" w:rsidRPr="00424ED8" w:rsidRDefault="00424ED8" w:rsidP="00424ED8">
      <w:pPr>
        <w:pStyle w:val="Odstavecseseznamem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24ED8">
        <w:rPr>
          <w:rFonts w:ascii="Arial" w:hAnsi="Arial" w:cs="Arial"/>
          <w:color w:val="000000" w:themeColor="text1"/>
          <w:sz w:val="28"/>
          <w:szCs w:val="28"/>
        </w:rPr>
        <w:t xml:space="preserve">možnosti a konfigurace přístupu v režimu správce pro běžné uživatele, příkaz </w:t>
      </w:r>
      <w:proofErr w:type="spellStart"/>
      <w:r w:rsidRPr="00424ED8">
        <w:rPr>
          <w:rFonts w:ascii="Arial" w:hAnsi="Arial" w:cs="Arial"/>
          <w:color w:val="000000" w:themeColor="text1"/>
          <w:sz w:val="28"/>
          <w:szCs w:val="28"/>
        </w:rPr>
        <w:t>sudo</w:t>
      </w:r>
      <w:proofErr w:type="spellEnd"/>
      <w:r w:rsidRPr="00424ED8">
        <w:rPr>
          <w:rFonts w:ascii="Arial" w:hAnsi="Arial" w:cs="Arial"/>
          <w:color w:val="000000" w:themeColor="text1"/>
          <w:sz w:val="28"/>
          <w:szCs w:val="28"/>
        </w:rPr>
        <w:t xml:space="preserve"> a jeho konfigurace.</w:t>
      </w:r>
    </w:p>
    <w:p w14:paraId="18D5875D" w14:textId="33DCCB4A" w:rsidR="00424ED8" w:rsidRDefault="00424ED8" w:rsidP="006D38AF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424ED8">
        <w:rPr>
          <w:rFonts w:ascii="Arial" w:hAnsi="Arial" w:cs="Arial"/>
          <w:b/>
          <w:bCs/>
          <w:color w:val="0070C0"/>
          <w:sz w:val="28"/>
          <w:szCs w:val="28"/>
        </w:rPr>
        <w:t>Možnosti správy operačního systému Windows pomocí systémových nástrojů v grafickém a textovém rozhraní</w:t>
      </w:r>
    </w:p>
    <w:p w14:paraId="5ED670B6" w14:textId="77777777" w:rsidR="006D38AF" w:rsidRPr="006D38AF" w:rsidRDefault="006D38AF" w:rsidP="006D38AF">
      <w:pPr>
        <w:rPr>
          <w:rFonts w:ascii="Arial" w:hAnsi="Arial" w:cs="Arial"/>
          <w:color w:val="000000" w:themeColor="text1"/>
          <w:sz w:val="28"/>
          <w:szCs w:val="28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1. Grafické rozhraní (GUI)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Operační systém Windows nabízí intuitivní grafické uživatelské rozhraní, které je vhodné pro uživatele, kteří upřednostňují vizuální interakci. Mezi hlavní systémové nástroje v GUI patří:</w:t>
      </w:r>
    </w:p>
    <w:p w14:paraId="63AED2F4" w14:textId="77777777" w:rsidR="006D38AF" w:rsidRPr="006D38AF" w:rsidRDefault="006D38AF" w:rsidP="006D38AF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Ovládací panely (Control Panel):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Nabízí možnosti konfigurace hardwaru, softwaru, sítě, uživatelských účtů a zabezpečení.</w:t>
      </w:r>
    </w:p>
    <w:p w14:paraId="44DFB681" w14:textId="77777777" w:rsidR="006D38AF" w:rsidRPr="006D38AF" w:rsidRDefault="006D38AF" w:rsidP="006D38AF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Nastavení (</w:t>
      </w:r>
      <w:proofErr w:type="spellStart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Settings</w:t>
      </w:r>
      <w:proofErr w:type="spellEnd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):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Moderní ekvivalent ovládacích panelů, dostupný od Windows 10, poskytuje rychlejší přístup k nejčastějším nastavením.</w:t>
      </w:r>
    </w:p>
    <w:p w14:paraId="56388107" w14:textId="77777777" w:rsidR="00BD68F8" w:rsidRPr="00BD68F8" w:rsidRDefault="006D38AF" w:rsidP="00BB46A0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Správce úloh (</w:t>
      </w:r>
      <w:proofErr w:type="spellStart"/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Task</w:t>
      </w:r>
      <w:proofErr w:type="spellEnd"/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Manager</w:t>
      </w:r>
      <w:r w:rsidR="009E5BB1"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– taskmgr.exe</w:t>
      </w:r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):</w:t>
      </w:r>
      <w:r w:rsidRPr="00BD68F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D68F8" w:rsidRPr="00BD68F8">
        <w:rPr>
          <w:rFonts w:ascii="Arial" w:hAnsi="Arial" w:cs="Arial"/>
          <w:color w:val="000000" w:themeColor="text1"/>
          <w:sz w:val="28"/>
          <w:szCs w:val="28"/>
        </w:rPr>
        <w:t>Monitorování výkonu systému, běžících procesů, služeb a spuštěných aplikací. Umožňuje také ukončit neodpovídající aplikace.</w:t>
      </w:r>
      <w:r w:rsidR="00BD68F8"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1EA3B7F" w14:textId="4A3E61BE" w:rsidR="006D38AF" w:rsidRPr="00BD68F8" w:rsidRDefault="006D38AF" w:rsidP="00BB46A0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Správce zařízení (</w:t>
      </w:r>
      <w:proofErr w:type="spellStart"/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Device</w:t>
      </w:r>
      <w:proofErr w:type="spellEnd"/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Manager</w:t>
      </w:r>
      <w:r w:rsidR="00341767"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="00341767"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devmgmt.msc</w:t>
      </w:r>
      <w:proofErr w:type="spellEnd"/>
      <w:r w:rsidRPr="00BD68F8">
        <w:rPr>
          <w:rFonts w:ascii="Arial" w:hAnsi="Arial" w:cs="Arial"/>
          <w:b/>
          <w:bCs/>
          <w:color w:val="000000" w:themeColor="text1"/>
          <w:sz w:val="28"/>
          <w:szCs w:val="28"/>
        </w:rPr>
        <w:t>):</w:t>
      </w:r>
      <w:r w:rsidRPr="00BD68F8">
        <w:rPr>
          <w:rFonts w:ascii="Arial" w:hAnsi="Arial" w:cs="Arial"/>
          <w:color w:val="000000" w:themeColor="text1"/>
          <w:sz w:val="28"/>
          <w:szCs w:val="28"/>
        </w:rPr>
        <w:t xml:space="preserve"> Umožňuje konfiguraci a řešení problémů s hardwarovými zařízeními, například aktualizaci ovladačů nebo deaktivaci problémových zařízení.</w:t>
      </w:r>
    </w:p>
    <w:p w14:paraId="51F94F7A" w14:textId="17CDAAC6" w:rsidR="006D38AF" w:rsidRPr="006D38AF" w:rsidRDefault="006D38AF" w:rsidP="006D38AF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Správce disků (Disk </w:t>
      </w:r>
      <w:r w:rsidR="00BD68F8"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Management</w:t>
      </w:r>
      <w:r w:rsidR="00BD68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-</w:t>
      </w:r>
      <w:r w:rsidR="001A30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diskmgmt.exe</w:t>
      </w: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):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Slouží k vytváření, formátování a správě disků a oddílů. Nabízí také možnosti změny velikosti oddílů bez ztráty dat.</w:t>
      </w:r>
    </w:p>
    <w:p w14:paraId="646ADB14" w14:textId="6F08B117" w:rsidR="006D38AF" w:rsidRPr="006D38AF" w:rsidRDefault="006D38AF" w:rsidP="006D38AF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Event </w:t>
      </w:r>
      <w:proofErr w:type="spellStart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Viewer</w:t>
      </w:r>
      <w:proofErr w:type="spellEnd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(Prohlížeč událostí</w:t>
      </w:r>
      <w:r w:rsidR="00C71BB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="00C71BBD">
        <w:rPr>
          <w:rFonts w:ascii="Arial" w:hAnsi="Arial" w:cs="Arial"/>
          <w:b/>
          <w:bCs/>
          <w:color w:val="000000" w:themeColor="text1"/>
          <w:sz w:val="28"/>
          <w:szCs w:val="28"/>
        </w:rPr>
        <w:t>eventvwr.msc</w:t>
      </w:r>
      <w:proofErr w:type="spellEnd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):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Nástroj pro sledování systémových logů a diagnostiku problémů.</w:t>
      </w:r>
    </w:p>
    <w:p w14:paraId="72636D59" w14:textId="77777777" w:rsidR="006D38AF" w:rsidRPr="006D38AF" w:rsidRDefault="006D38AF" w:rsidP="006D38AF">
      <w:pPr>
        <w:rPr>
          <w:rFonts w:ascii="Arial" w:hAnsi="Arial" w:cs="Arial"/>
          <w:color w:val="000000" w:themeColor="text1"/>
          <w:sz w:val="28"/>
          <w:szCs w:val="28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2. Textové rozhraní (CLI)</w:t>
      </w:r>
      <w:r w:rsidRPr="009A355A">
        <w:rPr>
          <w:rFonts w:ascii="Arial" w:hAnsi="Arial" w:cs="Arial"/>
          <w:color w:val="00B050"/>
          <w:sz w:val="28"/>
          <w:szCs w:val="28"/>
        </w:rPr>
        <w:t xml:space="preserve"> 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>Windows disponuje příkazovými nástroji, které umožňují pokročilé možnosti správy:</w:t>
      </w:r>
    </w:p>
    <w:p w14:paraId="6B66DC6D" w14:textId="77777777" w:rsidR="006D38AF" w:rsidRPr="00DD1281" w:rsidRDefault="006D38AF" w:rsidP="006D38AF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B7A10">
        <w:rPr>
          <w:rFonts w:ascii="Arial" w:hAnsi="Arial" w:cs="Arial"/>
          <w:b/>
          <w:bCs/>
          <w:color w:val="000000" w:themeColor="text1"/>
          <w:sz w:val="28"/>
          <w:szCs w:val="28"/>
        </w:rPr>
        <w:t>Příkazový</w:t>
      </w:r>
      <w:r w:rsidRPr="00EB7A10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  <w:r w:rsidRPr="00EB7A10">
        <w:rPr>
          <w:rFonts w:ascii="Arial" w:hAnsi="Arial" w:cs="Arial"/>
          <w:b/>
          <w:bCs/>
          <w:color w:val="000000" w:themeColor="text1"/>
          <w:sz w:val="28"/>
          <w:szCs w:val="28"/>
        </w:rPr>
        <w:t>řádek</w:t>
      </w:r>
      <w:r w:rsidRPr="00EB7A10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(Command Prompt):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Základní nástroj pro spouštění příkazů jako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ipconfig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netstat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nebo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chkdsk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06E279" w14:textId="77777777" w:rsidR="00EB7A10" w:rsidRPr="00DD1281" w:rsidRDefault="00EB7A10" w:rsidP="00EB7A10">
      <w:pPr>
        <w:pStyle w:val="Odstavecseseznamem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lastRenderedPageBreak/>
        <w:t xml:space="preserve">spustí se např </w:t>
      </w:r>
      <w:proofErr w:type="spellStart"/>
      <w:r w:rsidRPr="00DD1281">
        <w:rPr>
          <w:rFonts w:ascii="Arial" w:hAnsi="Arial" w:cs="Arial"/>
          <w:sz w:val="24"/>
          <w:szCs w:val="24"/>
        </w:rPr>
        <w:t>win+R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a napsáním cmd</w:t>
      </w:r>
    </w:p>
    <w:p w14:paraId="2D2AEA0A" w14:textId="77777777" w:rsidR="00EB7A10" w:rsidRPr="00DD1281" w:rsidRDefault="00EB7A10" w:rsidP="00EB7A10">
      <w:pPr>
        <w:pStyle w:val="Odstavecseseznamem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 xml:space="preserve">předchůdce </w:t>
      </w:r>
      <w:proofErr w:type="spellStart"/>
      <w:r w:rsidRPr="00DD1281">
        <w:rPr>
          <w:rFonts w:ascii="Arial" w:hAnsi="Arial" w:cs="Arial"/>
          <w:sz w:val="24"/>
          <w:szCs w:val="24"/>
        </w:rPr>
        <w:t>PowerShellu</w:t>
      </w:r>
      <w:proofErr w:type="spellEnd"/>
      <w:r w:rsidRPr="00DD1281">
        <w:rPr>
          <w:rFonts w:ascii="Arial" w:hAnsi="Arial" w:cs="Arial"/>
          <w:sz w:val="24"/>
          <w:szCs w:val="24"/>
        </w:rPr>
        <w:t>, ponechán jen kvůli své oblíbenosti u uživatelů</w:t>
      </w:r>
    </w:p>
    <w:p w14:paraId="6261504E" w14:textId="576F2302" w:rsidR="00EB7A10" w:rsidRPr="00EB7A10" w:rsidRDefault="00B45ECD" w:rsidP="00EB7A1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Nápověda</w:t>
      </w:r>
    </w:p>
    <w:p w14:paraId="4A52B5E6" w14:textId="77777777" w:rsidR="00EB7A10" w:rsidRPr="00DD1281" w:rsidRDefault="00EB7A10" w:rsidP="00EB7A10">
      <w:pPr>
        <w:pStyle w:val="Odstavecseseznamem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help</w:t>
      </w:r>
      <w:proofErr w:type="spellEnd"/>
      <w:r w:rsidRPr="00DD128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D1281">
        <w:rPr>
          <w:rFonts w:ascii="Arial" w:hAnsi="Arial" w:cs="Arial"/>
          <w:sz w:val="24"/>
          <w:szCs w:val="24"/>
        </w:rPr>
        <w:t>zobrazení informací týkajících se příkazů</w:t>
      </w:r>
    </w:p>
    <w:p w14:paraId="6219122B" w14:textId="77777777" w:rsidR="00EB7A10" w:rsidRPr="00DD1281" w:rsidRDefault="00EB7A10" w:rsidP="00EB7A10">
      <w:pPr>
        <w:pStyle w:val="Odstavecseseznamem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DD1281">
        <w:rPr>
          <w:rFonts w:ascii="Arial" w:hAnsi="Arial" w:cs="Arial"/>
          <w:b/>
          <w:bCs/>
          <w:sz w:val="24"/>
          <w:szCs w:val="24"/>
        </w:rPr>
        <w:t>command</w:t>
      </w:r>
      <w:proofErr w:type="gramStart"/>
      <w:r w:rsidRPr="00DD1281">
        <w:rPr>
          <w:rFonts w:ascii="Arial" w:hAnsi="Arial" w:cs="Arial"/>
          <w:b/>
          <w:bCs/>
          <w:sz w:val="24"/>
          <w:szCs w:val="24"/>
        </w:rPr>
        <w:t>/?:</w:t>
      </w:r>
      <w:proofErr w:type="gramEnd"/>
      <w:r w:rsidRPr="00DD12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D1281">
        <w:rPr>
          <w:rFonts w:ascii="Arial" w:hAnsi="Arial" w:cs="Arial"/>
          <w:sz w:val="24"/>
          <w:szCs w:val="24"/>
        </w:rPr>
        <w:t>nápověda ke konkrétnímu příkazu</w:t>
      </w:r>
    </w:p>
    <w:p w14:paraId="3F0B440D" w14:textId="77777777" w:rsidR="00EB7A10" w:rsidRPr="00EB7A10" w:rsidRDefault="00EB7A10" w:rsidP="00EB7A1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7A10">
        <w:rPr>
          <w:rFonts w:ascii="Arial" w:hAnsi="Arial" w:cs="Arial"/>
          <w:b/>
          <w:bCs/>
          <w:color w:val="000000" w:themeColor="text1"/>
          <w:sz w:val="28"/>
          <w:szCs w:val="28"/>
        </w:rPr>
        <w:t>Zásady syntaxe na příkazovém řádku</w:t>
      </w:r>
    </w:p>
    <w:p w14:paraId="2E3E82A9" w14:textId="77777777" w:rsidR="00EB7A10" w:rsidRPr="00DD1281" w:rsidRDefault="00EB7A10" w:rsidP="00EB7A10">
      <w:pPr>
        <w:pStyle w:val="Odstavecseseznamem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 xml:space="preserve">používají se </w:t>
      </w:r>
      <w:proofErr w:type="spellStart"/>
      <w:r w:rsidRPr="00DD1281">
        <w:rPr>
          <w:rFonts w:ascii="Arial" w:hAnsi="Arial" w:cs="Arial"/>
          <w:sz w:val="24"/>
          <w:szCs w:val="24"/>
        </w:rPr>
        <w:t>wildcardy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(zástupné znaky) např. když známe jen část názvu souboru</w:t>
      </w:r>
    </w:p>
    <w:p w14:paraId="2F27625D" w14:textId="77777777" w:rsidR="00EB7A10" w:rsidRPr="00DD1281" w:rsidRDefault="00EB7A10" w:rsidP="00EB7A10">
      <w:pPr>
        <w:pStyle w:val="Odstavecseseznamem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>hvězdička: zastupuje všechny znaky (celý název nebo přípona)</w:t>
      </w:r>
    </w:p>
    <w:p w14:paraId="14F562E1" w14:textId="77777777" w:rsidR="00EB7A10" w:rsidRPr="00DD1281" w:rsidRDefault="00EB7A10" w:rsidP="00EB7A10">
      <w:pPr>
        <w:pStyle w:val="Odstavecseseznamem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>otazník: zastupuje pouze jeden znak</w:t>
      </w:r>
    </w:p>
    <w:p w14:paraId="24DF0418" w14:textId="77777777" w:rsidR="00EB7A10" w:rsidRPr="00EB7A10" w:rsidRDefault="00EB7A10" w:rsidP="00EB7A1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7A10">
        <w:rPr>
          <w:rFonts w:ascii="Arial" w:hAnsi="Arial" w:cs="Arial"/>
          <w:b/>
          <w:bCs/>
          <w:color w:val="000000" w:themeColor="text1"/>
          <w:sz w:val="28"/>
          <w:szCs w:val="28"/>
        </w:rPr>
        <w:t>Pohyb po souborovém systému</w:t>
      </w:r>
    </w:p>
    <w:p w14:paraId="1AACC298" w14:textId="77777777" w:rsidR="00EB7A10" w:rsidRPr="00DD1281" w:rsidRDefault="00EB7A10" w:rsidP="00EB7A10">
      <w:pPr>
        <w:pStyle w:val="Odstavecseseznamem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 xml:space="preserve">pomocí příkazů: &lt;Drive&gt; (zobrazí obsah disku), </w:t>
      </w:r>
      <w:proofErr w:type="spellStart"/>
      <w:r w:rsidRPr="00DD1281">
        <w:rPr>
          <w:rFonts w:ascii="Arial" w:hAnsi="Arial" w:cs="Arial"/>
          <w:sz w:val="24"/>
          <w:szCs w:val="24"/>
        </w:rPr>
        <w:t>dir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(obsah aktuálního adresáře), cd (změna adresáře)</w:t>
      </w:r>
    </w:p>
    <w:p w14:paraId="70B20BB2" w14:textId="77777777" w:rsidR="00EB7A10" w:rsidRPr="00EB7A10" w:rsidRDefault="00EB7A10" w:rsidP="00EB7A1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7A10">
        <w:rPr>
          <w:rFonts w:ascii="Arial" w:hAnsi="Arial" w:cs="Arial"/>
          <w:b/>
          <w:bCs/>
          <w:color w:val="000000" w:themeColor="text1"/>
          <w:sz w:val="28"/>
          <w:szCs w:val="28"/>
        </w:rPr>
        <w:t>Příkazy pro manipulaci s adresáři</w:t>
      </w:r>
    </w:p>
    <w:p w14:paraId="1EBEDB29" w14:textId="6ECA6155" w:rsidR="00EB7A10" w:rsidRPr="00DD1281" w:rsidRDefault="00EB7A10" w:rsidP="00B45ECD">
      <w:pPr>
        <w:pStyle w:val="Odstavecseseznamem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md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(vytvoření adresáře),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rd</w:t>
      </w:r>
      <w:proofErr w:type="spellEnd"/>
      <w:r w:rsidRPr="00DD12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D1281">
        <w:rPr>
          <w:rFonts w:ascii="Arial" w:hAnsi="Arial" w:cs="Arial"/>
          <w:sz w:val="24"/>
          <w:szCs w:val="24"/>
        </w:rPr>
        <w:t xml:space="preserve">(odstranění adresáře),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move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(přesunutí souboru/adresáře mezi adresáři),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(přesměrování adresáře)</w:t>
      </w:r>
    </w:p>
    <w:p w14:paraId="64232D6B" w14:textId="38E2BD07" w:rsidR="006D38AF" w:rsidRPr="006D38AF" w:rsidRDefault="006D38AF" w:rsidP="00B45ECD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PowerShell</w:t>
      </w:r>
      <w:proofErr w:type="spellEnd"/>
      <w:r w:rsidRPr="006D38AF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 xml:space="preserve">Pokročilejší skriptovací jazyk a shell, který umožňuje správu systému, konfiguraci a automatizaci pomocí </w:t>
      </w:r>
      <w:proofErr w:type="spellStart"/>
      <w:r w:rsidR="00B45ECD"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cmdletů</w:t>
      </w:r>
      <w:proofErr w:type="spellEnd"/>
      <w:r w:rsidR="00B45ECD"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 xml:space="preserve">(např. </w:t>
      </w:r>
      <w:proofErr w:type="spellStart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>Get</w:t>
      </w:r>
      <w:proofErr w:type="spellEnd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>-Service, Set-</w:t>
      </w:r>
      <w:proofErr w:type="spellStart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>ExecutionPolicy</w:t>
      </w:r>
      <w:proofErr w:type="spellEnd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>Get-Process</w:t>
      </w:r>
      <w:proofErr w:type="spellEnd"/>
      <w:r w:rsidR="00B45ECD" w:rsidRPr="00DD1281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6B5C2B7E" w14:textId="2A996DF2" w:rsidR="006D38AF" w:rsidRPr="006D38AF" w:rsidRDefault="006D38AF" w:rsidP="006D38AF">
      <w:pPr>
        <w:rPr>
          <w:rFonts w:ascii="Arial" w:hAnsi="Arial" w:cs="Arial"/>
          <w:color w:val="0070C0"/>
          <w:sz w:val="28"/>
          <w:szCs w:val="28"/>
        </w:rPr>
      </w:pPr>
    </w:p>
    <w:p w14:paraId="27AD7C2C" w14:textId="77777777" w:rsidR="00424ED8" w:rsidRPr="00424ED8" w:rsidRDefault="00424ED8" w:rsidP="00424ED8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424ED8">
        <w:rPr>
          <w:rFonts w:ascii="Arial" w:hAnsi="Arial" w:cs="Arial"/>
          <w:b/>
          <w:bCs/>
          <w:color w:val="0070C0"/>
          <w:sz w:val="28"/>
          <w:szCs w:val="28"/>
        </w:rPr>
        <w:t>Možnosti správy UNIX-like OS pomocí systémových nástrojů v grafickém a textovém rozhraní</w:t>
      </w:r>
    </w:p>
    <w:p w14:paraId="0DC7F722" w14:textId="77777777" w:rsidR="006D38AF" w:rsidRPr="00DD1281" w:rsidRDefault="006D38AF" w:rsidP="006D38AF">
      <w:pPr>
        <w:rPr>
          <w:rFonts w:ascii="Arial" w:hAnsi="Arial" w:cs="Arial"/>
          <w:color w:val="000000" w:themeColor="text1"/>
          <w:sz w:val="24"/>
          <w:szCs w:val="24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1. Grafické rozhraní (GUI)</w:t>
      </w:r>
      <w:r w:rsidRPr="009A355A">
        <w:rPr>
          <w:rFonts w:ascii="Arial" w:hAnsi="Arial" w:cs="Arial"/>
          <w:color w:val="00B050"/>
          <w:sz w:val="28"/>
          <w:szCs w:val="28"/>
        </w:rPr>
        <w:t xml:space="preserve"> 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>UNIX-like systémy jako Linux či macOS mohou obsahovat grafické nástroje v závislosti na používaném desktopovém prostředí (například GNOME, KDE, XFCE). Mezi nástroje patří:</w:t>
      </w:r>
    </w:p>
    <w:p w14:paraId="4B609750" w14:textId="77777777" w:rsidR="006D38AF" w:rsidRPr="00DD1281" w:rsidRDefault="006D38AF" w:rsidP="006D38AF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GNOME System Monitor: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Alternativa Správce úloh pro sledování procesů a výkonu.</w:t>
      </w:r>
    </w:p>
    <w:p w14:paraId="5399A83C" w14:textId="77777777" w:rsidR="006D38AF" w:rsidRPr="00DD1281" w:rsidRDefault="006D38AF" w:rsidP="006D38AF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Yast</w:t>
      </w:r>
      <w:proofErr w:type="spellEnd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openSUSE</w:t>
      </w:r>
      <w:proofErr w:type="spellEnd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):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Komplexní nástroj pro správu, včetně správy software, uživatelů a sítě.</w:t>
      </w:r>
    </w:p>
    <w:p w14:paraId="1EB66A5A" w14:textId="77777777" w:rsidR="006D38AF" w:rsidRPr="00DD1281" w:rsidRDefault="006D38AF" w:rsidP="006D38AF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KSysGuard</w:t>
      </w:r>
      <w:proofErr w:type="spellEnd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Nástroj pro sledování výkonu v prostředí KDE.</w:t>
      </w:r>
    </w:p>
    <w:p w14:paraId="571AC2F4" w14:textId="77777777" w:rsidR="006D38AF" w:rsidRPr="00DD1281" w:rsidRDefault="006D38AF" w:rsidP="006D38AF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Cockpit</w:t>
      </w:r>
      <w:proofErr w:type="spellEnd"/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Webové rozhraní pro správu serverů, které umožňuje monitorovat systémové prostředky, spravovat balíčky a provádět vzdálené úkony.</w:t>
      </w:r>
    </w:p>
    <w:p w14:paraId="38B5F6B0" w14:textId="77777777" w:rsidR="006D38AF" w:rsidRPr="00DD1281" w:rsidRDefault="006D38AF" w:rsidP="006D38AF">
      <w:pPr>
        <w:rPr>
          <w:rFonts w:ascii="Arial" w:hAnsi="Arial" w:cs="Arial"/>
          <w:color w:val="000000" w:themeColor="text1"/>
          <w:sz w:val="24"/>
          <w:szCs w:val="24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2. Textové rozhraní (CLI)</w:t>
      </w:r>
      <w:r w:rsidRPr="009A355A">
        <w:rPr>
          <w:rFonts w:ascii="Arial" w:hAnsi="Arial" w:cs="Arial"/>
          <w:color w:val="00B050"/>
          <w:sz w:val="28"/>
          <w:szCs w:val="28"/>
        </w:rPr>
        <w:t xml:space="preserve"> 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>Správa UNIX-like systémů obvykle zahrnuje rozsáhlé využití terminálu:</w:t>
      </w:r>
    </w:p>
    <w:p w14:paraId="37C594EE" w14:textId="77777777" w:rsidR="006D38AF" w:rsidRPr="00DD1281" w:rsidRDefault="006D38AF" w:rsidP="006D38AF">
      <w:pPr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D1281">
        <w:rPr>
          <w:rFonts w:ascii="Arial" w:hAnsi="Arial" w:cs="Arial"/>
          <w:b/>
          <w:bCs/>
          <w:color w:val="000000" w:themeColor="text1"/>
          <w:sz w:val="28"/>
          <w:szCs w:val="28"/>
        </w:rPr>
        <w:t>Správa balíčků:</w:t>
      </w:r>
    </w:p>
    <w:p w14:paraId="31EF43E1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lastRenderedPageBreak/>
        <w:t>apt-get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yum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zypper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instalaci a správu softwaru.</w:t>
      </w:r>
    </w:p>
    <w:p w14:paraId="430BEB46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dpkg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rpm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manipulaci s balíčky.</w:t>
      </w:r>
    </w:p>
    <w:p w14:paraId="3B4DC2C8" w14:textId="77777777" w:rsidR="006D38AF" w:rsidRPr="00DD1281" w:rsidRDefault="006D38AF" w:rsidP="006D38AF">
      <w:pPr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D1281">
        <w:rPr>
          <w:rFonts w:ascii="Arial" w:hAnsi="Arial" w:cs="Arial"/>
          <w:b/>
          <w:bCs/>
          <w:color w:val="000000" w:themeColor="text1"/>
          <w:sz w:val="28"/>
          <w:szCs w:val="28"/>
        </w:rPr>
        <w:t>Správa procesů:</w:t>
      </w:r>
    </w:p>
    <w:p w14:paraId="31365124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ps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top,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htop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monitorování procesů.</w:t>
      </w:r>
    </w:p>
    <w:p w14:paraId="0BD3ADCB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kill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killall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>, nice pro řízení procesů.</w:t>
      </w:r>
    </w:p>
    <w:p w14:paraId="52BF04CF" w14:textId="77777777" w:rsidR="006D38AF" w:rsidRPr="00DD1281" w:rsidRDefault="006D38AF" w:rsidP="006D38AF">
      <w:pPr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D1281">
        <w:rPr>
          <w:rFonts w:ascii="Arial" w:hAnsi="Arial" w:cs="Arial"/>
          <w:b/>
          <w:bCs/>
          <w:color w:val="000000" w:themeColor="text1"/>
          <w:sz w:val="28"/>
          <w:szCs w:val="28"/>
        </w:rPr>
        <w:t>Sítě:</w:t>
      </w:r>
    </w:p>
    <w:p w14:paraId="05285EA8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ifconfig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ip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ping,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netstat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správu síťových nastavení a diagnostiku.</w:t>
      </w:r>
    </w:p>
    <w:p w14:paraId="78C40442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nmcli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a nmtui pro správu síťových připojení.</w:t>
      </w:r>
    </w:p>
    <w:p w14:paraId="12E43EC8" w14:textId="77777777" w:rsidR="006D38AF" w:rsidRPr="00DD1281" w:rsidRDefault="006D38AF" w:rsidP="006D38AF">
      <w:pPr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D1281">
        <w:rPr>
          <w:rFonts w:ascii="Arial" w:hAnsi="Arial" w:cs="Arial"/>
          <w:b/>
          <w:bCs/>
          <w:color w:val="000000" w:themeColor="text1"/>
          <w:sz w:val="28"/>
          <w:szCs w:val="28"/>
        </w:rPr>
        <w:t>Disky a souborové systémy:</w:t>
      </w:r>
    </w:p>
    <w:p w14:paraId="59493A39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du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kontrolu využití místa na disku.</w:t>
      </w:r>
    </w:p>
    <w:p w14:paraId="694B860E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mount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umount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fsck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připojování a kontrolu souborových systémů.</w:t>
      </w:r>
    </w:p>
    <w:p w14:paraId="1162AFC4" w14:textId="77777777" w:rsidR="006D38AF" w:rsidRPr="00DD1281" w:rsidRDefault="006D38AF" w:rsidP="006D38AF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lsblk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blkid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pro zobrazení informací o discích a oddílech.</w:t>
      </w:r>
    </w:p>
    <w:p w14:paraId="11FD9C2B" w14:textId="77777777" w:rsidR="006D38AF" w:rsidRPr="00DD1281" w:rsidRDefault="006D38AF" w:rsidP="006D38AF">
      <w:pPr>
        <w:rPr>
          <w:rFonts w:ascii="Arial" w:hAnsi="Arial" w:cs="Arial"/>
          <w:color w:val="000000" w:themeColor="text1"/>
          <w:sz w:val="28"/>
          <w:szCs w:val="28"/>
        </w:rPr>
      </w:pPr>
      <w:r w:rsidRPr="00DD1281">
        <w:rPr>
          <w:rFonts w:ascii="Arial" w:hAnsi="Arial" w:cs="Arial"/>
          <w:b/>
          <w:bCs/>
          <w:color w:val="000000" w:themeColor="text1"/>
          <w:sz w:val="28"/>
          <w:szCs w:val="28"/>
        </w:rPr>
        <w:t>Příklady:</w:t>
      </w:r>
    </w:p>
    <w:p w14:paraId="495CC64F" w14:textId="77777777" w:rsidR="006D38AF" w:rsidRPr="00DD1281" w:rsidRDefault="006D38AF" w:rsidP="006D38AF">
      <w:pPr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apt-get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update &amp;&amp;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apt-get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upgrade: Aktualizace systému na distribucích založených na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Debianu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309061" w14:textId="77777777" w:rsidR="006D38AF" w:rsidRPr="00DD1281" w:rsidRDefault="006D38AF" w:rsidP="006D38AF">
      <w:pPr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D1281">
        <w:rPr>
          <w:rFonts w:ascii="Arial" w:hAnsi="Arial" w:cs="Arial"/>
          <w:color w:val="000000" w:themeColor="text1"/>
          <w:sz w:val="24"/>
          <w:szCs w:val="24"/>
        </w:rPr>
        <w:t>journalctl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xe</w:t>
      </w:r>
      <w:proofErr w:type="spellEnd"/>
      <w:proofErr w:type="gramEnd"/>
      <w:r w:rsidRPr="00DD1281">
        <w:rPr>
          <w:rFonts w:ascii="Arial" w:hAnsi="Arial" w:cs="Arial"/>
          <w:color w:val="000000" w:themeColor="text1"/>
          <w:sz w:val="24"/>
          <w:szCs w:val="24"/>
        </w:rPr>
        <w:t>: Prohlížení logů pro diagnostiku problémů.</w:t>
      </w:r>
    </w:p>
    <w:p w14:paraId="6D1F9E3F" w14:textId="77777777" w:rsidR="006D38AF" w:rsidRPr="006D38AF" w:rsidRDefault="006D38AF" w:rsidP="006D38AF">
      <w:pPr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DD1281">
        <w:rPr>
          <w:rFonts w:ascii="Arial" w:hAnsi="Arial" w:cs="Arial"/>
          <w:color w:val="000000" w:themeColor="text1"/>
          <w:sz w:val="24"/>
          <w:szCs w:val="24"/>
        </w:rPr>
        <w:t>crontab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-e</w:t>
      </w:r>
      <w:proofErr w:type="gramEnd"/>
      <w:r w:rsidRPr="00DD1281">
        <w:rPr>
          <w:rFonts w:ascii="Arial" w:hAnsi="Arial" w:cs="Arial"/>
          <w:color w:val="000000" w:themeColor="text1"/>
          <w:sz w:val="24"/>
          <w:szCs w:val="24"/>
        </w:rPr>
        <w:t>: Nastavení plánovaných úloh</w:t>
      </w:r>
      <w:r w:rsidRPr="006D38AF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DFD011C" w14:textId="77777777" w:rsidR="00424ED8" w:rsidRDefault="00424ED8" w:rsidP="00424ED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E78475" w14:textId="77777777" w:rsidR="00DD1281" w:rsidRDefault="00DD1281" w:rsidP="00424ED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7FC2CE8" w14:textId="77777777" w:rsidR="00DD1281" w:rsidRPr="006D38AF" w:rsidRDefault="00DD1281" w:rsidP="00424ED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1E2EF43" w14:textId="77777777" w:rsidR="006D38AF" w:rsidRDefault="006D38AF" w:rsidP="006D38AF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6D38AF">
        <w:rPr>
          <w:rFonts w:ascii="Arial" w:hAnsi="Arial" w:cs="Arial"/>
          <w:b/>
          <w:bCs/>
          <w:color w:val="0070C0"/>
          <w:sz w:val="28"/>
          <w:szCs w:val="28"/>
        </w:rPr>
        <w:t xml:space="preserve">Možnosti a konfigurace přístupu v režimu správce pro běžné uživatele, příkaz </w:t>
      </w:r>
      <w:proofErr w:type="spellStart"/>
      <w:r w:rsidRPr="006D38AF">
        <w:rPr>
          <w:rFonts w:ascii="Arial" w:hAnsi="Arial" w:cs="Arial"/>
          <w:b/>
          <w:bCs/>
          <w:color w:val="0070C0"/>
          <w:sz w:val="28"/>
          <w:szCs w:val="28"/>
        </w:rPr>
        <w:t>sudo</w:t>
      </w:r>
      <w:proofErr w:type="spellEnd"/>
      <w:r w:rsidRPr="006D38AF">
        <w:rPr>
          <w:rFonts w:ascii="Arial" w:hAnsi="Arial" w:cs="Arial"/>
          <w:b/>
          <w:bCs/>
          <w:color w:val="0070C0"/>
          <w:sz w:val="28"/>
          <w:szCs w:val="28"/>
        </w:rPr>
        <w:t xml:space="preserve"> a jeho konfigurace</w:t>
      </w:r>
    </w:p>
    <w:p w14:paraId="5F5CEA28" w14:textId="214BF5EA" w:rsidR="00DD1281" w:rsidRPr="00DD1281" w:rsidRDefault="00DD1281" w:rsidP="006D38AF">
      <w:p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color w:val="000000" w:themeColor="text1"/>
          <w:sz w:val="24"/>
          <w:szCs w:val="24"/>
        </w:rPr>
        <w:t>V obou systémech (Windows i UNIX-like) se doporučuje, aby běžné operace prováděl běžný uživatel a administrátorský režim byl využíván jen pro specifické úkony.</w:t>
      </w:r>
    </w:p>
    <w:p w14:paraId="0FEB045B" w14:textId="77777777" w:rsidR="00DD1281" w:rsidRDefault="006D38AF" w:rsidP="006D38AF">
      <w:pPr>
        <w:rPr>
          <w:rFonts w:ascii="Arial" w:hAnsi="Arial" w:cs="Arial"/>
          <w:color w:val="00B050"/>
          <w:sz w:val="28"/>
          <w:szCs w:val="28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1. Režim správce v systému Windows</w:t>
      </w:r>
      <w:r w:rsidRPr="009A355A">
        <w:rPr>
          <w:rFonts w:ascii="Arial" w:hAnsi="Arial" w:cs="Arial"/>
          <w:color w:val="00B050"/>
          <w:sz w:val="28"/>
          <w:szCs w:val="28"/>
        </w:rPr>
        <w:t xml:space="preserve"> </w:t>
      </w:r>
    </w:p>
    <w:p w14:paraId="1A019AB5" w14:textId="30538A3D" w:rsidR="006D38AF" w:rsidRPr="00DD1281" w:rsidRDefault="006D38AF" w:rsidP="006D38AF">
      <w:p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color w:val="000000" w:themeColor="text1"/>
          <w:sz w:val="24"/>
          <w:szCs w:val="24"/>
        </w:rPr>
        <w:t>Windows implementuje uživatelský účet "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Administrator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", který má plná oprávnění. Nástroje jako UAC (User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Account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Control) chrání systém před nechtěnými změnami.</w:t>
      </w:r>
    </w:p>
    <w:p w14:paraId="4A98E287" w14:textId="77777777" w:rsidR="006D38AF" w:rsidRPr="00DD1281" w:rsidRDefault="006D38AF" w:rsidP="006D38AF">
      <w:pPr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Dočasné zvýšení oprávnění: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Kliknutím pravým tlačítkem a volbou "Spustit jako správce".</w:t>
      </w:r>
    </w:p>
    <w:p w14:paraId="66372789" w14:textId="77777777" w:rsidR="006D38AF" w:rsidRPr="00DD1281" w:rsidRDefault="006D38AF" w:rsidP="006D38AF">
      <w:pPr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t>Konfigurace UAC:</w:t>
      </w: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Umožňuje nastavit úroveň upozornění při pokusu o změnu systému.</w:t>
      </w:r>
    </w:p>
    <w:p w14:paraId="6CF4B272" w14:textId="77777777" w:rsidR="006D38AF" w:rsidRPr="00DD1281" w:rsidRDefault="006D38AF" w:rsidP="006D38AF">
      <w:pPr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Vytváření nových správcovských účtů:</w:t>
      </w:r>
    </w:p>
    <w:p w14:paraId="1DF0C44F" w14:textId="71DD6375" w:rsidR="006D38AF" w:rsidRPr="00DD1281" w:rsidRDefault="006D38AF" w:rsidP="00424ED8">
      <w:pPr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Použitím net user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administrator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proofErr w:type="spellStart"/>
      <w:proofErr w:type="gramStart"/>
      <w:r w:rsidRPr="00DD1281">
        <w:rPr>
          <w:rFonts w:ascii="Arial" w:hAnsi="Arial" w:cs="Arial"/>
          <w:color w:val="000000" w:themeColor="text1"/>
          <w:sz w:val="24"/>
          <w:szCs w:val="24"/>
        </w:rPr>
        <w:t>active:yes</w:t>
      </w:r>
      <w:proofErr w:type="spellEnd"/>
      <w:proofErr w:type="gramEnd"/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 lze aktivovat skrytý administrátorský účet.</w:t>
      </w:r>
    </w:p>
    <w:p w14:paraId="6D8ED2F9" w14:textId="77777777" w:rsidR="00DD1281" w:rsidRDefault="006D38AF" w:rsidP="006D38AF">
      <w:pPr>
        <w:rPr>
          <w:rFonts w:ascii="Arial" w:hAnsi="Arial" w:cs="Arial"/>
          <w:color w:val="00B050"/>
          <w:sz w:val="28"/>
          <w:szCs w:val="28"/>
        </w:rPr>
      </w:pPr>
      <w:r w:rsidRPr="009A355A">
        <w:rPr>
          <w:rFonts w:ascii="Arial" w:hAnsi="Arial" w:cs="Arial"/>
          <w:b/>
          <w:bCs/>
          <w:color w:val="00B050"/>
          <w:sz w:val="28"/>
          <w:szCs w:val="28"/>
        </w:rPr>
        <w:t>2. Režim správce v UNIX-like systémech</w:t>
      </w:r>
      <w:r w:rsidRPr="009A355A">
        <w:rPr>
          <w:rFonts w:ascii="Arial" w:hAnsi="Arial" w:cs="Arial"/>
          <w:color w:val="00B050"/>
          <w:sz w:val="28"/>
          <w:szCs w:val="28"/>
        </w:rPr>
        <w:t xml:space="preserve"> </w:t>
      </w:r>
    </w:p>
    <w:p w14:paraId="7312C2F1" w14:textId="1E7AF17C" w:rsidR="006D38AF" w:rsidRPr="00DD1281" w:rsidRDefault="006D38AF" w:rsidP="006D38AF">
      <w:pPr>
        <w:rPr>
          <w:rFonts w:ascii="Arial" w:hAnsi="Arial" w:cs="Arial"/>
          <w:color w:val="000000" w:themeColor="text1"/>
          <w:sz w:val="24"/>
          <w:szCs w:val="24"/>
        </w:rPr>
      </w:pPr>
      <w:r w:rsidRPr="00DD1281">
        <w:rPr>
          <w:rFonts w:ascii="Arial" w:hAnsi="Arial" w:cs="Arial"/>
          <w:color w:val="000000" w:themeColor="text1"/>
          <w:sz w:val="24"/>
          <w:szCs w:val="24"/>
        </w:rPr>
        <w:t xml:space="preserve">UNIX-like systémy implementují účet "root", který má neomezený přístup. Běžní uživatelé mohou získat oprávnění správce pomocí nástroje </w:t>
      </w:r>
      <w:proofErr w:type="spellStart"/>
      <w:r w:rsidRPr="00DD1281">
        <w:rPr>
          <w:rFonts w:ascii="Arial" w:hAnsi="Arial" w:cs="Arial"/>
          <w:color w:val="000000" w:themeColor="text1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EB27F37" w14:textId="294F9AD7" w:rsidR="00424ED8" w:rsidRPr="00DD1281" w:rsidRDefault="00424ED8" w:rsidP="00424ED8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D1281">
        <w:rPr>
          <w:rFonts w:ascii="Arial" w:hAnsi="Arial" w:cs="Arial"/>
          <w:b/>
          <w:bCs/>
          <w:color w:val="0070C0"/>
          <w:sz w:val="24"/>
          <w:szCs w:val="24"/>
        </w:rPr>
        <w:t xml:space="preserve">Příkaz </w:t>
      </w:r>
      <w:proofErr w:type="spellStart"/>
      <w:r w:rsidRPr="00DD1281">
        <w:rPr>
          <w:rFonts w:ascii="Arial" w:hAnsi="Arial" w:cs="Arial"/>
          <w:b/>
          <w:bCs/>
          <w:color w:val="0070C0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b/>
          <w:bCs/>
          <w:color w:val="0070C0"/>
          <w:sz w:val="24"/>
          <w:szCs w:val="24"/>
        </w:rPr>
        <w:t xml:space="preserve"> a jeho konfigurace</w:t>
      </w:r>
    </w:p>
    <w:p w14:paraId="1FCD695A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b/>
          <w:bCs/>
          <w:sz w:val="24"/>
          <w:szCs w:val="24"/>
        </w:rPr>
        <w:t xml:space="preserve">Co je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b/>
          <w:bCs/>
          <w:sz w:val="24"/>
          <w:szCs w:val="24"/>
        </w:rPr>
        <w:t>:</w:t>
      </w:r>
    </w:p>
    <w:p w14:paraId="264F6967" w14:textId="77777777" w:rsidR="00DD1281" w:rsidRPr="00DD1281" w:rsidRDefault="00DD1281" w:rsidP="00DD1281">
      <w:pPr>
        <w:pStyle w:val="Odstavecseseznamem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 xml:space="preserve">Příkaz </w:t>
      </w:r>
      <w:proofErr w:type="spellStart"/>
      <w:r w:rsidRPr="00DD1281">
        <w:rPr>
          <w:rFonts w:ascii="Arial" w:hAnsi="Arial" w:cs="Arial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(zkratka pro "</w:t>
      </w:r>
      <w:proofErr w:type="spellStart"/>
      <w:r w:rsidRPr="00DD1281">
        <w:rPr>
          <w:rFonts w:ascii="Arial" w:hAnsi="Arial" w:cs="Arial"/>
          <w:sz w:val="24"/>
          <w:szCs w:val="24"/>
        </w:rPr>
        <w:t>superuser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do") umožňuje běžným uživatelům spouštět příkazy s oprávněními správce (root) bez nutnosti se přímo přihlašovat jako root.</w:t>
      </w:r>
    </w:p>
    <w:p w14:paraId="4F8B67BD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b/>
          <w:bCs/>
          <w:sz w:val="24"/>
          <w:szCs w:val="24"/>
        </w:rPr>
        <w:t xml:space="preserve">Konfigurace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b/>
          <w:bCs/>
          <w:sz w:val="24"/>
          <w:szCs w:val="24"/>
        </w:rPr>
        <w:t>:</w:t>
      </w:r>
    </w:p>
    <w:p w14:paraId="321796E7" w14:textId="77777777" w:rsidR="00DD1281" w:rsidRPr="00DD1281" w:rsidRDefault="00DD1281" w:rsidP="00DD1281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b/>
          <w:bCs/>
          <w:sz w:val="24"/>
          <w:szCs w:val="24"/>
        </w:rPr>
        <w:t xml:space="preserve">Soubor </w:t>
      </w:r>
      <w:proofErr w:type="spellStart"/>
      <w:r w:rsidRPr="00DD1281">
        <w:rPr>
          <w:rFonts w:ascii="Arial" w:hAnsi="Arial" w:cs="Arial"/>
          <w:b/>
          <w:bCs/>
          <w:sz w:val="24"/>
          <w:szCs w:val="24"/>
        </w:rPr>
        <w:t>sudoers</w:t>
      </w:r>
      <w:proofErr w:type="spellEnd"/>
      <w:r w:rsidRPr="00DD1281">
        <w:rPr>
          <w:rFonts w:ascii="Arial" w:hAnsi="Arial" w:cs="Arial"/>
          <w:b/>
          <w:bCs/>
          <w:sz w:val="24"/>
          <w:szCs w:val="24"/>
        </w:rPr>
        <w:t>:</w:t>
      </w:r>
    </w:p>
    <w:p w14:paraId="4E04DC35" w14:textId="77777777" w:rsidR="00DD1281" w:rsidRPr="00DD1281" w:rsidRDefault="00DD1281" w:rsidP="00DD1281">
      <w:pPr>
        <w:pStyle w:val="Odstavecseseznamem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 xml:space="preserve">Hlavní konfigurační soubor pro </w:t>
      </w:r>
      <w:proofErr w:type="spellStart"/>
      <w:r w:rsidRPr="00DD1281">
        <w:rPr>
          <w:rFonts w:ascii="Arial" w:hAnsi="Arial" w:cs="Arial"/>
          <w:sz w:val="24"/>
          <w:szCs w:val="24"/>
        </w:rPr>
        <w:t>sudo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se nachází v /</w:t>
      </w:r>
      <w:proofErr w:type="spellStart"/>
      <w:r w:rsidRPr="00DD1281">
        <w:rPr>
          <w:rFonts w:ascii="Arial" w:hAnsi="Arial" w:cs="Arial"/>
          <w:sz w:val="24"/>
          <w:szCs w:val="24"/>
        </w:rPr>
        <w:t>etc</w:t>
      </w:r>
      <w:proofErr w:type="spellEnd"/>
      <w:r w:rsidRPr="00DD1281">
        <w:rPr>
          <w:rFonts w:ascii="Arial" w:hAnsi="Arial" w:cs="Arial"/>
          <w:sz w:val="24"/>
          <w:szCs w:val="24"/>
        </w:rPr>
        <w:t>/</w:t>
      </w:r>
      <w:proofErr w:type="spellStart"/>
      <w:r w:rsidRPr="00DD1281">
        <w:rPr>
          <w:rFonts w:ascii="Arial" w:hAnsi="Arial" w:cs="Arial"/>
          <w:sz w:val="24"/>
          <w:szCs w:val="24"/>
        </w:rPr>
        <w:t>sudoers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. Správné úpravy je třeba provádět pomocí nástroje </w:t>
      </w:r>
      <w:proofErr w:type="spellStart"/>
      <w:r w:rsidRPr="00DD1281">
        <w:rPr>
          <w:rFonts w:ascii="Arial" w:hAnsi="Arial" w:cs="Arial"/>
          <w:sz w:val="24"/>
          <w:szCs w:val="24"/>
        </w:rPr>
        <w:t>visudo</w:t>
      </w:r>
      <w:proofErr w:type="spellEnd"/>
      <w:r w:rsidRPr="00DD1281">
        <w:rPr>
          <w:rFonts w:ascii="Arial" w:hAnsi="Arial" w:cs="Arial"/>
          <w:sz w:val="24"/>
          <w:szCs w:val="24"/>
        </w:rPr>
        <w:t>, který kontroluje syntaxi a minimalizuje riziko chyb.</w:t>
      </w:r>
    </w:p>
    <w:p w14:paraId="2B80B140" w14:textId="77777777" w:rsidR="00DD1281" w:rsidRPr="00DD1281" w:rsidRDefault="00DD1281" w:rsidP="00DD1281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b/>
          <w:bCs/>
          <w:sz w:val="24"/>
          <w:szCs w:val="24"/>
        </w:rPr>
        <w:t>Syntaxe:</w:t>
      </w:r>
    </w:p>
    <w:p w14:paraId="031CAF7B" w14:textId="77777777" w:rsidR="00DD1281" w:rsidRDefault="00DD1281" w:rsidP="0086312A">
      <w:pPr>
        <w:pStyle w:val="Odstavecseseznamem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86312A">
        <w:rPr>
          <w:rFonts w:ascii="Arial" w:hAnsi="Arial" w:cs="Arial"/>
          <w:sz w:val="24"/>
          <w:szCs w:val="24"/>
        </w:rPr>
        <w:t>Každý záznam určuje, který uživatel nebo skupina uživatelů má právo spouštět jaké příkazy na kterých hostitelích.</w:t>
      </w:r>
    </w:p>
    <w:p w14:paraId="7092986F" w14:textId="77777777" w:rsidR="0086312A" w:rsidRPr="0086312A" w:rsidRDefault="0086312A" w:rsidP="0086312A">
      <w:pPr>
        <w:rPr>
          <w:rFonts w:ascii="Arial" w:hAnsi="Arial" w:cs="Arial"/>
          <w:sz w:val="24"/>
          <w:szCs w:val="24"/>
        </w:rPr>
      </w:pPr>
    </w:p>
    <w:p w14:paraId="7E84C33E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i/>
          <w:iCs/>
          <w:sz w:val="24"/>
          <w:szCs w:val="24"/>
        </w:rPr>
        <w:t xml:space="preserve">Příklad záznamu v souboru </w:t>
      </w:r>
      <w:proofErr w:type="spellStart"/>
      <w:r w:rsidRPr="00DD1281">
        <w:rPr>
          <w:rFonts w:ascii="Arial" w:hAnsi="Arial" w:cs="Arial"/>
          <w:i/>
          <w:iCs/>
          <w:sz w:val="24"/>
          <w:szCs w:val="24"/>
        </w:rPr>
        <w:t>sudoers</w:t>
      </w:r>
      <w:proofErr w:type="spellEnd"/>
      <w:r w:rsidRPr="00DD1281">
        <w:rPr>
          <w:rFonts w:ascii="Arial" w:hAnsi="Arial" w:cs="Arial"/>
          <w:i/>
          <w:iCs/>
          <w:sz w:val="24"/>
          <w:szCs w:val="24"/>
        </w:rPr>
        <w:t>:</w:t>
      </w:r>
    </w:p>
    <w:p w14:paraId="46431F41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># Uživatel '</w:t>
      </w:r>
      <w:proofErr w:type="spellStart"/>
      <w:r w:rsidRPr="00DD1281">
        <w:rPr>
          <w:rFonts w:ascii="Arial" w:hAnsi="Arial" w:cs="Arial"/>
          <w:sz w:val="24"/>
          <w:szCs w:val="24"/>
        </w:rPr>
        <w:t>jmeno</w:t>
      </w:r>
      <w:proofErr w:type="spellEnd"/>
      <w:r w:rsidRPr="00DD1281">
        <w:rPr>
          <w:rFonts w:ascii="Arial" w:hAnsi="Arial" w:cs="Arial"/>
          <w:sz w:val="24"/>
          <w:szCs w:val="24"/>
        </w:rPr>
        <w:t>' může spouštět všechny příkazy jako root bez zadání hesla</w:t>
      </w:r>
    </w:p>
    <w:p w14:paraId="28980BB1" w14:textId="611C1BB0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proofErr w:type="spellStart"/>
      <w:r w:rsidRPr="00DD1281">
        <w:rPr>
          <w:rFonts w:ascii="Arial" w:hAnsi="Arial" w:cs="Arial"/>
          <w:sz w:val="24"/>
          <w:szCs w:val="24"/>
        </w:rPr>
        <w:t>jmeno</w:t>
      </w:r>
      <w:proofErr w:type="spellEnd"/>
      <w:r w:rsidRPr="00DD1281">
        <w:rPr>
          <w:rFonts w:ascii="Arial" w:hAnsi="Arial" w:cs="Arial"/>
          <w:sz w:val="24"/>
          <w:szCs w:val="24"/>
        </w:rPr>
        <w:t xml:space="preserve"> ALL=(ALL) NOPASSWD: ALL</w:t>
      </w:r>
    </w:p>
    <w:p w14:paraId="6C0543DD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># Uživatelé ve skupině 'admin' mohou spouštět všechny příkazy jako root</w:t>
      </w:r>
    </w:p>
    <w:p w14:paraId="210968D4" w14:textId="77777777" w:rsidR="00DD1281" w:rsidRPr="00DD1281" w:rsidRDefault="00DD1281" w:rsidP="00DD1281">
      <w:pPr>
        <w:rPr>
          <w:rFonts w:ascii="Arial" w:hAnsi="Arial" w:cs="Arial"/>
          <w:sz w:val="24"/>
          <w:szCs w:val="24"/>
        </w:rPr>
      </w:pPr>
      <w:r w:rsidRPr="00DD1281">
        <w:rPr>
          <w:rFonts w:ascii="Arial" w:hAnsi="Arial" w:cs="Arial"/>
          <w:sz w:val="24"/>
          <w:szCs w:val="24"/>
        </w:rPr>
        <w:t>%admin ALL=(ALL) ALL</w:t>
      </w:r>
    </w:p>
    <w:p w14:paraId="01AB24C0" w14:textId="77777777" w:rsidR="004943D4" w:rsidRPr="00DD1281" w:rsidRDefault="004943D4">
      <w:pPr>
        <w:rPr>
          <w:rFonts w:ascii="Arial" w:hAnsi="Arial" w:cs="Arial"/>
          <w:sz w:val="24"/>
          <w:szCs w:val="24"/>
        </w:rPr>
      </w:pPr>
    </w:p>
    <w:sectPr w:rsidR="004943D4" w:rsidRPr="00DD1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AE5"/>
    <w:multiLevelType w:val="hybridMultilevel"/>
    <w:tmpl w:val="BD38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7AB9"/>
    <w:multiLevelType w:val="hybridMultilevel"/>
    <w:tmpl w:val="D57A3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BE1"/>
    <w:multiLevelType w:val="multilevel"/>
    <w:tmpl w:val="5B3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678"/>
    <w:multiLevelType w:val="multilevel"/>
    <w:tmpl w:val="63C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502B"/>
    <w:multiLevelType w:val="hybridMultilevel"/>
    <w:tmpl w:val="5B0C75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C32CA"/>
    <w:multiLevelType w:val="multilevel"/>
    <w:tmpl w:val="797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83C35"/>
    <w:multiLevelType w:val="multilevel"/>
    <w:tmpl w:val="FCD0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438"/>
    <w:multiLevelType w:val="multilevel"/>
    <w:tmpl w:val="2AF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F3F0B"/>
    <w:multiLevelType w:val="multilevel"/>
    <w:tmpl w:val="A39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60A36"/>
    <w:multiLevelType w:val="hybridMultilevel"/>
    <w:tmpl w:val="CBFC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9098C"/>
    <w:multiLevelType w:val="multilevel"/>
    <w:tmpl w:val="0080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1097B"/>
    <w:multiLevelType w:val="multilevel"/>
    <w:tmpl w:val="B9A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B3434"/>
    <w:multiLevelType w:val="multilevel"/>
    <w:tmpl w:val="ED5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A297D"/>
    <w:multiLevelType w:val="multilevel"/>
    <w:tmpl w:val="C7A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D4E38"/>
    <w:multiLevelType w:val="hybridMultilevel"/>
    <w:tmpl w:val="C8785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5225"/>
    <w:multiLevelType w:val="hybridMultilevel"/>
    <w:tmpl w:val="2480B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461C3"/>
    <w:multiLevelType w:val="multilevel"/>
    <w:tmpl w:val="0228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624C0"/>
    <w:multiLevelType w:val="multilevel"/>
    <w:tmpl w:val="338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F5549"/>
    <w:multiLevelType w:val="multilevel"/>
    <w:tmpl w:val="457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54689"/>
    <w:multiLevelType w:val="multilevel"/>
    <w:tmpl w:val="55D2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9050E"/>
    <w:multiLevelType w:val="hybridMultilevel"/>
    <w:tmpl w:val="F54618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14DB0"/>
    <w:multiLevelType w:val="multilevel"/>
    <w:tmpl w:val="3C2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60742"/>
    <w:multiLevelType w:val="multilevel"/>
    <w:tmpl w:val="549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812C5"/>
    <w:multiLevelType w:val="multilevel"/>
    <w:tmpl w:val="A26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52559"/>
    <w:multiLevelType w:val="multilevel"/>
    <w:tmpl w:val="228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329382">
    <w:abstractNumId w:val="15"/>
  </w:num>
  <w:num w:numId="2" w16cid:durableId="2140145136">
    <w:abstractNumId w:val="0"/>
  </w:num>
  <w:num w:numId="3" w16cid:durableId="1357077181">
    <w:abstractNumId w:val="7"/>
  </w:num>
  <w:num w:numId="4" w16cid:durableId="1689675336">
    <w:abstractNumId w:val="18"/>
  </w:num>
  <w:num w:numId="5" w16cid:durableId="1944723800">
    <w:abstractNumId w:val="13"/>
  </w:num>
  <w:num w:numId="6" w16cid:durableId="1553038164">
    <w:abstractNumId w:val="22"/>
  </w:num>
  <w:num w:numId="7" w16cid:durableId="1261985105">
    <w:abstractNumId w:val="2"/>
  </w:num>
  <w:num w:numId="8" w16cid:durableId="1937788664">
    <w:abstractNumId w:val="21"/>
  </w:num>
  <w:num w:numId="9" w16cid:durableId="2005429333">
    <w:abstractNumId w:val="12"/>
  </w:num>
  <w:num w:numId="10" w16cid:durableId="322783276">
    <w:abstractNumId w:val="17"/>
  </w:num>
  <w:num w:numId="11" w16cid:durableId="852458195">
    <w:abstractNumId w:val="23"/>
  </w:num>
  <w:num w:numId="12" w16cid:durableId="2121365051">
    <w:abstractNumId w:val="16"/>
  </w:num>
  <w:num w:numId="13" w16cid:durableId="1750997517">
    <w:abstractNumId w:val="24"/>
  </w:num>
  <w:num w:numId="14" w16cid:durableId="46036203">
    <w:abstractNumId w:val="3"/>
  </w:num>
  <w:num w:numId="15" w16cid:durableId="1455170357">
    <w:abstractNumId w:val="8"/>
  </w:num>
  <w:num w:numId="16" w16cid:durableId="1035427179">
    <w:abstractNumId w:val="19"/>
  </w:num>
  <w:num w:numId="17" w16cid:durableId="2017994353">
    <w:abstractNumId w:val="6"/>
  </w:num>
  <w:num w:numId="18" w16cid:durableId="1048532686">
    <w:abstractNumId w:val="10"/>
  </w:num>
  <w:num w:numId="19" w16cid:durableId="1128548528">
    <w:abstractNumId w:val="14"/>
  </w:num>
  <w:num w:numId="20" w16cid:durableId="1301154344">
    <w:abstractNumId w:val="20"/>
  </w:num>
  <w:num w:numId="21" w16cid:durableId="1376156313">
    <w:abstractNumId w:val="1"/>
  </w:num>
  <w:num w:numId="22" w16cid:durableId="975724794">
    <w:abstractNumId w:val="9"/>
  </w:num>
  <w:num w:numId="23" w16cid:durableId="1728063103">
    <w:abstractNumId w:val="4"/>
  </w:num>
  <w:num w:numId="24" w16cid:durableId="1498111713">
    <w:abstractNumId w:val="11"/>
  </w:num>
  <w:num w:numId="25" w16cid:durableId="1154297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8"/>
    <w:rsid w:val="0004606E"/>
    <w:rsid w:val="00096A9B"/>
    <w:rsid w:val="001A3045"/>
    <w:rsid w:val="001F2C0C"/>
    <w:rsid w:val="002209EB"/>
    <w:rsid w:val="002A08BA"/>
    <w:rsid w:val="002A14EF"/>
    <w:rsid w:val="00341767"/>
    <w:rsid w:val="00374D9D"/>
    <w:rsid w:val="00424ED8"/>
    <w:rsid w:val="00467BD6"/>
    <w:rsid w:val="004943D4"/>
    <w:rsid w:val="0062386C"/>
    <w:rsid w:val="006D38AF"/>
    <w:rsid w:val="00842CF6"/>
    <w:rsid w:val="0086312A"/>
    <w:rsid w:val="009A355A"/>
    <w:rsid w:val="009E5BB1"/>
    <w:rsid w:val="00A07F67"/>
    <w:rsid w:val="00B324FE"/>
    <w:rsid w:val="00B45ECD"/>
    <w:rsid w:val="00BD68F8"/>
    <w:rsid w:val="00BF621D"/>
    <w:rsid w:val="00C71BBD"/>
    <w:rsid w:val="00DC32B6"/>
    <w:rsid w:val="00DD1281"/>
    <w:rsid w:val="00E74C38"/>
    <w:rsid w:val="00EA2B6E"/>
    <w:rsid w:val="00EB2039"/>
    <w:rsid w:val="00EB7A10"/>
    <w:rsid w:val="00F23DF8"/>
    <w:rsid w:val="00F53C82"/>
    <w:rsid w:val="00F81050"/>
    <w:rsid w:val="00F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7A28"/>
  <w15:chartTrackingRefBased/>
  <w15:docId w15:val="{1EF8CE3E-1ADE-4F4C-BDCE-03C3FF89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24ED8"/>
  </w:style>
  <w:style w:type="paragraph" w:styleId="Nadpis1">
    <w:name w:val="heading 1"/>
    <w:basedOn w:val="Normln"/>
    <w:next w:val="Normln"/>
    <w:link w:val="Nadpis1Char"/>
    <w:uiPriority w:val="9"/>
    <w:qFormat/>
    <w:rsid w:val="0042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2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2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2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2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2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24ED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4ED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4E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4E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4E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4ED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2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2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2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2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2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24ED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24ED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24ED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2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24ED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24ED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6D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6D38A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6D3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Kysela</dc:creator>
  <cp:keywords/>
  <dc:description/>
  <cp:lastModifiedBy>Martin Smékal</cp:lastModifiedBy>
  <cp:revision>2</cp:revision>
  <dcterms:created xsi:type="dcterms:W3CDTF">2025-05-09T14:12:00Z</dcterms:created>
  <dcterms:modified xsi:type="dcterms:W3CDTF">2025-05-09T14:12:00Z</dcterms:modified>
</cp:coreProperties>
</file>