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50BD44" w14:textId="073A9DD9" w:rsidR="00264A48" w:rsidRPr="00264A48" w:rsidRDefault="00264A48">
      <w:pPr>
        <w:rPr>
          <w:b/>
          <w:bCs/>
          <w:sz w:val="28"/>
          <w:szCs w:val="28"/>
        </w:rPr>
      </w:pPr>
      <w:r w:rsidRPr="00264A48">
        <w:rPr>
          <w:b/>
          <w:bCs/>
          <w:sz w:val="28"/>
          <w:szCs w:val="28"/>
        </w:rPr>
        <w:t>ACK</w:t>
      </w:r>
    </w:p>
    <w:p w14:paraId="4D50E779" w14:textId="77777777" w:rsidR="003E734C" w:rsidRDefault="003E734C" w:rsidP="003E734C">
      <w:r>
        <w:t>"ACK" è l'abbreviazione di "</w:t>
      </w:r>
      <w:proofErr w:type="spellStart"/>
      <w:r>
        <w:t>Acknowledgment</w:t>
      </w:r>
      <w:proofErr w:type="spellEnd"/>
      <w:r>
        <w:t xml:space="preserve">" (in italiano "Conferma"). In ambito delle reti dei calcolatori, specialmente nel contesto del protocollo di comunicazione TCP/IP (Transmission Control </w:t>
      </w:r>
      <w:proofErr w:type="spellStart"/>
      <w:r>
        <w:t>Protocol</w:t>
      </w:r>
      <w:proofErr w:type="spellEnd"/>
      <w:r>
        <w:t xml:space="preserve">/Internet </w:t>
      </w:r>
      <w:proofErr w:type="spellStart"/>
      <w:r>
        <w:t>Protocol</w:t>
      </w:r>
      <w:proofErr w:type="spellEnd"/>
      <w:r>
        <w:t>), l'ACK è un segnale inviato da un dispositivo ricevente per confermare che ha ricevuto correttamente un pacchetto di dati inviato da un dispositivo mittente.</w:t>
      </w:r>
    </w:p>
    <w:p w14:paraId="33CCE479" w14:textId="77777777" w:rsidR="003E734C" w:rsidRDefault="003E734C" w:rsidP="003E734C"/>
    <w:p w14:paraId="11662129" w14:textId="5665D5CA" w:rsidR="00264A48" w:rsidRDefault="003E734C" w:rsidP="003E734C">
      <w:r>
        <w:t>Quando un dispositivo invia dati a un altro dispositivo tramite una connessione TCP, il mittente attende un ACK dal destinatario dopo aver inviato ciascun pacchetto. Se il mittente non riceve l'ACK entro un certo periodo di tempo, assume che il pacchetto sia perso o danneggiato e può ritrasmetterlo. Questo meccanismo di conferma è fondamentale per garantire una trasmissione affidabile dei dati attraverso la rete.</w:t>
      </w:r>
    </w:p>
    <w:p w14:paraId="5163674C" w14:textId="77777777" w:rsidR="003E734C" w:rsidRDefault="003E734C" w:rsidP="003E734C"/>
    <w:p w14:paraId="12AFB8CF" w14:textId="5679956C" w:rsidR="00D855B3" w:rsidRDefault="00D855B3">
      <w:r w:rsidRPr="00264A48">
        <w:rPr>
          <w:b/>
          <w:bCs/>
          <w:sz w:val="28"/>
          <w:szCs w:val="28"/>
        </w:rPr>
        <w:t>TROUGHTPUT</w:t>
      </w:r>
      <w:r>
        <w:br/>
      </w:r>
      <w:r>
        <w:br/>
        <w:t>un bit è composto da un punto di inizio e uno di fine (proprio geometrico) e una linea temporale</w:t>
      </w:r>
      <w:r>
        <w:br/>
        <w:t>se ne mettiamo uno appresso all altro otteniamo un frame</w:t>
      </w:r>
      <w:r>
        <w:br/>
      </w:r>
      <w:r>
        <w:br/>
        <w:t xml:space="preserve">prendiamo un generatore di bit, quanti ne genera? 10Megabit per secondo, cioe 10.000.000 </w:t>
      </w:r>
      <w:proofErr w:type="spellStart"/>
      <w:r>
        <w:t>bitsa</w:t>
      </w:r>
      <w:proofErr w:type="spellEnd"/>
      <w:r>
        <w:t xml:space="preserve"> (2 elevato a 20) noi per </w:t>
      </w:r>
      <w:proofErr w:type="spellStart"/>
      <w:r>
        <w:t>comodita</w:t>
      </w:r>
      <w:proofErr w:type="spellEnd"/>
      <w:r>
        <w:t xml:space="preserve"> faremo mega 10 alla 6 e kilo 10 alla 3</w:t>
      </w:r>
    </w:p>
    <w:p w14:paraId="400E3985" w14:textId="77777777" w:rsidR="00264A48" w:rsidRDefault="007356DE">
      <w:r>
        <w:t xml:space="preserve">Vuol dire che mando 10.000.000 di bit al secondo, quindi un bit dura 1 : 10.000.000 </w:t>
      </w:r>
      <w:r>
        <w:br/>
      </w:r>
      <w:r>
        <w:br/>
        <w:t>facciamo un frame da 1500 bytes = 12.000 bits</w:t>
      </w:r>
      <w:r>
        <w:br/>
        <w:t xml:space="preserve">tempo per generare un frame: </w:t>
      </w:r>
      <w:proofErr w:type="spellStart"/>
      <w:r>
        <w:t>Tframe</w:t>
      </w:r>
      <w:proofErr w:type="spellEnd"/>
      <w:r>
        <w:t xml:space="preserve"> = 1200 </w:t>
      </w:r>
      <w:proofErr w:type="spellStart"/>
      <w:r>
        <w:t>uS</w:t>
      </w:r>
      <w:proofErr w:type="spellEnd"/>
      <w:r>
        <w:br/>
      </w:r>
      <w:r>
        <w:br/>
        <w:t xml:space="preserve">quanto </w:t>
      </w:r>
      <w:proofErr w:type="spellStart"/>
      <w:r>
        <w:t>inpiega</w:t>
      </w:r>
      <w:proofErr w:type="spellEnd"/>
      <w:r>
        <w:t xml:space="preserve"> un segnale elettromagnetico per viaggiare da A </w:t>
      </w:r>
      <w:proofErr w:type="spellStart"/>
      <w:r>
        <w:t>a</w:t>
      </w:r>
      <w:proofErr w:type="spellEnd"/>
      <w:r>
        <w:t xml:space="preserve"> B nello spazio vuoto? 300.000 km/s (velocita della luce)</w:t>
      </w:r>
      <w:r>
        <w:br/>
        <w:t>in un cavo di rame all incirca ci impiega 200.000 km/s</w:t>
      </w:r>
      <w:r>
        <w:br/>
        <w:t xml:space="preserve">A -----1km----- B un segnale ci impiega 5 millisecondi (5 </w:t>
      </w:r>
      <w:proofErr w:type="spellStart"/>
      <w:r>
        <w:t>uS</w:t>
      </w:r>
      <w:proofErr w:type="spellEnd"/>
      <w:r>
        <w:t>)</w:t>
      </w:r>
    </w:p>
    <w:p w14:paraId="1F0DAD50" w14:textId="41FBC2FA" w:rsidR="00D84BC1" w:rsidRDefault="00264A48">
      <w:r w:rsidRPr="00264A48">
        <w:rPr>
          <w:noProof/>
        </w:rPr>
        <w:drawing>
          <wp:inline distT="0" distB="0" distL="0" distR="0" wp14:anchorId="7273C26A" wp14:editId="317ACFDA">
            <wp:extent cx="5540975" cy="2133600"/>
            <wp:effectExtent l="0" t="0" r="3175" b="0"/>
            <wp:docPr id="94554509" name="Immagine 1" descr="Immagine che contiene testo, schermata, numero, Caratt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4509" name="Immagine 1" descr="Immagine che contiene testo, schermata, numero, Carattere"/>
                    <pic:cNvPicPr/>
                  </pic:nvPicPr>
                  <pic:blipFill>
                    <a:blip r:embed="rId4"/>
                    <a:stretch>
                      <a:fillRect/>
                    </a:stretch>
                  </pic:blipFill>
                  <pic:spPr>
                    <a:xfrm>
                      <a:off x="0" y="0"/>
                      <a:ext cx="5598389" cy="2155708"/>
                    </a:xfrm>
                    <a:prstGeom prst="rect">
                      <a:avLst/>
                    </a:prstGeom>
                  </pic:spPr>
                </pic:pic>
              </a:graphicData>
            </a:graphic>
          </wp:inline>
        </w:drawing>
      </w:r>
      <w:r w:rsidR="007356DE">
        <w:br/>
      </w:r>
    </w:p>
    <w:p w14:paraId="443AA299" w14:textId="02EE58B3" w:rsidR="00264A48" w:rsidRDefault="00997A99">
      <w:r>
        <w:t xml:space="preserve">Il </w:t>
      </w:r>
      <w:proofErr w:type="spellStart"/>
      <w:r>
        <w:t>BitRate</w:t>
      </w:r>
      <w:proofErr w:type="spellEnd"/>
      <w:r>
        <w:t xml:space="preserve"> è dovuto dal GENERATORE non dal CANALE</w:t>
      </w:r>
      <w:r w:rsidR="00264A48">
        <w:br/>
      </w:r>
      <w:r w:rsidR="00264A48" w:rsidRPr="00264A48">
        <w:rPr>
          <w:noProof/>
        </w:rPr>
        <w:drawing>
          <wp:inline distT="0" distB="0" distL="0" distR="0" wp14:anchorId="1367C423" wp14:editId="2A7C999D">
            <wp:extent cx="5590309" cy="1821815"/>
            <wp:effectExtent l="0" t="0" r="0" b="6985"/>
            <wp:docPr id="1985528099" name="Immagine 1" descr="Immagine che contiene testo, schermat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28099" name="Immagine 1" descr="Immagine che contiene testo, schermata, diagramma, linea&#10;&#10;Descrizione generata automaticamente"/>
                    <pic:cNvPicPr/>
                  </pic:nvPicPr>
                  <pic:blipFill>
                    <a:blip r:embed="rId5"/>
                    <a:stretch>
                      <a:fillRect/>
                    </a:stretch>
                  </pic:blipFill>
                  <pic:spPr>
                    <a:xfrm>
                      <a:off x="0" y="0"/>
                      <a:ext cx="5640214" cy="1838078"/>
                    </a:xfrm>
                    <a:prstGeom prst="rect">
                      <a:avLst/>
                    </a:prstGeom>
                  </pic:spPr>
                </pic:pic>
              </a:graphicData>
            </a:graphic>
          </wp:inline>
        </w:drawing>
      </w:r>
      <w:r w:rsidR="00264A48">
        <w:br/>
        <w:t xml:space="preserve">Il protocollo </w:t>
      </w:r>
      <w:proofErr w:type="spellStart"/>
      <w:r w:rsidR="00264A48">
        <w:t>piu</w:t>
      </w:r>
      <w:proofErr w:type="spellEnd"/>
      <w:r w:rsidR="00264A48">
        <w:t xml:space="preserve"> semplice “stop and </w:t>
      </w:r>
      <w:proofErr w:type="spellStart"/>
      <w:r w:rsidR="00264A48">
        <w:t>wait</w:t>
      </w:r>
      <w:proofErr w:type="spellEnd"/>
      <w:r w:rsidR="00264A48">
        <w:t>”, quello spreco (partendo da 10 e arrivando a 9,4) serve per far funzionare il protocollo diciamo</w:t>
      </w:r>
    </w:p>
    <w:p w14:paraId="40A0A1E0" w14:textId="0E345929" w:rsidR="006E35BE" w:rsidRDefault="006E35BE">
      <w:r>
        <w:t xml:space="preserve">Consideriamo un caso realistico, in due posto </w:t>
      </w:r>
      <w:proofErr w:type="spellStart"/>
      <w:r>
        <w:t>piu</w:t>
      </w:r>
      <w:proofErr w:type="spellEnd"/>
      <w:r>
        <w:t xml:space="preserve"> lontani</w:t>
      </w:r>
      <w:r>
        <w:br/>
      </w:r>
      <w:r w:rsidRPr="006E35BE">
        <w:rPr>
          <w:noProof/>
        </w:rPr>
        <w:drawing>
          <wp:inline distT="0" distB="0" distL="0" distR="0" wp14:anchorId="1A02E8B3" wp14:editId="546F0CCB">
            <wp:extent cx="5618019" cy="2200910"/>
            <wp:effectExtent l="0" t="0" r="1905" b="8890"/>
            <wp:docPr id="2030899090" name="Immagine 1" descr="Immagine che contiene testo, schermat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99090" name="Immagine 1" descr="Immagine che contiene testo, schermata, diagramma, linea&#10;&#10;Descrizione generata automaticamente"/>
                    <pic:cNvPicPr/>
                  </pic:nvPicPr>
                  <pic:blipFill>
                    <a:blip r:embed="rId6"/>
                    <a:stretch>
                      <a:fillRect/>
                    </a:stretch>
                  </pic:blipFill>
                  <pic:spPr>
                    <a:xfrm>
                      <a:off x="0" y="0"/>
                      <a:ext cx="5628957" cy="2205195"/>
                    </a:xfrm>
                    <a:prstGeom prst="rect">
                      <a:avLst/>
                    </a:prstGeom>
                  </pic:spPr>
                </pic:pic>
              </a:graphicData>
            </a:graphic>
          </wp:inline>
        </w:drawing>
      </w:r>
      <w:r w:rsidR="00CD2BA6">
        <w:br/>
        <w:t>troppo lento</w:t>
      </w:r>
      <w:r w:rsidR="00CD2BA6">
        <w:br/>
      </w:r>
      <w:r w:rsidR="00CD2BA6">
        <w:br/>
        <w:t>soluzione?  Usiamo il protocollo in pipeline. Cioe mando il primo pacchetto, mando il secondo e non aspetto l’</w:t>
      </w:r>
      <w:proofErr w:type="spellStart"/>
      <w:r w:rsidR="00CD2BA6">
        <w:t>ack</w:t>
      </w:r>
      <w:proofErr w:type="spellEnd"/>
      <w:r w:rsidR="00CD2BA6">
        <w:t xml:space="preserve">. </w:t>
      </w:r>
      <w:r w:rsidR="00CD2BA6">
        <w:br/>
        <w:t xml:space="preserve">essenzialmente mando una serie di pacchetti e poi aspetto che arrivino gli </w:t>
      </w:r>
      <w:proofErr w:type="spellStart"/>
      <w:r w:rsidR="00CD2BA6">
        <w:t>ack</w:t>
      </w:r>
      <w:proofErr w:type="spellEnd"/>
      <w:r w:rsidR="00CD2BA6">
        <w:t>.</w:t>
      </w:r>
      <w:r w:rsidR="00CD2BA6">
        <w:br/>
        <w:t xml:space="preserve">mentre arrivano </w:t>
      </w:r>
      <w:proofErr w:type="spellStart"/>
      <w:r w:rsidR="00CD2BA6">
        <w:t>ack</w:t>
      </w:r>
      <w:proofErr w:type="spellEnd"/>
      <w:r w:rsidR="00CD2BA6">
        <w:t xml:space="preserve"> verifico che son arrivati e poi mando altri pacchetti.</w:t>
      </w:r>
      <w:r w:rsidR="00CD2BA6">
        <w:br/>
        <w:t xml:space="preserve">parliamo di finestra di trasmissione. (la chiamo </w:t>
      </w:r>
      <w:proofErr w:type="spellStart"/>
      <w:r w:rsidR="00CD2BA6">
        <w:t>wnd</w:t>
      </w:r>
      <w:proofErr w:type="spellEnd"/>
      <w:r w:rsidR="00CD2BA6">
        <w:t>)</w:t>
      </w:r>
      <w:r w:rsidR="00CD2BA6">
        <w:br/>
      </w:r>
      <w:r w:rsidR="00CD2BA6" w:rsidRPr="00CD2BA6">
        <w:rPr>
          <w:noProof/>
        </w:rPr>
        <w:drawing>
          <wp:inline distT="0" distB="0" distL="0" distR="0" wp14:anchorId="0ACD5BBD" wp14:editId="03450A5A">
            <wp:extent cx="5887272" cy="914528"/>
            <wp:effectExtent l="0" t="0" r="0" b="0"/>
            <wp:docPr id="1026003799" name="Immagine 1" descr="Immagine che contiene testo, Carattere, schermata, bian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03799" name="Immagine 1" descr="Immagine che contiene testo, Carattere, schermata, bianco&#10;&#10;Descrizione generata automaticamente"/>
                    <pic:cNvPicPr/>
                  </pic:nvPicPr>
                  <pic:blipFill>
                    <a:blip r:embed="rId7"/>
                    <a:stretch>
                      <a:fillRect/>
                    </a:stretch>
                  </pic:blipFill>
                  <pic:spPr>
                    <a:xfrm>
                      <a:off x="0" y="0"/>
                      <a:ext cx="5887272" cy="914528"/>
                    </a:xfrm>
                    <a:prstGeom prst="rect">
                      <a:avLst/>
                    </a:prstGeom>
                  </pic:spPr>
                </pic:pic>
              </a:graphicData>
            </a:graphic>
          </wp:inline>
        </w:drawing>
      </w:r>
      <w:r w:rsidR="00CD2BA6">
        <w:br/>
        <w:t>gia è un risultato migliore se aumento la finestra a 10</w:t>
      </w:r>
      <w:r w:rsidR="00CD2BA6">
        <w:br/>
        <w:t xml:space="preserve">cioe spedisco, controllo gli </w:t>
      </w:r>
      <w:proofErr w:type="spellStart"/>
      <w:r w:rsidR="00CD2BA6">
        <w:t>ack</w:t>
      </w:r>
      <w:proofErr w:type="spellEnd"/>
      <w:r w:rsidR="00CD2BA6">
        <w:t xml:space="preserve"> e trasmetto</w:t>
      </w:r>
    </w:p>
    <w:p w14:paraId="70C9C792" w14:textId="62BF3812" w:rsidR="00762805" w:rsidRDefault="00762805">
      <w:r>
        <w:t>MECCANISMIO go back N</w:t>
      </w:r>
      <w:r>
        <w:br/>
      </w:r>
      <w:r w:rsidRPr="00762805">
        <w:rPr>
          <w:noProof/>
        </w:rPr>
        <w:drawing>
          <wp:inline distT="0" distB="0" distL="0" distR="0" wp14:anchorId="5CD6F7DC" wp14:editId="4926FC5C">
            <wp:extent cx="4042611" cy="2909455"/>
            <wp:effectExtent l="0" t="0" r="0" b="5715"/>
            <wp:docPr id="907632020" name="Immagine 1" descr="Immagine che contiene testo, schermat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32020" name="Immagine 1" descr="Immagine che contiene testo, schermata, diagramma, linea&#10;&#10;Descrizione generata automaticamente"/>
                    <pic:cNvPicPr/>
                  </pic:nvPicPr>
                  <pic:blipFill>
                    <a:blip r:embed="rId8"/>
                    <a:stretch>
                      <a:fillRect/>
                    </a:stretch>
                  </pic:blipFill>
                  <pic:spPr>
                    <a:xfrm>
                      <a:off x="0" y="0"/>
                      <a:ext cx="4077360" cy="2934463"/>
                    </a:xfrm>
                    <a:prstGeom prst="rect">
                      <a:avLst/>
                    </a:prstGeom>
                  </pic:spPr>
                </pic:pic>
              </a:graphicData>
            </a:graphic>
          </wp:inline>
        </w:drawing>
      </w:r>
    </w:p>
    <w:p w14:paraId="2669AED0" w14:textId="3B87E30F" w:rsidR="00762805" w:rsidRDefault="001E7DF9">
      <w:r>
        <w:t>MECCANISMO ripetizione selettiva</w:t>
      </w:r>
      <w:r>
        <w:br/>
      </w:r>
      <w:r w:rsidRPr="001E7DF9">
        <w:rPr>
          <w:noProof/>
        </w:rPr>
        <w:drawing>
          <wp:inline distT="0" distB="0" distL="0" distR="0" wp14:anchorId="671E79CF" wp14:editId="60728ED5">
            <wp:extent cx="4066309" cy="3006605"/>
            <wp:effectExtent l="0" t="0" r="0" b="3810"/>
            <wp:docPr id="456882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8296" name=""/>
                    <pic:cNvPicPr/>
                  </pic:nvPicPr>
                  <pic:blipFill>
                    <a:blip r:embed="rId9"/>
                    <a:stretch>
                      <a:fillRect/>
                    </a:stretch>
                  </pic:blipFill>
                  <pic:spPr>
                    <a:xfrm>
                      <a:off x="0" y="0"/>
                      <a:ext cx="4078739" cy="3015796"/>
                    </a:xfrm>
                    <a:prstGeom prst="rect">
                      <a:avLst/>
                    </a:prstGeom>
                  </pic:spPr>
                </pic:pic>
              </a:graphicData>
            </a:graphic>
          </wp:inline>
        </w:drawing>
      </w:r>
    </w:p>
    <w:p w14:paraId="2BC64E04" w14:textId="39D6E85C" w:rsidR="00762805" w:rsidRDefault="00762805">
      <w:r>
        <w:rPr>
          <w:sz w:val="28"/>
          <w:szCs w:val="28"/>
        </w:rPr>
        <w:t>ERROR RATE</w:t>
      </w:r>
      <w:r>
        <w:br/>
      </w:r>
      <w:r w:rsidR="001E7DF9">
        <w:br/>
      </w:r>
      <w:r w:rsidR="001E7DF9">
        <w:br/>
      </w:r>
      <w:r w:rsidR="001E7DF9">
        <w:rPr>
          <w:b/>
          <w:bCs/>
          <w:sz w:val="28"/>
          <w:szCs w:val="28"/>
        </w:rPr>
        <w:t>TCP</w:t>
      </w:r>
      <w:r w:rsidR="005B0EF8">
        <w:rPr>
          <w:b/>
          <w:bCs/>
          <w:sz w:val="28"/>
          <w:szCs w:val="28"/>
        </w:rPr>
        <w:br/>
      </w:r>
      <w:proofErr w:type="spellStart"/>
      <w:r w:rsidR="005B0EF8">
        <w:t>Addressing</w:t>
      </w:r>
      <w:proofErr w:type="spellEnd"/>
      <w:r w:rsidR="005B0EF8">
        <w:t>/multiplexing</w:t>
      </w:r>
      <w:r w:rsidR="005B0EF8">
        <w:br/>
        <w:t xml:space="preserve">connection establishment, Management and </w:t>
      </w:r>
      <w:proofErr w:type="spellStart"/>
      <w:r w:rsidR="005B0EF8">
        <w:t>Termination</w:t>
      </w:r>
      <w:proofErr w:type="spellEnd"/>
      <w:r w:rsidR="005B0EF8">
        <w:rPr>
          <w:b/>
          <w:bCs/>
          <w:sz w:val="28"/>
          <w:szCs w:val="28"/>
        </w:rPr>
        <w:br/>
      </w:r>
      <w:r w:rsidR="005B0EF8">
        <w:t xml:space="preserve">data </w:t>
      </w:r>
      <w:proofErr w:type="spellStart"/>
      <w:r w:rsidR="005B0EF8">
        <w:t>handling</w:t>
      </w:r>
      <w:proofErr w:type="spellEnd"/>
      <w:r w:rsidR="005B0EF8">
        <w:t xml:space="preserve"> and packaging</w:t>
      </w:r>
      <w:r w:rsidR="005B0EF8">
        <w:br/>
        <w:t>Data transfer</w:t>
      </w:r>
      <w:r w:rsidR="005B0EF8">
        <w:br/>
      </w:r>
      <w:proofErr w:type="spellStart"/>
      <w:r w:rsidR="005B0EF8">
        <w:t>providing</w:t>
      </w:r>
      <w:proofErr w:type="spellEnd"/>
      <w:r w:rsidR="005B0EF8">
        <w:t xml:space="preserve"> </w:t>
      </w:r>
      <w:proofErr w:type="spellStart"/>
      <w:r w:rsidR="005B0EF8">
        <w:t>reliavility</w:t>
      </w:r>
      <w:proofErr w:type="spellEnd"/>
      <w:r w:rsidR="005B0EF8">
        <w:t xml:space="preserve"> and transmission </w:t>
      </w:r>
      <w:proofErr w:type="spellStart"/>
      <w:r w:rsidR="005B0EF8">
        <w:t>qualiity</w:t>
      </w:r>
      <w:proofErr w:type="spellEnd"/>
      <w:r w:rsidR="005B0EF8">
        <w:t xml:space="preserve"> services</w:t>
      </w:r>
      <w:r w:rsidR="005B0EF8">
        <w:br/>
      </w:r>
      <w:proofErr w:type="spellStart"/>
      <w:r w:rsidR="005B0EF8">
        <w:t>providing</w:t>
      </w:r>
      <w:proofErr w:type="spellEnd"/>
      <w:r w:rsidR="005B0EF8">
        <w:t xml:space="preserve"> flow control and </w:t>
      </w:r>
      <w:proofErr w:type="spellStart"/>
      <w:r w:rsidR="005B0EF8">
        <w:t>confestion</w:t>
      </w:r>
      <w:proofErr w:type="spellEnd"/>
      <w:r w:rsidR="005B0EF8">
        <w:t xml:space="preserve"> </w:t>
      </w:r>
      <w:proofErr w:type="spellStart"/>
      <w:r w:rsidR="005B0EF8">
        <w:t>avoidance</w:t>
      </w:r>
      <w:proofErr w:type="spellEnd"/>
      <w:r w:rsidR="005B0EF8">
        <w:t xml:space="preserve"> features</w:t>
      </w:r>
    </w:p>
    <w:p w14:paraId="45685D8D" w14:textId="5A9CC618" w:rsidR="00E96E08" w:rsidRDefault="00E96E08">
      <w:r>
        <w:tab/>
        <w:t>Cosa non fornisce?</w:t>
      </w:r>
    </w:p>
    <w:p w14:paraId="7D644A18" w14:textId="2E782886" w:rsidR="00E96E08" w:rsidRPr="005B0EF8" w:rsidRDefault="00E96E08">
      <w:proofErr w:type="spellStart"/>
      <w:r>
        <w:t>Specifying</w:t>
      </w:r>
      <w:proofErr w:type="spellEnd"/>
      <w:r>
        <w:t xml:space="preserve"> </w:t>
      </w:r>
      <w:proofErr w:type="spellStart"/>
      <w:r>
        <w:t>application</w:t>
      </w:r>
      <w:proofErr w:type="spellEnd"/>
      <w:r>
        <w:t xml:space="preserve"> use</w:t>
      </w:r>
      <w:r>
        <w:br/>
      </w:r>
      <w:proofErr w:type="spellStart"/>
      <w:r>
        <w:t>Providing</w:t>
      </w:r>
      <w:proofErr w:type="spellEnd"/>
      <w:r>
        <w:t xml:space="preserve"> Security</w:t>
      </w:r>
      <w:r>
        <w:br/>
      </w:r>
      <w:proofErr w:type="spellStart"/>
      <w:r>
        <w:t>guaranteeing</w:t>
      </w:r>
      <w:proofErr w:type="spellEnd"/>
      <w:r>
        <w:t xml:space="preserve"> </w:t>
      </w:r>
      <w:proofErr w:type="spellStart"/>
      <w:r>
        <w:t>comunication</w:t>
      </w:r>
      <w:proofErr w:type="spellEnd"/>
      <w:r>
        <w:br/>
      </w:r>
      <w:r w:rsidRPr="00E96E08">
        <w:rPr>
          <w:noProof/>
        </w:rPr>
        <w:drawing>
          <wp:inline distT="0" distB="0" distL="0" distR="0" wp14:anchorId="52B77A57" wp14:editId="63DD3764">
            <wp:extent cx="3086531" cy="4877481"/>
            <wp:effectExtent l="0" t="0" r="0" b="0"/>
            <wp:docPr id="98604185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41853" name=""/>
                    <pic:cNvPicPr/>
                  </pic:nvPicPr>
                  <pic:blipFill>
                    <a:blip r:embed="rId10"/>
                    <a:stretch>
                      <a:fillRect/>
                    </a:stretch>
                  </pic:blipFill>
                  <pic:spPr>
                    <a:xfrm>
                      <a:off x="0" y="0"/>
                      <a:ext cx="3086531" cy="4877481"/>
                    </a:xfrm>
                    <a:prstGeom prst="rect">
                      <a:avLst/>
                    </a:prstGeom>
                  </pic:spPr>
                </pic:pic>
              </a:graphicData>
            </a:graphic>
          </wp:inline>
        </w:drawing>
      </w:r>
      <w:r>
        <w:br/>
      </w:r>
      <w:r>
        <w:br/>
      </w:r>
    </w:p>
    <w:sectPr w:rsidR="00E96E08" w:rsidRPr="005B0EF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9AB"/>
    <w:rsid w:val="001D7407"/>
    <w:rsid w:val="001E7DF9"/>
    <w:rsid w:val="00264A48"/>
    <w:rsid w:val="003E734C"/>
    <w:rsid w:val="005029AB"/>
    <w:rsid w:val="005B0EF8"/>
    <w:rsid w:val="006E35BE"/>
    <w:rsid w:val="007356DE"/>
    <w:rsid w:val="00762805"/>
    <w:rsid w:val="00997A99"/>
    <w:rsid w:val="00CD2BA6"/>
    <w:rsid w:val="00D84BC1"/>
    <w:rsid w:val="00D855B3"/>
    <w:rsid w:val="00DF4898"/>
    <w:rsid w:val="00E96E0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CDB62"/>
  <w15:chartTrackingRefBased/>
  <w15:docId w15:val="{B58CDC6A-57B1-404B-9F08-794D0BF91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029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029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029A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029A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029A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029A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029A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029A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029A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029A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029A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029A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029A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029A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029A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029A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029A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029AB"/>
    <w:rPr>
      <w:rFonts w:eastAsiaTheme="majorEastAsia" w:cstheme="majorBidi"/>
      <w:color w:val="272727" w:themeColor="text1" w:themeTint="D8"/>
    </w:rPr>
  </w:style>
  <w:style w:type="paragraph" w:styleId="Titolo">
    <w:name w:val="Title"/>
    <w:basedOn w:val="Normale"/>
    <w:next w:val="Normale"/>
    <w:link w:val="TitoloCarattere"/>
    <w:uiPriority w:val="10"/>
    <w:qFormat/>
    <w:rsid w:val="00502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029A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029A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029A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029A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029AB"/>
    <w:rPr>
      <w:i/>
      <w:iCs/>
      <w:color w:val="404040" w:themeColor="text1" w:themeTint="BF"/>
    </w:rPr>
  </w:style>
  <w:style w:type="paragraph" w:styleId="Paragrafoelenco">
    <w:name w:val="List Paragraph"/>
    <w:basedOn w:val="Normale"/>
    <w:uiPriority w:val="34"/>
    <w:qFormat/>
    <w:rsid w:val="005029AB"/>
    <w:pPr>
      <w:ind w:left="720"/>
      <w:contextualSpacing/>
    </w:pPr>
  </w:style>
  <w:style w:type="character" w:styleId="Enfasiintensa">
    <w:name w:val="Intense Emphasis"/>
    <w:basedOn w:val="Carpredefinitoparagrafo"/>
    <w:uiPriority w:val="21"/>
    <w:qFormat/>
    <w:rsid w:val="005029AB"/>
    <w:rPr>
      <w:i/>
      <w:iCs/>
      <w:color w:val="0F4761" w:themeColor="accent1" w:themeShade="BF"/>
    </w:rPr>
  </w:style>
  <w:style w:type="paragraph" w:styleId="Citazioneintensa">
    <w:name w:val="Intense Quote"/>
    <w:basedOn w:val="Normale"/>
    <w:next w:val="Normale"/>
    <w:link w:val="CitazioneintensaCarattere"/>
    <w:uiPriority w:val="30"/>
    <w:qFormat/>
    <w:rsid w:val="00502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029AB"/>
    <w:rPr>
      <w:i/>
      <w:iCs/>
      <w:color w:val="0F4761" w:themeColor="accent1" w:themeShade="BF"/>
    </w:rPr>
  </w:style>
  <w:style w:type="character" w:styleId="Riferimentointenso">
    <w:name w:val="Intense Reference"/>
    <w:basedOn w:val="Carpredefinitoparagrafo"/>
    <w:uiPriority w:val="32"/>
    <w:qFormat/>
    <w:rsid w:val="00502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4760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396</Words>
  <Characters>2262</Characters>
  <Application>Microsoft Office Word</Application>
  <DocSecurity>0</DocSecurity>
  <Lines>18</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VINCENZO FERRAUTO</dc:creator>
  <cp:keywords/>
  <dc:description/>
  <cp:lastModifiedBy>MARCO VINCENZO FERRAUTO</cp:lastModifiedBy>
  <cp:revision>7</cp:revision>
  <dcterms:created xsi:type="dcterms:W3CDTF">2024-04-03T08:47:00Z</dcterms:created>
  <dcterms:modified xsi:type="dcterms:W3CDTF">2024-04-03T11:29:00Z</dcterms:modified>
</cp:coreProperties>
</file>