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887D8" w14:textId="3F1A124E" w:rsidR="00C77184" w:rsidRDefault="00940086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Artifact </w:t>
      </w:r>
      <w:r w:rsidR="0084715A">
        <w:rPr>
          <w:rFonts w:ascii="Times New Roman" w:hAnsi="Times New Roman" w:cs="Times New Roman"/>
          <w:b/>
          <w:bCs/>
          <w:u w:val="single"/>
        </w:rPr>
        <w:t>Description</w:t>
      </w:r>
      <w:r>
        <w:rPr>
          <w:rFonts w:ascii="Times New Roman" w:hAnsi="Times New Roman" w:cs="Times New Roman"/>
          <w:b/>
          <w:bCs/>
          <w:u w:val="single"/>
        </w:rPr>
        <w:t xml:space="preserve">: </w:t>
      </w:r>
    </w:p>
    <w:p w14:paraId="5703E3D9" w14:textId="092C4891" w:rsidR="00B42D92" w:rsidRPr="00C77184" w:rsidRDefault="00C77184" w:rsidP="00C771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</w:rPr>
      </w:pPr>
      <w:r w:rsidRPr="00C77184">
        <w:rPr>
          <w:rFonts w:ascii="Times New Roman" w:hAnsi="Times New Roman" w:cs="Times New Roman"/>
        </w:rPr>
        <w:t>The artifact is an Android-based Inventory Management application that allows users to perform basic CRUD (Create, Read, Update, Delete) operations on stock levels via a local SQLite database. It features a "low-water mark" trigger that sends SMS notifications when inventory drops below a specific threshold. It was originally created as a functional prototype to demonstrate basic mobile database integration.</w:t>
      </w:r>
    </w:p>
    <w:p w14:paraId="16AC5CBD" w14:textId="545A1DAC" w:rsidR="00940086" w:rsidRDefault="00940086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Justification for Inclusion: </w:t>
      </w:r>
    </w:p>
    <w:p w14:paraId="58B52073" w14:textId="77777777" w:rsidR="00C82962" w:rsidRPr="00C82962" w:rsidRDefault="00C82962" w:rsidP="00C829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82962">
        <w:rPr>
          <w:rFonts w:ascii="Times New Roman" w:hAnsi="Times New Roman" w:cs="Times New Roman"/>
        </w:rPr>
        <w:t>This artifact was selected because it demonstrates a transition from a functional but flawed legacy codebase to a modern, secure, and efficient mobile architecture.</w:t>
      </w:r>
    </w:p>
    <w:p w14:paraId="1587AA29" w14:textId="37AAAEF3" w:rsidR="00C77184" w:rsidRPr="00C77184" w:rsidRDefault="00C82962" w:rsidP="00C8296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C82962">
        <w:rPr>
          <w:rFonts w:ascii="Times New Roman" w:hAnsi="Times New Roman" w:cs="Times New Roman"/>
        </w:rPr>
        <w:t>Skill Showcase: It highlights my ability to implement the Repository pattern, work with the Room Persistence Library, and manage asynchronous data handling (moving database tasks off the Main Thread).</w:t>
      </w:r>
    </w:p>
    <w:p w14:paraId="70A03CAE" w14:textId="59333A5F" w:rsidR="00940086" w:rsidRDefault="00940086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How the Artifact was improved: </w:t>
      </w:r>
    </w:p>
    <w:p w14:paraId="2C523A44" w14:textId="77777777" w:rsidR="00C82962" w:rsidRPr="00C82962" w:rsidRDefault="00C82962" w:rsidP="00C829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82962">
        <w:rPr>
          <w:rFonts w:ascii="Times New Roman" w:hAnsi="Times New Roman" w:cs="Times New Roman"/>
        </w:rPr>
        <w:t>Improvements: The artifact was improved by:</w:t>
      </w:r>
    </w:p>
    <w:p w14:paraId="6992034A" w14:textId="77777777" w:rsidR="00C82962" w:rsidRPr="00C82962" w:rsidRDefault="00C82962" w:rsidP="00C8296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C82962">
        <w:rPr>
          <w:rFonts w:ascii="Times New Roman" w:hAnsi="Times New Roman" w:cs="Times New Roman"/>
        </w:rPr>
        <w:t>Security: Adding data validation and parameterized queries to prevent SQL injection.</w:t>
      </w:r>
    </w:p>
    <w:p w14:paraId="21951DC1" w14:textId="77777777" w:rsidR="00C82962" w:rsidRPr="00C82962" w:rsidRDefault="00C82962" w:rsidP="00C8296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C82962">
        <w:rPr>
          <w:rFonts w:ascii="Times New Roman" w:hAnsi="Times New Roman" w:cs="Times New Roman"/>
        </w:rPr>
        <w:t>Efficiency: Refactoring database calls to background threads to prevent UI "</w:t>
      </w:r>
      <w:proofErr w:type="spellStart"/>
      <w:r w:rsidRPr="00C82962">
        <w:rPr>
          <w:rFonts w:ascii="Times New Roman" w:hAnsi="Times New Roman" w:cs="Times New Roman"/>
        </w:rPr>
        <w:t>jank</w:t>
      </w:r>
      <w:proofErr w:type="spellEnd"/>
      <w:r w:rsidRPr="00C82962">
        <w:rPr>
          <w:rFonts w:ascii="Times New Roman" w:hAnsi="Times New Roman" w:cs="Times New Roman"/>
        </w:rPr>
        <w:t>."</w:t>
      </w:r>
    </w:p>
    <w:p w14:paraId="469A46D9" w14:textId="70A32FDB" w:rsidR="00C82962" w:rsidRPr="00C82962" w:rsidRDefault="00C82962" w:rsidP="00C8296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C82962">
        <w:rPr>
          <w:rFonts w:ascii="Times New Roman" w:hAnsi="Times New Roman" w:cs="Times New Roman"/>
        </w:rPr>
        <w:t>Architecture: Decoupling the UI from the database logic using a more scalable, abstract-heavy approach.</w:t>
      </w:r>
    </w:p>
    <w:p w14:paraId="1986C144" w14:textId="3F512B54" w:rsidR="00940086" w:rsidRDefault="00940086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Course Outcome: </w:t>
      </w:r>
    </w:p>
    <w:p w14:paraId="7DED4154" w14:textId="77777777" w:rsidR="00B43C1D" w:rsidRPr="00B43C1D" w:rsidRDefault="00B43C1D" w:rsidP="00B43C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3C1D">
        <w:rPr>
          <w:rFonts w:ascii="Times New Roman" w:hAnsi="Times New Roman" w:cs="Times New Roman"/>
        </w:rPr>
        <w:t>The enhancement successfully met the goals set in Module One:</w:t>
      </w:r>
    </w:p>
    <w:p w14:paraId="11F03C30" w14:textId="77777777" w:rsidR="00B43C1D" w:rsidRPr="00B43C1D" w:rsidRDefault="00B43C1D" w:rsidP="00B43C1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B43C1D">
        <w:rPr>
          <w:rFonts w:ascii="Times New Roman" w:hAnsi="Times New Roman" w:cs="Times New Roman"/>
        </w:rPr>
        <w:t>Outcome 2: I designed and evaluated a computing solution that met specific requirements for responsiveness and data integrity.</w:t>
      </w:r>
    </w:p>
    <w:p w14:paraId="4841BCE7" w14:textId="77777777" w:rsidR="00B43C1D" w:rsidRPr="00B43C1D" w:rsidRDefault="00B43C1D" w:rsidP="00B43C1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B43C1D">
        <w:rPr>
          <w:rFonts w:ascii="Times New Roman" w:hAnsi="Times New Roman" w:cs="Times New Roman"/>
        </w:rPr>
        <w:t>Outcome 4: I demonstrated professional communication through technical documentation of the refactoring process.</w:t>
      </w:r>
    </w:p>
    <w:p w14:paraId="1CF8BDFD" w14:textId="77777777" w:rsidR="00B43C1D" w:rsidRPr="00B43C1D" w:rsidRDefault="00B43C1D" w:rsidP="00B43C1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B43C1D">
        <w:rPr>
          <w:rFonts w:ascii="Times New Roman" w:hAnsi="Times New Roman" w:cs="Times New Roman"/>
        </w:rPr>
        <w:t>Outcome 5: I implemented a "security-first" mindset by protecting user data from common vulnerabilities like SQL injection.</w:t>
      </w:r>
    </w:p>
    <w:p w14:paraId="6D555B88" w14:textId="0D9D651C" w:rsidR="00B43C1D" w:rsidRPr="00B43C1D" w:rsidRDefault="00B43C1D" w:rsidP="00B43C1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B43C1D">
        <w:rPr>
          <w:rFonts w:ascii="Times New Roman" w:hAnsi="Times New Roman" w:cs="Times New Roman"/>
        </w:rPr>
        <w:t>Update: My outcome-coverage plans remain on track as the transition to a Repository-based system fully addressed the identified architectural weaknesses.</w:t>
      </w:r>
    </w:p>
    <w:p w14:paraId="10A2E421" w14:textId="1D4DC41D" w:rsidR="00C77184" w:rsidRDefault="00C77184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Enhancement process: </w:t>
      </w:r>
    </w:p>
    <w:p w14:paraId="5DA0DD50" w14:textId="77777777" w:rsidR="00B43C1D" w:rsidRPr="00B43C1D" w:rsidRDefault="00B43C1D" w:rsidP="00B43C1D">
      <w:pPr>
        <w:rPr>
          <w:rFonts w:ascii="Times New Roman" w:hAnsi="Times New Roman" w:cs="Times New Roman"/>
        </w:rPr>
      </w:pPr>
      <w:r w:rsidRPr="00B43C1D">
        <w:rPr>
          <w:rFonts w:ascii="Times New Roman" w:hAnsi="Times New Roman" w:cs="Times New Roman"/>
        </w:rPr>
        <w:t>Working on this enhancement taught me the critical importance of architectural abstraction. Moving from raw SQLite to Room highlighted how compile-time checks can prevent runtime crashes.</w:t>
      </w:r>
    </w:p>
    <w:p w14:paraId="7F5726B7" w14:textId="77777777" w:rsidR="00B43C1D" w:rsidRPr="00B43C1D" w:rsidRDefault="00B43C1D" w:rsidP="00B43C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3C1D">
        <w:rPr>
          <w:rFonts w:ascii="Times New Roman" w:hAnsi="Times New Roman" w:cs="Times New Roman"/>
        </w:rPr>
        <w:t>Challenges: The primary challenge was managing the lifecycle of background threads to ensure that database updates didn't conflict with the UI state.</w:t>
      </w:r>
    </w:p>
    <w:p w14:paraId="00025B74" w14:textId="4D7546D2" w:rsidR="00B43C1D" w:rsidRPr="00B43C1D" w:rsidRDefault="00B43C1D" w:rsidP="00B43C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3C1D">
        <w:rPr>
          <w:rFonts w:ascii="Times New Roman" w:hAnsi="Times New Roman" w:cs="Times New Roman"/>
        </w:rPr>
        <w:lastRenderedPageBreak/>
        <w:t>Learning: I gained a deeper understanding of how to balance user features (like SMS alerts) with backend stability, ensuring that a professional-grade app must be as robust as it is functional.</w:t>
      </w:r>
    </w:p>
    <w:sectPr w:rsidR="00B43C1D" w:rsidRPr="00B43C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B2672"/>
    <w:multiLevelType w:val="hybridMultilevel"/>
    <w:tmpl w:val="00FC2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6466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E83"/>
    <w:rsid w:val="00347444"/>
    <w:rsid w:val="00656E83"/>
    <w:rsid w:val="006B6A14"/>
    <w:rsid w:val="0084715A"/>
    <w:rsid w:val="00940086"/>
    <w:rsid w:val="00B42D92"/>
    <w:rsid w:val="00B43C1D"/>
    <w:rsid w:val="00C631A3"/>
    <w:rsid w:val="00C77184"/>
    <w:rsid w:val="00C82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BC7F5"/>
  <w15:chartTrackingRefBased/>
  <w15:docId w15:val="{9F76019E-A004-4700-B447-B3B175DE9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E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E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E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E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347</Words>
  <Characters>1983</Characters>
  <Application>Microsoft Office Word</Application>
  <DocSecurity>0</DocSecurity>
  <Lines>16</Lines>
  <Paragraphs>4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D</dc:creator>
  <cp:keywords/>
  <dc:description/>
  <cp:lastModifiedBy>Taylor D</cp:lastModifiedBy>
  <cp:revision>6</cp:revision>
  <dcterms:created xsi:type="dcterms:W3CDTF">2026-04-01T05:02:00Z</dcterms:created>
  <dcterms:modified xsi:type="dcterms:W3CDTF">2026-04-01T05:06:00Z</dcterms:modified>
</cp:coreProperties>
</file>