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8E69" w14:textId="5D0405D5" w:rsidR="005D0CD0" w:rsidRDefault="005D0CD0" w:rsidP="005D0CD0">
      <w:pPr>
        <w:pStyle w:val="Heading1"/>
        <w:rPr>
          <w:rFonts w:eastAsia="Times New Roman"/>
        </w:rPr>
      </w:pPr>
      <w:r>
        <w:rPr>
          <w:rFonts w:eastAsia="Times New Roman"/>
        </w:rPr>
        <w:t>Final Project CO2 emissions</w:t>
      </w:r>
    </w:p>
    <w:p w14:paraId="417DEF96" w14:textId="7ABB1308" w:rsidR="003530A2" w:rsidRDefault="005D0CD0" w:rsidP="003530A2">
      <w:pPr>
        <w:rPr>
          <w:rFonts w:ascii="Times New Roman" w:hAnsi="Times New Roman" w:cs="Times New Roman"/>
          <w:sz w:val="20"/>
          <w:szCs w:val="20"/>
        </w:rPr>
      </w:pPr>
      <w:r w:rsidRPr="00580707">
        <w:rPr>
          <w:rFonts w:ascii="Times New Roman" w:hAnsi="Times New Roman" w:cs="Times New Roman"/>
          <w:sz w:val="20"/>
          <w:szCs w:val="20"/>
        </w:rPr>
        <w:t>This is the report for my final</w:t>
      </w:r>
      <w:r w:rsidR="00580707" w:rsidRPr="00580707">
        <w:rPr>
          <w:rFonts w:ascii="Times New Roman" w:hAnsi="Times New Roman" w:cs="Times New Roman"/>
          <w:sz w:val="20"/>
          <w:szCs w:val="20"/>
        </w:rPr>
        <w:t xml:space="preserve"> project in Data Analytics. This report is divided into 3 parts, for each question asked in the project. In every part of this report, I </w:t>
      </w:r>
      <w:r w:rsidR="00580707">
        <w:rPr>
          <w:rFonts w:ascii="Times New Roman" w:hAnsi="Times New Roman" w:cs="Times New Roman"/>
          <w:sz w:val="20"/>
          <w:szCs w:val="20"/>
        </w:rPr>
        <w:t xml:space="preserve">have used </w:t>
      </w:r>
      <w:r w:rsidR="00580707" w:rsidRPr="00580707">
        <w:rPr>
          <w:rFonts w:ascii="Times New Roman" w:hAnsi="Times New Roman" w:cs="Times New Roman"/>
          <w:sz w:val="20"/>
          <w:szCs w:val="20"/>
        </w:rPr>
        <w:t>the same structure</w:t>
      </w:r>
      <w:r w:rsidR="00580707">
        <w:rPr>
          <w:rFonts w:ascii="Times New Roman" w:hAnsi="Times New Roman" w:cs="Times New Roman"/>
          <w:sz w:val="20"/>
          <w:szCs w:val="20"/>
        </w:rPr>
        <w:t>:</w:t>
      </w:r>
      <w:r w:rsidR="003530A2">
        <w:rPr>
          <w:rFonts w:ascii="Times New Roman" w:hAnsi="Times New Roman" w:cs="Times New Roman"/>
          <w:sz w:val="20"/>
          <w:szCs w:val="20"/>
        </w:rPr>
        <w:t xml:space="preserve"> the i</w:t>
      </w:r>
      <w:r w:rsidR="00580707" w:rsidRPr="00580707">
        <w:rPr>
          <w:rFonts w:ascii="Times New Roman" w:hAnsi="Times New Roman" w:cs="Times New Roman"/>
          <w:sz w:val="20"/>
          <w:szCs w:val="20"/>
        </w:rPr>
        <w:t xml:space="preserve">ntroduction </w:t>
      </w:r>
      <w:r w:rsidR="003530A2">
        <w:rPr>
          <w:rFonts w:ascii="Times New Roman" w:hAnsi="Times New Roman" w:cs="Times New Roman"/>
          <w:sz w:val="20"/>
          <w:szCs w:val="20"/>
        </w:rPr>
        <w:t xml:space="preserve">is </w:t>
      </w:r>
      <w:r w:rsidR="00580707" w:rsidRPr="00580707">
        <w:rPr>
          <w:rFonts w:ascii="Times New Roman" w:hAnsi="Times New Roman" w:cs="Times New Roman"/>
          <w:sz w:val="20"/>
          <w:szCs w:val="20"/>
        </w:rPr>
        <w:t>based on general information and</w:t>
      </w:r>
      <w:r w:rsidR="003530A2">
        <w:rPr>
          <w:rFonts w:ascii="Times New Roman" w:hAnsi="Times New Roman" w:cs="Times New Roman"/>
          <w:sz w:val="20"/>
          <w:szCs w:val="20"/>
        </w:rPr>
        <w:t xml:space="preserve"> </w:t>
      </w:r>
      <w:r w:rsidR="003530A2" w:rsidRPr="00580707">
        <w:rPr>
          <w:rFonts w:ascii="Times New Roman" w:hAnsi="Times New Roman" w:cs="Times New Roman"/>
          <w:sz w:val="20"/>
          <w:szCs w:val="20"/>
        </w:rPr>
        <w:t>dataset</w:t>
      </w:r>
      <w:r w:rsidR="003530A2">
        <w:rPr>
          <w:rFonts w:ascii="Times New Roman" w:hAnsi="Times New Roman" w:cs="Times New Roman"/>
          <w:sz w:val="20"/>
          <w:szCs w:val="20"/>
        </w:rPr>
        <w:t>s</w:t>
      </w:r>
      <w:r w:rsidR="003530A2" w:rsidRPr="00580707">
        <w:rPr>
          <w:rFonts w:ascii="Times New Roman" w:hAnsi="Times New Roman" w:cs="Times New Roman"/>
          <w:sz w:val="20"/>
          <w:szCs w:val="20"/>
        </w:rPr>
        <w:t xml:space="preserve">. </w:t>
      </w:r>
      <w:r w:rsidR="003530A2">
        <w:rPr>
          <w:rFonts w:ascii="Times New Roman" w:hAnsi="Times New Roman" w:cs="Times New Roman"/>
          <w:sz w:val="20"/>
          <w:szCs w:val="20"/>
        </w:rPr>
        <w:t>The r</w:t>
      </w:r>
      <w:r w:rsidR="003530A2" w:rsidRPr="00580707">
        <w:rPr>
          <w:rFonts w:ascii="Times New Roman" w:hAnsi="Times New Roman" w:cs="Times New Roman"/>
          <w:sz w:val="20"/>
          <w:szCs w:val="20"/>
        </w:rPr>
        <w:t>esul</w:t>
      </w:r>
      <w:r w:rsidR="003530A2">
        <w:rPr>
          <w:rFonts w:ascii="Times New Roman" w:hAnsi="Times New Roman" w:cs="Times New Roman"/>
          <w:sz w:val="20"/>
          <w:szCs w:val="20"/>
        </w:rPr>
        <w:t>ts</w:t>
      </w:r>
      <w:r w:rsidR="00580707" w:rsidRPr="00580707">
        <w:rPr>
          <w:rFonts w:ascii="Times New Roman" w:hAnsi="Times New Roman" w:cs="Times New Roman"/>
          <w:sz w:val="20"/>
          <w:szCs w:val="20"/>
        </w:rPr>
        <w:t xml:space="preserve"> explain the process we used to answer the question.</w:t>
      </w:r>
      <w:r w:rsidR="003530A2">
        <w:rPr>
          <w:rFonts w:ascii="Times New Roman" w:hAnsi="Times New Roman" w:cs="Times New Roman"/>
          <w:sz w:val="20"/>
          <w:szCs w:val="20"/>
        </w:rPr>
        <w:t xml:space="preserve"> The conclusion</w:t>
      </w:r>
      <w:r w:rsidR="00580707" w:rsidRPr="00580707">
        <w:rPr>
          <w:rFonts w:ascii="Times New Roman" w:hAnsi="Times New Roman" w:cs="Times New Roman"/>
          <w:sz w:val="20"/>
          <w:szCs w:val="20"/>
        </w:rPr>
        <w:t xml:space="preserve"> is based on our data and graphics created from the code.</w:t>
      </w:r>
    </w:p>
    <w:p w14:paraId="1505346B" w14:textId="5CB9FAA3" w:rsidR="00092D00" w:rsidRPr="003530A2" w:rsidRDefault="00580707" w:rsidP="003530A2">
      <w:pPr>
        <w:rPr>
          <w:rFonts w:ascii="Times New Roman" w:hAnsi="Times New Roman" w:cs="Times New Roman"/>
          <w:sz w:val="20"/>
          <w:szCs w:val="20"/>
        </w:rPr>
      </w:pPr>
      <w:r>
        <w:rPr>
          <w:rFonts w:ascii="Times New Roman" w:eastAsia="Times New Roman" w:hAnsi="Times New Roman" w:cs="Times New Roman"/>
          <w:b/>
          <w:bCs/>
          <w:kern w:val="0"/>
          <w:sz w:val="20"/>
          <w:szCs w:val="20"/>
          <w14:ligatures w14:val="none"/>
        </w:rPr>
        <w:t>Question 1:</w:t>
      </w:r>
      <w:r w:rsidR="003530A2" w:rsidRPr="003530A2">
        <w:rPr>
          <w:rFonts w:ascii="Times New Roman" w:eastAsia="Times New Roman" w:hAnsi="Times New Roman" w:cs="Times New Roman"/>
          <w:b/>
          <w:bCs/>
          <w:kern w:val="0"/>
          <w:sz w:val="20"/>
          <w:szCs w:val="20"/>
          <w14:ligatures w14:val="none"/>
        </w:rPr>
        <w:t>Biggest predictor of CO2 output</w:t>
      </w:r>
    </w:p>
    <w:p w14:paraId="03B8B661"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092D00">
        <w:rPr>
          <w:rFonts w:ascii="Times New Roman" w:eastAsia="Times New Roman" w:hAnsi="Times New Roman" w:cs="Times New Roman"/>
          <w:b/>
          <w:bCs/>
          <w:kern w:val="0"/>
          <w:sz w:val="20"/>
          <w:szCs w:val="20"/>
          <w14:ligatures w14:val="none"/>
        </w:rPr>
        <w:t>Introduction</w:t>
      </w:r>
    </w:p>
    <w:p w14:paraId="011D8B73" w14:textId="449E009D"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 xml:space="preserve">This </w:t>
      </w:r>
      <w:r w:rsidR="003530A2">
        <w:rPr>
          <w:rFonts w:ascii="Times New Roman" w:eastAsia="Times New Roman" w:hAnsi="Times New Roman" w:cs="Times New Roman"/>
          <w:kern w:val="0"/>
          <w:sz w:val="20"/>
          <w:szCs w:val="20"/>
          <w14:ligatures w14:val="none"/>
        </w:rPr>
        <w:t>part</w:t>
      </w:r>
      <w:r w:rsidRPr="00092D00">
        <w:rPr>
          <w:rFonts w:ascii="Times New Roman" w:eastAsia="Times New Roman" w:hAnsi="Times New Roman" w:cs="Times New Roman"/>
          <w:kern w:val="0"/>
          <w:sz w:val="20"/>
          <w:szCs w:val="20"/>
          <w14:ligatures w14:val="none"/>
        </w:rPr>
        <w:t xml:space="preserve"> investigates the relationship between CO₂ emissions per capita and GDP per capita. By merging datasets on CO₂ emissions and GDP, the analysis aims to explore how economic prosperity (measured as GDP per capita) correlates with environmental impact (measured as CO₂ emissions per capita).</w:t>
      </w:r>
    </w:p>
    <w:p w14:paraId="657B7D89"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092D00">
        <w:rPr>
          <w:rFonts w:ascii="Times New Roman" w:eastAsia="Times New Roman" w:hAnsi="Times New Roman" w:cs="Times New Roman"/>
          <w:b/>
          <w:bCs/>
          <w:kern w:val="0"/>
          <w:sz w:val="20"/>
          <w:szCs w:val="20"/>
          <w14:ligatures w14:val="none"/>
        </w:rPr>
        <w:t>Results</w:t>
      </w:r>
    </w:p>
    <w:p w14:paraId="4DD3E072" w14:textId="2E24A1E8"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 xml:space="preserve">Summary </w:t>
      </w:r>
      <w:r w:rsidRPr="005D0CD0">
        <w:rPr>
          <w:rFonts w:ascii="Times New Roman" w:eastAsia="Times New Roman" w:hAnsi="Times New Roman" w:cs="Times New Roman"/>
          <w:b/>
          <w:bCs/>
          <w:kern w:val="0"/>
          <w:sz w:val="20"/>
          <w:szCs w:val="20"/>
          <w14:ligatures w14:val="none"/>
        </w:rPr>
        <w:t>Statistics</w:t>
      </w:r>
      <w:r w:rsidRPr="00092D00">
        <w:rPr>
          <w:rFonts w:ascii="Times New Roman" w:eastAsia="Times New Roman" w:hAnsi="Times New Roman" w:cs="Times New Roman"/>
          <w:kern w:val="0"/>
          <w:sz w:val="20"/>
          <w:szCs w:val="20"/>
          <w14:ligatures w14:val="none"/>
        </w:rPr>
        <w:t>: The</w:t>
      </w:r>
      <w:r w:rsidRPr="00092D00">
        <w:rPr>
          <w:rFonts w:ascii="Times New Roman" w:eastAsia="Times New Roman" w:hAnsi="Times New Roman" w:cs="Times New Roman"/>
          <w:kern w:val="0"/>
          <w:sz w:val="20"/>
          <w:szCs w:val="20"/>
          <w14:ligatures w14:val="none"/>
        </w:rPr>
        <w:t xml:space="preserve"> merged dataset provided insights into the average, minimum, and maximum values of CO₂ emissions per capita and GDP per capita across different countries and years.</w:t>
      </w:r>
    </w:p>
    <w:p w14:paraId="7CE4738E" w14:textId="4E166CC6"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 xml:space="preserve">Distribution of CO₂ </w:t>
      </w:r>
      <w:r w:rsidRPr="005D0CD0">
        <w:rPr>
          <w:rFonts w:ascii="Times New Roman" w:eastAsia="Times New Roman" w:hAnsi="Times New Roman" w:cs="Times New Roman"/>
          <w:b/>
          <w:bCs/>
          <w:kern w:val="0"/>
          <w:sz w:val="20"/>
          <w:szCs w:val="20"/>
          <w14:ligatures w14:val="none"/>
        </w:rPr>
        <w:t>Emissions</w:t>
      </w:r>
      <w:r w:rsidRPr="00092D00">
        <w:rPr>
          <w:rFonts w:ascii="Times New Roman" w:eastAsia="Times New Roman" w:hAnsi="Times New Roman" w:cs="Times New Roman"/>
          <w:kern w:val="0"/>
          <w:sz w:val="20"/>
          <w:szCs w:val="20"/>
          <w14:ligatures w14:val="none"/>
        </w:rPr>
        <w:t>: The</w:t>
      </w:r>
      <w:r w:rsidRPr="00092D00">
        <w:rPr>
          <w:rFonts w:ascii="Times New Roman" w:eastAsia="Times New Roman" w:hAnsi="Times New Roman" w:cs="Times New Roman"/>
          <w:kern w:val="0"/>
          <w:sz w:val="20"/>
          <w:szCs w:val="20"/>
          <w14:ligatures w14:val="none"/>
        </w:rPr>
        <w:t xml:space="preserve"> histogram indicated a skewed distribution of CO₂ emissions per capita, with most countries having relatively low emissions but a few having significantly higher values.</w:t>
      </w:r>
    </w:p>
    <w:p w14:paraId="5AECEC81" w14:textId="7516B1B8"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Scatter Plot and Correlation</w:t>
      </w:r>
      <w:r w:rsidRPr="00092D00">
        <w:rPr>
          <w:rFonts w:ascii="Times New Roman" w:eastAsia="Times New Roman" w:hAnsi="Times New Roman" w:cs="Times New Roman"/>
          <w:kern w:val="0"/>
          <w:sz w:val="20"/>
          <w:szCs w:val="20"/>
          <w14:ligatures w14:val="none"/>
        </w:rPr>
        <w:t>:</w:t>
      </w:r>
      <w:r>
        <w:rPr>
          <w:rFonts w:ascii="Times New Roman" w:eastAsia="Times New Roman" w:hAnsi="Times New Roman" w:cs="Times New Roman"/>
          <w:kern w:val="0"/>
          <w:sz w:val="20"/>
          <w:szCs w:val="20"/>
          <w14:ligatures w14:val="none"/>
        </w:rPr>
        <w:t xml:space="preserve"> </w:t>
      </w:r>
      <w:r w:rsidRPr="00092D00">
        <w:rPr>
          <w:rFonts w:ascii="Times New Roman" w:eastAsia="Times New Roman" w:hAnsi="Times New Roman" w:cs="Times New Roman"/>
          <w:kern w:val="0"/>
          <w:sz w:val="20"/>
          <w:szCs w:val="20"/>
          <w14:ligatures w14:val="none"/>
        </w:rPr>
        <w:t>The scatter plot showed a positive relationship between GDP per capita and CO₂ emissions per capita.</w:t>
      </w:r>
    </w:p>
    <w:p w14:paraId="4E39E4B5"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 xml:space="preserve">The Pearson correlation coefficient was calculated to be </w:t>
      </w:r>
      <w:proofErr w:type="spellStart"/>
      <w:r w:rsidRPr="00092D00">
        <w:rPr>
          <w:rFonts w:ascii="Times New Roman" w:eastAsia="Times New Roman" w:hAnsi="Times New Roman" w:cs="Times New Roman"/>
          <w:kern w:val="0"/>
          <w:sz w:val="20"/>
          <w:szCs w:val="20"/>
          <w14:ligatures w14:val="none"/>
        </w:rPr>
        <w:t>corrdpg</w:t>
      </w:r>
      <w:proofErr w:type="spellEnd"/>
      <w:r w:rsidRPr="00092D00">
        <w:rPr>
          <w:rFonts w:ascii="Times New Roman" w:eastAsia="Times New Roman" w:hAnsi="Times New Roman" w:cs="Times New Roman"/>
          <w:kern w:val="0"/>
          <w:sz w:val="20"/>
          <w:szCs w:val="20"/>
          <w14:ligatures w14:val="none"/>
        </w:rPr>
        <w:t>, indicating the strength and direction of the linear relationship.</w:t>
      </w:r>
    </w:p>
    <w:p w14:paraId="772E60E4" w14:textId="624E68C8"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Regression Analysis:</w:t>
      </w:r>
      <w:r>
        <w:rPr>
          <w:rFonts w:ascii="Times New Roman" w:eastAsia="Times New Roman" w:hAnsi="Times New Roman" w:cs="Times New Roman"/>
          <w:kern w:val="0"/>
          <w:sz w:val="20"/>
          <w:szCs w:val="20"/>
          <w14:ligatures w14:val="none"/>
        </w:rPr>
        <w:t xml:space="preserve"> </w:t>
      </w:r>
      <w:r w:rsidRPr="00092D00">
        <w:rPr>
          <w:rFonts w:ascii="Times New Roman" w:eastAsia="Times New Roman" w:hAnsi="Times New Roman" w:cs="Times New Roman"/>
          <w:kern w:val="0"/>
          <w:sz w:val="20"/>
          <w:szCs w:val="20"/>
          <w14:ligatures w14:val="none"/>
        </w:rPr>
        <w:t>The regression model summary provided details on the coefficient estimates, standard errors, and goodness-of-fit measures.</w:t>
      </w:r>
    </w:p>
    <w:p w14:paraId="49480A22"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model indicated that higher GDP per capita is associated with higher CO₂ emissions per capita, with statistical significance.</w:t>
      </w:r>
    </w:p>
    <w:p w14:paraId="79703FD9"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092D00">
        <w:rPr>
          <w:rFonts w:ascii="Times New Roman" w:eastAsia="Times New Roman" w:hAnsi="Times New Roman" w:cs="Times New Roman"/>
          <w:b/>
          <w:bCs/>
          <w:kern w:val="0"/>
          <w:sz w:val="20"/>
          <w:szCs w:val="20"/>
          <w14:ligatures w14:val="none"/>
        </w:rPr>
        <w:t>Conclusion</w:t>
      </w:r>
    </w:p>
    <w:p w14:paraId="136F6E92" w14:textId="1E5336F6"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This analysis highlights a positive correlation between GDP per capita and CO₂ emissions per capita, suggesting that economically prosperous countries tend to have higher CO₂ emissions. The regression model further supports this relationship, providing a quantitative basis for understanding how economic growth impacts environmental outcomes.</w:t>
      </w:r>
    </w:p>
    <w:p w14:paraId="4197C874" w14:textId="7F39B5DA" w:rsidR="00092D00" w:rsidRPr="00092D00" w:rsidRDefault="00580707" w:rsidP="00092D00">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Question </w:t>
      </w:r>
      <w:r w:rsidR="005D0CD0">
        <w:rPr>
          <w:rFonts w:ascii="Times New Roman" w:eastAsia="Times New Roman" w:hAnsi="Times New Roman" w:cs="Times New Roman"/>
          <w:b/>
          <w:bCs/>
          <w:kern w:val="0"/>
          <w:sz w:val="20"/>
          <w:szCs w:val="20"/>
          <w14:ligatures w14:val="none"/>
        </w:rPr>
        <w:t>2</w:t>
      </w:r>
      <w:r>
        <w:rPr>
          <w:rFonts w:ascii="Times New Roman" w:eastAsia="Times New Roman" w:hAnsi="Times New Roman" w:cs="Times New Roman"/>
          <w:b/>
          <w:bCs/>
          <w:kern w:val="0"/>
          <w:sz w:val="20"/>
          <w:szCs w:val="20"/>
          <w14:ligatures w14:val="none"/>
        </w:rPr>
        <w:t>:</w:t>
      </w:r>
      <w:r w:rsidR="003530A2" w:rsidRPr="003530A2">
        <w:t xml:space="preserve"> </w:t>
      </w:r>
      <w:r w:rsidR="003530A2" w:rsidRPr="003530A2">
        <w:rPr>
          <w:rFonts w:ascii="Times New Roman" w:eastAsia="Times New Roman" w:hAnsi="Times New Roman" w:cs="Times New Roman"/>
          <w:b/>
          <w:bCs/>
          <w:kern w:val="0"/>
          <w:sz w:val="20"/>
          <w:szCs w:val="20"/>
          <w14:ligatures w14:val="none"/>
        </w:rPr>
        <w:t>Biggest strides in decreasing CO2 output</w:t>
      </w:r>
    </w:p>
    <w:p w14:paraId="76F1DE48" w14:textId="77777777" w:rsidR="00092D00" w:rsidRPr="00092D00" w:rsidRDefault="00092D00" w:rsidP="00092D0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092D00">
        <w:rPr>
          <w:rFonts w:ascii="Times New Roman" w:eastAsia="Times New Roman" w:hAnsi="Times New Roman" w:cs="Times New Roman"/>
          <w:b/>
          <w:bCs/>
          <w:kern w:val="0"/>
          <w:sz w:val="20"/>
          <w:szCs w:val="20"/>
          <w14:ligatures w14:val="none"/>
        </w:rPr>
        <w:t>Introduction</w:t>
      </w:r>
    </w:p>
    <w:p w14:paraId="34ECC1F1" w14:textId="29CFA77E" w:rsidR="005D0CD0" w:rsidRDefault="00092D00" w:rsidP="005D0CD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 xml:space="preserve">This </w:t>
      </w:r>
      <w:r w:rsidR="003530A2">
        <w:rPr>
          <w:rFonts w:ascii="Times New Roman" w:eastAsia="Times New Roman" w:hAnsi="Times New Roman" w:cs="Times New Roman"/>
          <w:kern w:val="0"/>
          <w:sz w:val="20"/>
          <w:szCs w:val="20"/>
          <w14:ligatures w14:val="none"/>
        </w:rPr>
        <w:t>part</w:t>
      </w:r>
      <w:r w:rsidRPr="00092D00">
        <w:rPr>
          <w:rFonts w:ascii="Times New Roman" w:eastAsia="Times New Roman" w:hAnsi="Times New Roman" w:cs="Times New Roman"/>
          <w:kern w:val="0"/>
          <w:sz w:val="20"/>
          <w:szCs w:val="20"/>
          <w14:ligatures w14:val="none"/>
        </w:rPr>
        <w:t xml:space="preserve"> investigates changes in CO₂ emissions per capita over time, focusing on identifying countries that have achieved the largest decreases in CO₂ emissions per capita. The analysis leverages datasets on CO₂ emissions per capita and population to calculate and analyze these changes.</w:t>
      </w:r>
    </w:p>
    <w:p w14:paraId="252E3ADC" w14:textId="0829569F" w:rsidR="00092D00" w:rsidRPr="00092D00" w:rsidRDefault="00092D00" w:rsidP="005D0CD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lastRenderedPageBreak/>
        <w:t>Results</w:t>
      </w:r>
    </w:p>
    <w:p w14:paraId="7994BE4B" w14:textId="77777777" w:rsidR="00092D00" w:rsidRPr="00092D00" w:rsidRDefault="00092D00" w:rsidP="00092D00">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t>Summary Statistics</w:t>
      </w:r>
      <w:r w:rsidRPr="00092D00">
        <w:rPr>
          <w:rFonts w:ascii="Times New Roman" w:eastAsia="Times New Roman" w:hAnsi="Times New Roman" w:cs="Times New Roman"/>
          <w:kern w:val="0"/>
          <w:sz w:val="20"/>
          <w:szCs w:val="20"/>
          <w14:ligatures w14:val="none"/>
        </w:rPr>
        <w:t>:</w:t>
      </w:r>
    </w:p>
    <w:p w14:paraId="5A55422C" w14:textId="77777777" w:rsidR="00092D00" w:rsidRPr="00092D00" w:rsidRDefault="00092D00" w:rsidP="00092D00">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merged dataset provided insights into the CO₂ emissions per capita and population data for various countries across different years.</w:t>
      </w:r>
    </w:p>
    <w:p w14:paraId="13D886CD" w14:textId="77777777" w:rsidR="00092D00" w:rsidRPr="00092D00" w:rsidRDefault="00092D00" w:rsidP="00092D00">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t>Total CO₂ Emissions Calculation</w:t>
      </w:r>
      <w:r w:rsidRPr="00092D00">
        <w:rPr>
          <w:rFonts w:ascii="Times New Roman" w:eastAsia="Times New Roman" w:hAnsi="Times New Roman" w:cs="Times New Roman"/>
          <w:kern w:val="0"/>
          <w:sz w:val="20"/>
          <w:szCs w:val="20"/>
          <w14:ligatures w14:val="none"/>
        </w:rPr>
        <w:t>:</w:t>
      </w:r>
    </w:p>
    <w:p w14:paraId="74B820C4" w14:textId="77777777" w:rsidR="00092D00" w:rsidRPr="00092D00" w:rsidRDefault="00092D00" w:rsidP="00092D00">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Total CO₂ emissions were calculated by multiplying CO₂ emissions per capita by the population for each country-year.</w:t>
      </w:r>
    </w:p>
    <w:p w14:paraId="56CDE52E" w14:textId="77777777" w:rsidR="00092D00" w:rsidRPr="00092D00" w:rsidRDefault="00092D00" w:rsidP="00092D00">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t>Changes in CO₂ Emissions</w:t>
      </w:r>
      <w:r w:rsidRPr="00092D00">
        <w:rPr>
          <w:rFonts w:ascii="Times New Roman" w:eastAsia="Times New Roman" w:hAnsi="Times New Roman" w:cs="Times New Roman"/>
          <w:kern w:val="0"/>
          <w:sz w:val="20"/>
          <w:szCs w:val="20"/>
          <w14:ligatures w14:val="none"/>
        </w:rPr>
        <w:t>:</w:t>
      </w:r>
    </w:p>
    <w:p w14:paraId="33DDF7CB" w14:textId="77777777" w:rsidR="00092D00" w:rsidRPr="00092D00" w:rsidRDefault="00092D00" w:rsidP="00092D00">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dataset was sorted by 'Entity' and 'Year', and the change in total CO₂ emissions over time was calculated for each country.</w:t>
      </w:r>
    </w:p>
    <w:p w14:paraId="6577F7AB" w14:textId="77777777" w:rsidR="00092D00" w:rsidRPr="00092D00" w:rsidRDefault="00092D00" w:rsidP="00092D00">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total change in CO₂ emissions per capita was then aggregated for each country.</w:t>
      </w:r>
    </w:p>
    <w:p w14:paraId="46653B8E" w14:textId="77777777" w:rsidR="00092D00" w:rsidRPr="00092D00" w:rsidRDefault="00092D00" w:rsidP="00092D00">
      <w:pPr>
        <w:numPr>
          <w:ilvl w:val="0"/>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t>Top 10 Countries with the Largest Decrease</w:t>
      </w:r>
      <w:r w:rsidRPr="00092D00">
        <w:rPr>
          <w:rFonts w:ascii="Times New Roman" w:eastAsia="Times New Roman" w:hAnsi="Times New Roman" w:cs="Times New Roman"/>
          <w:kern w:val="0"/>
          <w:sz w:val="20"/>
          <w:szCs w:val="20"/>
          <w14:ligatures w14:val="none"/>
        </w:rPr>
        <w:t>:</w:t>
      </w:r>
    </w:p>
    <w:p w14:paraId="34AA87A9" w14:textId="77777777" w:rsidR="00092D00" w:rsidRPr="00092D00" w:rsidRDefault="00092D00" w:rsidP="00092D00">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countries were ranked based on the total decrease in CO₂ emissions per capita.</w:t>
      </w:r>
    </w:p>
    <w:p w14:paraId="449E181F" w14:textId="77777777" w:rsidR="00580707" w:rsidRDefault="00092D00" w:rsidP="00580707">
      <w:pPr>
        <w:numPr>
          <w:ilvl w:val="1"/>
          <w:numId w:val="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The top 10 countries with the largest decreases were identified.</w:t>
      </w:r>
    </w:p>
    <w:p w14:paraId="344DA484" w14:textId="00102FE9" w:rsidR="00092D00" w:rsidRPr="00092D00" w:rsidRDefault="00092D00" w:rsidP="00580707">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b/>
          <w:bCs/>
          <w:kern w:val="0"/>
          <w:sz w:val="20"/>
          <w:szCs w:val="20"/>
          <w14:ligatures w14:val="none"/>
        </w:rPr>
        <w:t>Conclusion</w:t>
      </w:r>
    </w:p>
    <w:p w14:paraId="21AD21DD" w14:textId="2759C8D6" w:rsidR="00092D00" w:rsidRPr="00092D00" w:rsidRDefault="00092D00" w:rsidP="00092D0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092D00">
        <w:rPr>
          <w:rFonts w:ascii="Times New Roman" w:eastAsia="Times New Roman" w:hAnsi="Times New Roman" w:cs="Times New Roman"/>
          <w:kern w:val="0"/>
          <w:sz w:val="20"/>
          <w:szCs w:val="20"/>
          <w14:ligatures w14:val="none"/>
        </w:rPr>
        <w:t>This analysis highlights the countries that have achieved the largest decreases in CO₂ emissions per capita. The top 10 countries with the largest decreases have made significant strides in reducing their carbon footprint, which could be attributed to various factors such as policy changes, technological advancements, and shifts towards more sustainable practices.</w:t>
      </w:r>
      <w:r w:rsidR="005D0CD0">
        <w:rPr>
          <w:rFonts w:ascii="Times New Roman" w:eastAsia="Times New Roman" w:hAnsi="Times New Roman" w:cs="Times New Roman"/>
          <w:kern w:val="0"/>
          <w:sz w:val="20"/>
          <w:szCs w:val="20"/>
          <w14:ligatures w14:val="none"/>
        </w:rPr>
        <w:t xml:space="preserve"> The first one in our list is Curacao.</w:t>
      </w:r>
    </w:p>
    <w:p w14:paraId="65C34980" w14:textId="77777777" w:rsidR="003530A2" w:rsidRDefault="00580707" w:rsidP="003530A2">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kern w:val="0"/>
          <w:sz w:val="20"/>
          <w:szCs w:val="20"/>
          <w14:ligatures w14:val="none"/>
        </w:rPr>
        <w:t xml:space="preserve">Question </w:t>
      </w:r>
      <w:r w:rsidR="005D0CD0" w:rsidRPr="005D0CD0">
        <w:rPr>
          <w:rFonts w:ascii="Times New Roman" w:eastAsia="Times New Roman" w:hAnsi="Times New Roman" w:cs="Times New Roman"/>
          <w:b/>
          <w:bCs/>
          <w:kern w:val="0"/>
          <w:sz w:val="20"/>
          <w:szCs w:val="20"/>
          <w14:ligatures w14:val="none"/>
        </w:rPr>
        <w:t>3</w:t>
      </w:r>
      <w:r>
        <w:rPr>
          <w:rFonts w:ascii="Times New Roman" w:eastAsia="Times New Roman" w:hAnsi="Times New Roman" w:cs="Times New Roman"/>
          <w:b/>
          <w:bCs/>
          <w:kern w:val="0"/>
          <w:sz w:val="20"/>
          <w:szCs w:val="20"/>
          <w14:ligatures w14:val="none"/>
        </w:rPr>
        <w:t>:</w:t>
      </w:r>
      <w:r w:rsidR="003530A2" w:rsidRPr="003530A2">
        <w:t xml:space="preserve"> </w:t>
      </w:r>
      <w:r w:rsidR="003530A2" w:rsidRPr="003530A2">
        <w:rPr>
          <w:rFonts w:ascii="Times New Roman" w:eastAsia="Times New Roman" w:hAnsi="Times New Roman" w:cs="Times New Roman"/>
          <w:b/>
          <w:bCs/>
          <w:kern w:val="0"/>
          <w:sz w:val="20"/>
          <w:szCs w:val="20"/>
          <w14:ligatures w14:val="none"/>
        </w:rPr>
        <w:t>Best future price for non-fossil fuel energy</w:t>
      </w:r>
    </w:p>
    <w:p w14:paraId="399EE2EB" w14:textId="77777777" w:rsidR="003530A2" w:rsidRDefault="005D0CD0" w:rsidP="003530A2">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5D0CD0">
        <w:rPr>
          <w:rFonts w:ascii="Times New Roman" w:eastAsia="Times New Roman" w:hAnsi="Times New Roman" w:cs="Times New Roman"/>
          <w:b/>
          <w:bCs/>
          <w:kern w:val="0"/>
          <w:sz w:val="20"/>
          <w:szCs w:val="20"/>
          <w14:ligatures w14:val="none"/>
        </w:rPr>
        <w:t>Introduction</w:t>
      </w:r>
    </w:p>
    <w:p w14:paraId="611D1889" w14:textId="41962F3C" w:rsidR="005D0CD0" w:rsidRPr="005D0CD0" w:rsidRDefault="005D0CD0" w:rsidP="003530A2">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5D0CD0">
        <w:rPr>
          <w:rFonts w:ascii="Times New Roman" w:eastAsia="Times New Roman" w:hAnsi="Times New Roman" w:cs="Times New Roman"/>
          <w:kern w:val="0"/>
          <w:sz w:val="20"/>
          <w:szCs w:val="20"/>
          <w14:ligatures w14:val="none"/>
        </w:rPr>
        <w:t>The aim of this analysis is to determine which non-fossil fuel energy technology is projected to have the best price in the future. Utilizing datasets on levelized cost of energy (LCOE), we analyze various technologies to identify trends and forecast future costs. The primary focus is on technologies such as Solar Photovoltaic, Onshore Wind, Offshore Wind, Hydropower, Geothermal, and Concentrated Solar Power.</w:t>
      </w:r>
    </w:p>
    <w:p w14:paraId="15A0DF4F" w14:textId="21404312" w:rsidR="005D0CD0" w:rsidRPr="005D0CD0" w:rsidRDefault="005D0CD0" w:rsidP="00580707">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5D0CD0">
        <w:rPr>
          <w:rFonts w:ascii="Times New Roman" w:eastAsia="Times New Roman" w:hAnsi="Times New Roman" w:cs="Times New Roman"/>
          <w:b/>
          <w:bCs/>
          <w:kern w:val="0"/>
          <w:sz w:val="20"/>
          <w:szCs w:val="20"/>
          <w14:ligatures w14:val="none"/>
        </w:rPr>
        <w:t>Results</w:t>
      </w:r>
      <w:r w:rsidR="00580707">
        <w:rPr>
          <w:rFonts w:ascii="Times New Roman" w:eastAsia="Times New Roman" w:hAnsi="Times New Roman" w:cs="Times New Roman"/>
          <w:b/>
          <w:bCs/>
          <w:kern w:val="0"/>
          <w:sz w:val="20"/>
          <w:szCs w:val="20"/>
          <w14:ligatures w14:val="none"/>
        </w:rPr>
        <w:t xml:space="preserve"> </w:t>
      </w:r>
      <w:r w:rsidRPr="005D0CD0">
        <w:rPr>
          <w:rFonts w:ascii="Times New Roman" w:eastAsia="Times New Roman" w:hAnsi="Times New Roman" w:cs="Times New Roman"/>
          <w:kern w:val="0"/>
          <w:sz w:val="20"/>
          <w:szCs w:val="20"/>
          <w14:ligatures w14:val="none"/>
        </w:rPr>
        <w:t>The analysis revealed the following insights:</w:t>
      </w:r>
    </w:p>
    <w:p w14:paraId="57A3A740" w14:textId="77777777" w:rsidR="005D0CD0" w:rsidRPr="005D0CD0" w:rsidRDefault="005D0CD0" w:rsidP="005D0CD0">
      <w:pPr>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Cost Trends</w:t>
      </w:r>
      <w:r w:rsidRPr="005D0CD0">
        <w:rPr>
          <w:rFonts w:ascii="Times New Roman" w:eastAsia="Times New Roman" w:hAnsi="Times New Roman" w:cs="Times New Roman"/>
          <w:kern w:val="0"/>
          <w:sz w:val="20"/>
          <w:szCs w:val="20"/>
          <w14:ligatures w14:val="none"/>
        </w:rPr>
        <w:t>: The trends for each non-fossil fuel technology were visualized, showing how costs have changed over time.</w:t>
      </w:r>
    </w:p>
    <w:p w14:paraId="3C541C04" w14:textId="77777777" w:rsidR="005D0CD0" w:rsidRPr="005D0CD0" w:rsidRDefault="005D0CD0" w:rsidP="005D0CD0">
      <w:pPr>
        <w:numPr>
          <w:ilvl w:val="0"/>
          <w:numId w:val="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b/>
          <w:bCs/>
          <w:kern w:val="0"/>
          <w:sz w:val="20"/>
          <w:szCs w:val="20"/>
          <w14:ligatures w14:val="none"/>
        </w:rPr>
        <w:t>Best Price in 2022</w:t>
      </w:r>
      <w:r w:rsidRPr="005D0CD0">
        <w:rPr>
          <w:rFonts w:ascii="Times New Roman" w:eastAsia="Times New Roman" w:hAnsi="Times New Roman" w:cs="Times New Roman"/>
          <w:kern w:val="0"/>
          <w:sz w:val="20"/>
          <w:szCs w:val="20"/>
          <w14:ligatures w14:val="none"/>
        </w:rPr>
        <w:t xml:space="preserve">: The non-fossil fuel technology with the best (lowest) price in 2022 is </w:t>
      </w:r>
      <w:r w:rsidRPr="005D0CD0">
        <w:rPr>
          <w:rFonts w:ascii="Times New Roman" w:eastAsia="Times New Roman" w:hAnsi="Times New Roman" w:cs="Times New Roman"/>
          <w:b/>
          <w:bCs/>
          <w:kern w:val="0"/>
          <w:sz w:val="20"/>
          <w:szCs w:val="20"/>
          <w14:ligatures w14:val="none"/>
        </w:rPr>
        <w:t>Onshore Wind</w:t>
      </w:r>
      <w:r w:rsidRPr="005D0CD0">
        <w:rPr>
          <w:rFonts w:ascii="Times New Roman" w:eastAsia="Times New Roman" w:hAnsi="Times New Roman" w:cs="Times New Roman"/>
          <w:kern w:val="0"/>
          <w:sz w:val="20"/>
          <w:szCs w:val="20"/>
          <w14:ligatures w14:val="none"/>
        </w:rPr>
        <w:t xml:space="preserve"> in Brazil, with a levelized cost of energy of </w:t>
      </w:r>
      <w:r w:rsidRPr="005D0CD0">
        <w:rPr>
          <w:rFonts w:ascii="Times New Roman" w:eastAsia="Times New Roman" w:hAnsi="Times New Roman" w:cs="Times New Roman"/>
          <w:b/>
          <w:bCs/>
          <w:kern w:val="0"/>
          <w:sz w:val="20"/>
          <w:szCs w:val="20"/>
          <w14:ligatures w14:val="none"/>
        </w:rPr>
        <w:t>0.02367 USD/MWh</w:t>
      </w:r>
      <w:r w:rsidRPr="005D0CD0">
        <w:rPr>
          <w:rFonts w:ascii="Times New Roman" w:eastAsia="Times New Roman" w:hAnsi="Times New Roman" w:cs="Times New Roman"/>
          <w:kern w:val="0"/>
          <w:sz w:val="20"/>
          <w:szCs w:val="20"/>
          <w14:ligatures w14:val="none"/>
        </w:rPr>
        <w:t>.</w:t>
      </w:r>
    </w:p>
    <w:p w14:paraId="01C39029" w14:textId="77777777" w:rsidR="005D0CD0" w:rsidRPr="005D0CD0" w:rsidRDefault="005D0CD0" w:rsidP="005D0CD0">
      <w:pPr>
        <w:spacing w:before="100" w:beforeAutospacing="1" w:after="100" w:afterAutospacing="1" w:line="240" w:lineRule="auto"/>
        <w:outlineLvl w:val="3"/>
        <w:rPr>
          <w:rFonts w:ascii="Times New Roman" w:eastAsia="Times New Roman" w:hAnsi="Times New Roman" w:cs="Times New Roman"/>
          <w:b/>
          <w:bCs/>
          <w:kern w:val="0"/>
          <w:sz w:val="20"/>
          <w:szCs w:val="20"/>
          <w14:ligatures w14:val="none"/>
        </w:rPr>
      </w:pPr>
      <w:r w:rsidRPr="005D0CD0">
        <w:rPr>
          <w:rFonts w:ascii="Times New Roman" w:eastAsia="Times New Roman" w:hAnsi="Times New Roman" w:cs="Times New Roman"/>
          <w:b/>
          <w:bCs/>
          <w:kern w:val="0"/>
          <w:sz w:val="20"/>
          <w:szCs w:val="20"/>
          <w14:ligatures w14:val="none"/>
        </w:rPr>
        <w:t>Conclusion</w:t>
      </w:r>
    </w:p>
    <w:p w14:paraId="467E2C0B" w14:textId="77777777" w:rsidR="005D0CD0" w:rsidRPr="005D0CD0" w:rsidRDefault="005D0CD0" w:rsidP="005D0CD0">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5D0CD0">
        <w:rPr>
          <w:rFonts w:ascii="Times New Roman" w:eastAsia="Times New Roman" w:hAnsi="Times New Roman" w:cs="Times New Roman"/>
          <w:kern w:val="0"/>
          <w:sz w:val="20"/>
          <w:szCs w:val="20"/>
          <w14:ligatures w14:val="none"/>
        </w:rPr>
        <w:t>This analysis indicates that Onshore Wind is currently the most cost-effective non-fossil fuel energy technology, making it a promising candidate for future energy investments. The historical trends and the latest cost data suggest that Onshore Wind technology is leading in terms of cost-efficiency among the analyzed non-fossil fuel options.</w:t>
      </w:r>
    </w:p>
    <w:p w14:paraId="1710007B" w14:textId="77777777" w:rsidR="00973114" w:rsidRDefault="00973114"/>
    <w:sectPr w:rsidR="0097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386"/>
    <w:multiLevelType w:val="multilevel"/>
    <w:tmpl w:val="AA0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87C16"/>
    <w:multiLevelType w:val="multilevel"/>
    <w:tmpl w:val="3AF2D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F6773E"/>
    <w:multiLevelType w:val="multilevel"/>
    <w:tmpl w:val="C6B46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5506534">
    <w:abstractNumId w:val="1"/>
  </w:num>
  <w:num w:numId="2" w16cid:durableId="1332025096">
    <w:abstractNumId w:val="2"/>
  </w:num>
  <w:num w:numId="3" w16cid:durableId="289021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D00"/>
    <w:rsid w:val="00092D00"/>
    <w:rsid w:val="001A758A"/>
    <w:rsid w:val="003530A2"/>
    <w:rsid w:val="00580707"/>
    <w:rsid w:val="005D0CD0"/>
    <w:rsid w:val="0097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8561C"/>
  <w15:chartTrackingRefBased/>
  <w15:docId w15:val="{B779F5AE-76D1-4419-AA20-CD51F574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D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D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D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2D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D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D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D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D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D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D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D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D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2D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D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D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D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D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D00"/>
    <w:rPr>
      <w:rFonts w:eastAsiaTheme="majorEastAsia" w:cstheme="majorBidi"/>
      <w:color w:val="272727" w:themeColor="text1" w:themeTint="D8"/>
    </w:rPr>
  </w:style>
  <w:style w:type="paragraph" w:styleId="Title">
    <w:name w:val="Title"/>
    <w:basedOn w:val="Normal"/>
    <w:next w:val="Normal"/>
    <w:link w:val="TitleChar"/>
    <w:uiPriority w:val="10"/>
    <w:qFormat/>
    <w:rsid w:val="00092D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D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D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D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D00"/>
    <w:pPr>
      <w:spacing w:before="160"/>
      <w:jc w:val="center"/>
    </w:pPr>
    <w:rPr>
      <w:i/>
      <w:iCs/>
      <w:color w:val="404040" w:themeColor="text1" w:themeTint="BF"/>
    </w:rPr>
  </w:style>
  <w:style w:type="character" w:customStyle="1" w:styleId="QuoteChar">
    <w:name w:val="Quote Char"/>
    <w:basedOn w:val="DefaultParagraphFont"/>
    <w:link w:val="Quote"/>
    <w:uiPriority w:val="29"/>
    <w:rsid w:val="00092D00"/>
    <w:rPr>
      <w:i/>
      <w:iCs/>
      <w:color w:val="404040" w:themeColor="text1" w:themeTint="BF"/>
    </w:rPr>
  </w:style>
  <w:style w:type="paragraph" w:styleId="ListParagraph">
    <w:name w:val="List Paragraph"/>
    <w:basedOn w:val="Normal"/>
    <w:uiPriority w:val="34"/>
    <w:qFormat/>
    <w:rsid w:val="00092D00"/>
    <w:pPr>
      <w:ind w:left="720"/>
      <w:contextualSpacing/>
    </w:pPr>
  </w:style>
  <w:style w:type="character" w:styleId="IntenseEmphasis">
    <w:name w:val="Intense Emphasis"/>
    <w:basedOn w:val="DefaultParagraphFont"/>
    <w:uiPriority w:val="21"/>
    <w:qFormat/>
    <w:rsid w:val="00092D00"/>
    <w:rPr>
      <w:i/>
      <w:iCs/>
      <w:color w:val="0F4761" w:themeColor="accent1" w:themeShade="BF"/>
    </w:rPr>
  </w:style>
  <w:style w:type="paragraph" w:styleId="IntenseQuote">
    <w:name w:val="Intense Quote"/>
    <w:basedOn w:val="Normal"/>
    <w:next w:val="Normal"/>
    <w:link w:val="IntenseQuoteChar"/>
    <w:uiPriority w:val="30"/>
    <w:qFormat/>
    <w:rsid w:val="00092D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D00"/>
    <w:rPr>
      <w:i/>
      <w:iCs/>
      <w:color w:val="0F4761" w:themeColor="accent1" w:themeShade="BF"/>
    </w:rPr>
  </w:style>
  <w:style w:type="character" w:styleId="IntenseReference">
    <w:name w:val="Intense Reference"/>
    <w:basedOn w:val="DefaultParagraphFont"/>
    <w:uiPriority w:val="32"/>
    <w:qFormat/>
    <w:rsid w:val="00092D00"/>
    <w:rPr>
      <w:b/>
      <w:bCs/>
      <w:smallCaps/>
      <w:color w:val="0F4761" w:themeColor="accent1" w:themeShade="BF"/>
      <w:spacing w:val="5"/>
    </w:rPr>
  </w:style>
  <w:style w:type="paragraph" w:styleId="NormalWeb">
    <w:name w:val="Normal (Web)"/>
    <w:basedOn w:val="Normal"/>
    <w:uiPriority w:val="99"/>
    <w:semiHidden/>
    <w:unhideWhenUsed/>
    <w:rsid w:val="00092D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92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478081">
      <w:bodyDiv w:val="1"/>
      <w:marLeft w:val="0"/>
      <w:marRight w:val="0"/>
      <w:marTop w:val="0"/>
      <w:marBottom w:val="0"/>
      <w:divBdr>
        <w:top w:val="none" w:sz="0" w:space="0" w:color="auto"/>
        <w:left w:val="none" w:sz="0" w:space="0" w:color="auto"/>
        <w:bottom w:val="none" w:sz="0" w:space="0" w:color="auto"/>
        <w:right w:val="none" w:sz="0" w:space="0" w:color="auto"/>
      </w:divBdr>
    </w:div>
    <w:div w:id="1168865608">
      <w:bodyDiv w:val="1"/>
      <w:marLeft w:val="0"/>
      <w:marRight w:val="0"/>
      <w:marTop w:val="0"/>
      <w:marBottom w:val="0"/>
      <w:divBdr>
        <w:top w:val="none" w:sz="0" w:space="0" w:color="auto"/>
        <w:left w:val="none" w:sz="0" w:space="0" w:color="auto"/>
        <w:bottom w:val="none" w:sz="0" w:space="0" w:color="auto"/>
        <w:right w:val="none" w:sz="0" w:space="0" w:color="auto"/>
      </w:divBdr>
    </w:div>
    <w:div w:id="1175341806">
      <w:bodyDiv w:val="1"/>
      <w:marLeft w:val="0"/>
      <w:marRight w:val="0"/>
      <w:marTop w:val="0"/>
      <w:marBottom w:val="0"/>
      <w:divBdr>
        <w:top w:val="none" w:sz="0" w:space="0" w:color="auto"/>
        <w:left w:val="none" w:sz="0" w:space="0" w:color="auto"/>
        <w:bottom w:val="none" w:sz="0" w:space="0" w:color="auto"/>
        <w:right w:val="none" w:sz="0" w:space="0" w:color="auto"/>
      </w:divBdr>
    </w:div>
    <w:div w:id="1505435576">
      <w:bodyDiv w:val="1"/>
      <w:marLeft w:val="0"/>
      <w:marRight w:val="0"/>
      <w:marTop w:val="0"/>
      <w:marBottom w:val="0"/>
      <w:divBdr>
        <w:top w:val="none" w:sz="0" w:space="0" w:color="auto"/>
        <w:left w:val="none" w:sz="0" w:space="0" w:color="auto"/>
        <w:bottom w:val="none" w:sz="0" w:space="0" w:color="auto"/>
        <w:right w:val="none" w:sz="0" w:space="0" w:color="auto"/>
      </w:divBdr>
    </w:div>
    <w:div w:id="18082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718</Words>
  <Characters>4072</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Amsterdam UMC</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Tortajada Mahugo, C. (Clara)</dc:creator>
  <cp:keywords/>
  <dc:description/>
  <cp:lastModifiedBy>Tortajada Mahugo, C. (Clara)</cp:lastModifiedBy>
  <cp:revision>1</cp:revision>
  <dcterms:created xsi:type="dcterms:W3CDTF">2024-06-08T17:39:00Z</dcterms:created>
  <dcterms:modified xsi:type="dcterms:W3CDTF">2024-06-08T18:16:00Z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e74112cd-eb28-4d25-879f-5baf6c9e39dd</vt:lpwstr>
  </property>
</Properties>
</file>