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2729100"/>
        <w:docPartObj>
          <w:docPartGallery w:val="Cover Pages"/>
          <w:docPartUnique/>
        </w:docPartObj>
      </w:sdtPr>
      <w:sdtContent>
        <w:p w14:paraId="44581212" w14:textId="36AD315D" w:rsidR="00885604" w:rsidRDefault="00885604">
          <w:r>
            <w:rPr>
              <w:noProof/>
            </w:rPr>
            <mc:AlternateContent>
              <mc:Choice Requires="wpg">
                <w:drawing>
                  <wp:anchor distT="0" distB="0" distL="114300" distR="114300" simplePos="0" relativeHeight="251662336" behindDoc="0" locked="0" layoutInCell="1" allowOverlap="1" wp14:anchorId="01BA0752" wp14:editId="58B792E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555ED5"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8B9804" wp14:editId="275391B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8B66D" w14:textId="5CBC972A" w:rsidR="00885604" w:rsidRDefault="00885604">
                                <w:pPr>
                                  <w:pStyle w:val="NoSpacing"/>
                                  <w:jc w:val="right"/>
                                  <w:rPr>
                                    <w:color w:val="595959" w:themeColor="text1" w:themeTint="A6"/>
                                    <w:sz w:val="28"/>
                                    <w:szCs w:val="28"/>
                                  </w:rPr>
                                </w:pPr>
                                <w:r>
                                  <w:rPr>
                                    <w:color w:val="595959" w:themeColor="text1" w:themeTint="A6"/>
                                    <w:sz w:val="28"/>
                                    <w:szCs w:val="28"/>
                                  </w:rPr>
                                  <w:t>Name: Brendan Yeong</w:t>
                                </w:r>
                              </w:p>
                              <w:p w14:paraId="32D290BD" w14:textId="5F1AB342" w:rsidR="00885604" w:rsidRDefault="00885604">
                                <w:pPr>
                                  <w:pStyle w:val="NoSpacing"/>
                                  <w:jc w:val="right"/>
                                  <w:rPr>
                                    <w:color w:val="595959" w:themeColor="text1" w:themeTint="A6"/>
                                    <w:sz w:val="18"/>
                                    <w:szCs w:val="18"/>
                                  </w:rPr>
                                </w:pPr>
                                <w:r>
                                  <w:rPr>
                                    <w:color w:val="595959" w:themeColor="text1" w:themeTint="A6"/>
                                    <w:sz w:val="28"/>
                                    <w:szCs w:val="28"/>
                                  </w:rPr>
                                  <w:t xml:space="preserve">Student ID: </w:t>
                                </w:r>
                                <w:r w:rsidRPr="00885604">
                                  <w:rPr>
                                    <w:color w:val="595959" w:themeColor="text1" w:themeTint="A6"/>
                                    <w:sz w:val="28"/>
                                    <w:szCs w:val="28"/>
                                  </w:rPr>
                                  <w:t>005025797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8B9804" id="_x0000_t202" coordsize="21600,21600" o:spt="202" path="m,l,21600r21600,l21600,xe">
                    <v:stroke joinstyle="miter"/>
                    <v:path gradientshapeok="t" o:connecttype="rect"/>
                  </v:shapetype>
                  <v:shape id="Text Box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7318B66D" w14:textId="5CBC972A" w:rsidR="00885604" w:rsidRDefault="00885604">
                          <w:pPr>
                            <w:pStyle w:val="NoSpacing"/>
                            <w:jc w:val="right"/>
                            <w:rPr>
                              <w:color w:val="595959" w:themeColor="text1" w:themeTint="A6"/>
                              <w:sz w:val="28"/>
                              <w:szCs w:val="28"/>
                            </w:rPr>
                          </w:pPr>
                          <w:r>
                            <w:rPr>
                              <w:color w:val="595959" w:themeColor="text1" w:themeTint="A6"/>
                              <w:sz w:val="28"/>
                              <w:szCs w:val="28"/>
                            </w:rPr>
                            <w:t>Name: Brendan Yeong</w:t>
                          </w:r>
                        </w:p>
                        <w:p w14:paraId="32D290BD" w14:textId="5F1AB342" w:rsidR="00885604" w:rsidRDefault="00885604">
                          <w:pPr>
                            <w:pStyle w:val="NoSpacing"/>
                            <w:jc w:val="right"/>
                            <w:rPr>
                              <w:color w:val="595959" w:themeColor="text1" w:themeTint="A6"/>
                              <w:sz w:val="18"/>
                              <w:szCs w:val="18"/>
                            </w:rPr>
                          </w:pPr>
                          <w:r>
                            <w:rPr>
                              <w:color w:val="595959" w:themeColor="text1" w:themeTint="A6"/>
                              <w:sz w:val="28"/>
                              <w:szCs w:val="28"/>
                            </w:rPr>
                            <w:t xml:space="preserve">Student ID: </w:t>
                          </w:r>
                          <w:r w:rsidRPr="00885604">
                            <w:rPr>
                              <w:color w:val="595959" w:themeColor="text1" w:themeTint="A6"/>
                              <w:sz w:val="28"/>
                              <w:szCs w:val="28"/>
                            </w:rPr>
                            <w:t>005025797</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6CC56EC" wp14:editId="2D4B7F1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1F299" w14:textId="1A5A6F86" w:rsidR="00885604" w:rsidRDefault="008856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MSCS 532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24A162" w14:textId="718F6FCD" w:rsidR="00885604" w:rsidRDefault="00885604">
                                    <w:pPr>
                                      <w:jc w:val="right"/>
                                      <w:rPr>
                                        <w:smallCaps/>
                                        <w:color w:val="404040" w:themeColor="text1" w:themeTint="BF"/>
                                        <w:sz w:val="36"/>
                                        <w:szCs w:val="36"/>
                                      </w:rPr>
                                    </w:pPr>
                                    <w:r>
                                      <w:rPr>
                                        <w:color w:val="404040" w:themeColor="text1" w:themeTint="BF"/>
                                        <w:sz w:val="36"/>
                                        <w:szCs w:val="36"/>
                                      </w:rPr>
                                      <w:t>Assignment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CC56EC" id="Text Box 11"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33E1F299" w14:textId="1A5A6F86" w:rsidR="00885604" w:rsidRDefault="008856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MSCS 532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24A162" w14:textId="718F6FCD" w:rsidR="00885604" w:rsidRDefault="00885604">
                              <w:pPr>
                                <w:jc w:val="right"/>
                                <w:rPr>
                                  <w:smallCaps/>
                                  <w:color w:val="404040" w:themeColor="text1" w:themeTint="BF"/>
                                  <w:sz w:val="36"/>
                                  <w:szCs w:val="36"/>
                                </w:rPr>
                              </w:pPr>
                              <w:r>
                                <w:rPr>
                                  <w:color w:val="404040" w:themeColor="text1" w:themeTint="BF"/>
                                  <w:sz w:val="36"/>
                                  <w:szCs w:val="36"/>
                                </w:rPr>
                                <w:t>Assignment 3</w:t>
                              </w:r>
                            </w:p>
                          </w:sdtContent>
                        </w:sdt>
                      </w:txbxContent>
                    </v:textbox>
                    <w10:wrap type="square" anchorx="page" anchory="page"/>
                  </v:shape>
                </w:pict>
              </mc:Fallback>
            </mc:AlternateContent>
          </w:r>
        </w:p>
        <w:p w14:paraId="2E43BF4B" w14:textId="55A1FA0B" w:rsidR="00885604" w:rsidRDefault="00885604">
          <w:r>
            <w:br w:type="page"/>
          </w:r>
        </w:p>
      </w:sdtContent>
    </w:sdt>
    <w:p w14:paraId="51BDA53D" w14:textId="33005182" w:rsidR="00EF017F" w:rsidRDefault="00EF017F" w:rsidP="00B21648">
      <w:pPr>
        <w:spacing w:line="480" w:lineRule="auto"/>
      </w:pPr>
      <w:r>
        <w:lastRenderedPageBreak/>
        <w:t>Part 1: Randomized Quicksort Analysis</w:t>
      </w:r>
    </w:p>
    <w:p w14:paraId="7BC2187F" w14:textId="77777777" w:rsidR="00B60C68" w:rsidRDefault="00B60C68" w:rsidP="00B21648">
      <w:pPr>
        <w:spacing w:line="480" w:lineRule="auto"/>
      </w:pPr>
    </w:p>
    <w:p w14:paraId="26CD42D3" w14:textId="054D4A45" w:rsidR="00867230" w:rsidRDefault="00B60C68" w:rsidP="00B21648">
      <w:pPr>
        <w:spacing w:line="480" w:lineRule="auto"/>
      </w:pPr>
      <w:r>
        <w:t>2. Analysis</w:t>
      </w:r>
    </w:p>
    <w:p w14:paraId="50005FB7" w14:textId="46065708" w:rsidR="00867230" w:rsidRDefault="00867230" w:rsidP="00B21648">
      <w:pPr>
        <w:spacing w:line="480" w:lineRule="auto"/>
        <w:rPr>
          <w:rFonts w:eastAsiaTheme="minorEastAsia"/>
        </w:rPr>
      </w:pPr>
      <w:r>
        <w:t xml:space="preserve">Let’s look at why </w:t>
      </w:r>
      <w:r w:rsidRPr="00B60C68">
        <w:rPr>
          <w:rFonts w:eastAsia="Cambria"/>
        </w:rPr>
        <w:t>the average-case time complexity of Randomized Quicksort</w:t>
      </w:r>
      <w:r>
        <w:t xml:space="preserve">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by examining the</w:t>
      </w:r>
      <w:r w:rsidR="00681270">
        <w:rPr>
          <w:rFonts w:eastAsiaTheme="minorEastAsia"/>
        </w:rPr>
        <w:t xml:space="preserve"> steps of the</w:t>
      </w:r>
      <w:r>
        <w:rPr>
          <w:rFonts w:eastAsiaTheme="minorEastAsia"/>
        </w:rPr>
        <w:t xml:space="preserve"> algorithm:</w:t>
      </w:r>
    </w:p>
    <w:p w14:paraId="161BE941" w14:textId="77777777" w:rsidR="00681270" w:rsidRDefault="00681270" w:rsidP="00B21648">
      <w:pPr>
        <w:spacing w:line="480" w:lineRule="auto"/>
        <w:rPr>
          <w:rFonts w:eastAsiaTheme="minorEastAsia"/>
        </w:rPr>
      </w:pPr>
    </w:p>
    <w:p w14:paraId="149BC5A7" w14:textId="1219EDE6" w:rsidR="00681270" w:rsidRDefault="00681270" w:rsidP="00B21648">
      <w:pPr>
        <w:spacing w:line="480" w:lineRule="auto"/>
        <w:rPr>
          <w:rFonts w:eastAsiaTheme="minorEastAsia"/>
        </w:rPr>
      </w:pPr>
      <w:r>
        <w:rPr>
          <w:rFonts w:eastAsiaTheme="minorEastAsia"/>
        </w:rPr>
        <w:t xml:space="preserve">Partitioning and recursive calls: In each level of recursive call, the array is divided into two subarrays. This step takes </w:t>
      </w:r>
      <m:oMath>
        <m:r>
          <w:rPr>
            <w:rFonts w:ascii="Cambria Math" w:eastAsiaTheme="minorEastAsia" w:hAnsi="Cambria Math"/>
          </w:rPr>
          <m:t>O(n)</m:t>
        </m:r>
      </m:oMath>
      <w:r>
        <w:rPr>
          <w:rFonts w:eastAsiaTheme="minorEastAsia"/>
        </w:rPr>
        <w:t xml:space="preserve"> time, where </w:t>
      </w:r>
      <m:oMath>
        <m:r>
          <w:rPr>
            <w:rFonts w:ascii="Cambria Math" w:eastAsiaTheme="minorEastAsia" w:hAnsi="Cambria Math"/>
          </w:rPr>
          <m:t>n</m:t>
        </m:r>
      </m:oMath>
      <w:r>
        <w:rPr>
          <w:rFonts w:eastAsiaTheme="minorEastAsia"/>
        </w:rPr>
        <w:t xml:space="preserve"> is the number of elements in the array.</w:t>
      </w:r>
    </w:p>
    <w:p w14:paraId="27BEA5E7" w14:textId="77777777" w:rsidR="00681270" w:rsidRDefault="00681270" w:rsidP="00B21648">
      <w:pPr>
        <w:spacing w:line="480" w:lineRule="auto"/>
        <w:rPr>
          <w:rFonts w:eastAsiaTheme="minorEastAsia"/>
        </w:rPr>
      </w:pPr>
    </w:p>
    <w:p w14:paraId="3416AA23" w14:textId="4BD4B366" w:rsidR="00681270" w:rsidRDefault="00681270" w:rsidP="00B21648">
      <w:pPr>
        <w:spacing w:line="480" w:lineRule="auto"/>
        <w:rPr>
          <w:rFonts w:eastAsiaTheme="minorEastAsia"/>
        </w:rPr>
      </w:pPr>
      <w:r>
        <w:rPr>
          <w:rFonts w:eastAsiaTheme="minorEastAsia"/>
        </w:rPr>
        <w:t xml:space="preserve">Random pivot selection: The pivot </w:t>
      </w:r>
      <w:r w:rsidR="000F65C8">
        <w:rPr>
          <w:rFonts w:eastAsiaTheme="minorEastAsia"/>
        </w:rPr>
        <w:t>gets</w:t>
      </w:r>
      <w:r>
        <w:rPr>
          <w:rFonts w:eastAsiaTheme="minorEastAsia"/>
        </w:rPr>
        <w:t xml:space="preserve"> chosen randomly which is different than then standard quick sort. </w:t>
      </w:r>
      <w:r w:rsidR="000F65C8">
        <w:rPr>
          <w:rFonts w:eastAsiaTheme="minorEastAsia"/>
        </w:rPr>
        <w:t>This step</w:t>
      </w:r>
      <w:r>
        <w:rPr>
          <w:rFonts w:eastAsiaTheme="minorEastAsia"/>
        </w:rPr>
        <w:t xml:space="preserve"> makes sure that the subarrays are divided into two roughly equal lengths.</w:t>
      </w:r>
      <w:r w:rsidR="000F65C8">
        <w:rPr>
          <w:rFonts w:eastAsiaTheme="minorEastAsia"/>
        </w:rPr>
        <w:t xml:space="preserve"> The recurrence relation for the average-case running time </w:t>
      </w:r>
      <m:oMath>
        <m:r>
          <w:rPr>
            <w:rFonts w:ascii="Cambria Math" w:eastAsiaTheme="minorEastAsia" w:hAnsi="Cambria Math"/>
          </w:rPr>
          <m:t>T(n)</m:t>
        </m:r>
      </m:oMath>
      <w:r w:rsidR="000F65C8">
        <w:rPr>
          <w:rFonts w:eastAsiaTheme="minorEastAsia"/>
        </w:rPr>
        <w:t xml:space="preserve"> is:</w:t>
      </w:r>
    </w:p>
    <w:p w14:paraId="40C3460E" w14:textId="303BB812" w:rsidR="000F65C8" w:rsidRPr="000F65C8" w:rsidRDefault="000F65C8" w:rsidP="00B21648">
      <w:pPr>
        <w:spacing w:line="480" w:lineRule="auto"/>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=2T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+O(n)</m:t>
          </m:r>
        </m:oMath>
      </m:oMathPara>
    </w:p>
    <w:p w14:paraId="21C06759" w14:textId="3152EAEC" w:rsidR="000F65C8" w:rsidRDefault="000F65C8" w:rsidP="00B21648">
      <w:pPr>
        <w:spacing w:line="480" w:lineRule="auto"/>
        <w:rPr>
          <w:rFonts w:eastAsiaTheme="minorEastAsia"/>
        </w:rPr>
      </w:pPr>
      <w:r>
        <w:rPr>
          <w:rFonts w:eastAsiaTheme="minorEastAsia"/>
        </w:rPr>
        <w:t xml:space="preserve">Using the master theorem, we can solve the recurrence to give us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 (n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293C9EA1" w14:textId="77777777" w:rsidR="000F65C8" w:rsidRDefault="000F65C8" w:rsidP="00B21648">
      <w:pPr>
        <w:spacing w:line="480" w:lineRule="auto"/>
        <w:rPr>
          <w:rFonts w:eastAsiaTheme="minorEastAsia"/>
        </w:rPr>
      </w:pPr>
    </w:p>
    <w:p w14:paraId="76611984" w14:textId="5896F102" w:rsidR="000F65C8" w:rsidRDefault="000F65C8" w:rsidP="00B21648">
      <w:pPr>
        <w:spacing w:line="480" w:lineRule="auto"/>
        <w:rPr>
          <w:rFonts w:eastAsiaTheme="minorEastAsia"/>
        </w:rPr>
      </w:pPr>
      <w:r>
        <w:rPr>
          <w:rFonts w:eastAsiaTheme="minorEastAsia"/>
        </w:rPr>
        <w:t>Indicator random variables:</w:t>
      </w:r>
    </w:p>
    <w:p w14:paraId="255BD8FC" w14:textId="391993C0" w:rsidR="000F65C8" w:rsidRDefault="000F65C8" w:rsidP="00B21648">
      <w:pPr>
        <w:spacing w:line="480" w:lineRule="auto"/>
        <w:rPr>
          <w:rFonts w:eastAsiaTheme="minorEastAsia"/>
        </w:rPr>
      </w:pPr>
      <w:r>
        <w:rPr>
          <w:rFonts w:eastAsiaTheme="minorEastAsia"/>
        </w:rPr>
        <w:t>This method also allows us to analyze the average number of comparisons by calculating the expected number of comparisons during the partitioning process.</w:t>
      </w:r>
    </w:p>
    <w:p w14:paraId="4B3C2A97" w14:textId="77777777" w:rsidR="00221473" w:rsidRDefault="00221473" w:rsidP="00B21648">
      <w:pPr>
        <w:spacing w:line="480" w:lineRule="auto"/>
        <w:rPr>
          <w:rFonts w:eastAsiaTheme="minorEastAsia"/>
        </w:rPr>
      </w:pPr>
    </w:p>
    <w:p w14:paraId="083DB685" w14:textId="70D8CA20" w:rsidR="002A363E" w:rsidRDefault="00221473" w:rsidP="00B21648">
      <w:pPr>
        <w:spacing w:line="480" w:lineRule="auto"/>
        <w:rPr>
          <w:rFonts w:eastAsiaTheme="minorEastAsia"/>
        </w:rPr>
      </w:pPr>
      <w:r>
        <w:rPr>
          <w:rFonts w:eastAsiaTheme="minorEastAsia"/>
        </w:rPr>
        <w:t>Comparison</w:t>
      </w:r>
    </w:p>
    <w:p w14:paraId="21BD4966" w14:textId="66496FFF" w:rsidR="002A363E" w:rsidRDefault="002A363E" w:rsidP="00B21648">
      <w:pPr>
        <w:spacing w:line="480" w:lineRule="auto"/>
        <w:rPr>
          <w:rFonts w:eastAsiaTheme="minorEastAsia"/>
        </w:rPr>
      </w:pPr>
      <m:oMath>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rPr>
              <m:t>X</m:t>
            </m:r>
          </m:e>
          <m:sub>
            <m:r>
              <w:rPr>
                <w:rFonts w:ascii="Cambria Math" w:eastAsiaTheme="minorEastAsia" w:hAnsi="Cambria Math"/>
              </w:rPr>
              <m:t>i, j</m:t>
            </m:r>
          </m:sub>
        </m:sSub>
        <m:r>
          <w:rPr>
            <w:rFonts w:ascii="Cambria Math" w:eastAsiaTheme="minorEastAsia" w:hAnsi="Cambria Math"/>
          </w:rPr>
          <m:t>=1</m:t>
        </m:r>
      </m:oMath>
      <w:r>
        <w:rPr>
          <w:rFonts w:eastAsiaTheme="minorEastAsia"/>
        </w:rPr>
        <w:t xml:space="preserve"> if and only if </w:t>
      </w:r>
      <m:oMath>
        <m:r>
          <w:rPr>
            <w:rFonts w:ascii="Cambria Math" w:eastAsiaTheme="minorEastAsia" w:hAnsi="Cambria Math"/>
          </w:rPr>
          <m:t>i</m:t>
        </m:r>
      </m:oMath>
      <w:r>
        <w:rPr>
          <w:rFonts w:eastAsiaTheme="minorEastAsia"/>
        </w:rPr>
        <w:t xml:space="preserve"> or </w:t>
      </w:r>
      <m:oMath>
        <m:r>
          <w:rPr>
            <w:rFonts w:ascii="Cambria Math" w:eastAsiaTheme="minorEastAsia" w:hAnsi="Cambria Math"/>
          </w:rPr>
          <m:t>j</m:t>
        </m:r>
      </m:oMath>
      <w:r>
        <w:rPr>
          <w:rFonts w:eastAsiaTheme="minorEastAsia"/>
        </w:rPr>
        <w:t xml:space="preserve"> is chosen as a pivot before any element between them is chosen as a pivot. The probability that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compared is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j-i+1</m:t>
            </m:r>
          </m:den>
        </m:f>
      </m:oMath>
      <w:r>
        <w:rPr>
          <w:rFonts w:eastAsiaTheme="minorEastAsia"/>
        </w:rPr>
        <w:t xml:space="preserve">, as there are </w:t>
      </w:r>
      <m:oMath>
        <m:r>
          <w:rPr>
            <w:rFonts w:ascii="Cambria Math" w:eastAsiaTheme="minorEastAsia" w:hAnsi="Cambria Math"/>
          </w:rPr>
          <m:t>j-i+1</m:t>
        </m:r>
      </m:oMath>
      <w:r>
        <w:rPr>
          <w:rFonts w:eastAsiaTheme="minorEastAsia"/>
        </w:rPr>
        <w:t xml:space="preserve"> elements between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and pivot point is chosen as random.</w:t>
      </w:r>
    </w:p>
    <w:p w14:paraId="72C4A842" w14:textId="569630C2" w:rsidR="00221473" w:rsidRPr="00221473" w:rsidRDefault="00221473" w:rsidP="00B21648">
      <w:pPr>
        <w:spacing w:line="480" w:lineRule="auto"/>
        <w:rPr>
          <w:rFonts w:eastAsiaTheme="minorEastAsia"/>
        </w:rPr>
      </w:pPr>
      <m:oMathPara>
        <m:oMath>
          <m:r>
            <w:rPr>
              <w:rFonts w:ascii="Cambria Math" w:eastAsiaTheme="minorEastAsia" w:hAnsi="Cambria Math"/>
            </w:rPr>
            <w:lastRenderedPageBreak/>
            <m:t>X=</m:t>
          </m:r>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rPr>
                        <m:t>X</m:t>
                      </m:r>
                    </m:e>
                    <m:sub>
                      <m:r>
                        <w:rPr>
                          <w:rFonts w:ascii="Cambria Math" w:eastAsiaTheme="minorEastAsia" w:hAnsi="Cambria Math"/>
                        </w:rPr>
                        <m:t>i, j</m:t>
                      </m:r>
                    </m:sub>
                  </m:sSub>
                </m:e>
              </m:nary>
            </m:e>
          </m:nary>
        </m:oMath>
      </m:oMathPara>
    </w:p>
    <w:p w14:paraId="60679661" w14:textId="0F1F6EF9" w:rsidR="00221473" w:rsidRDefault="00221473" w:rsidP="00B21648">
      <w:pPr>
        <w:spacing w:line="480" w:lineRule="auto"/>
        <w:rPr>
          <w:rFonts w:eastAsiaTheme="minorEastAsia"/>
        </w:rPr>
      </w:pPr>
      <w:r>
        <w:rPr>
          <w:rFonts w:eastAsiaTheme="minorEastAsia"/>
        </w:rPr>
        <w:t>Therefore, the expected number of comparisons,</w:t>
      </w:r>
    </w:p>
    <w:p w14:paraId="7FFB7A93" w14:textId="79CD3700" w:rsidR="00221473" w:rsidRPr="00221473" w:rsidRDefault="00221473" w:rsidP="00B21648">
      <w:pPr>
        <w:spacing w:line="480" w:lineRule="auto"/>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rPr>
                        <m:t>E[</m:t>
                      </m:r>
                      <m:r>
                        <w:rPr>
                          <w:rFonts w:ascii="Cambria Math" w:eastAsiaTheme="minorEastAsia" w:hAnsi="Cambria Math"/>
                        </w:rPr>
                        <m:t>X</m:t>
                      </m:r>
                    </m:e>
                    <m:sub>
                      <m:r>
                        <w:rPr>
                          <w:rFonts w:ascii="Cambria Math" w:eastAsiaTheme="minorEastAsia" w:hAnsi="Cambria Math"/>
                        </w:rPr>
                        <m:t>i, j</m:t>
                      </m:r>
                    </m:sub>
                  </m:sSub>
                  <m:r>
                    <w:rPr>
                      <w:rFonts w:ascii="Cambria Math" w:eastAsiaTheme="minorEastAsia" w:hAnsi="Cambria Math"/>
                    </w:rPr>
                    <m:t xml:space="preserve">] </m:t>
                  </m:r>
                </m:e>
              </m:nary>
            </m:e>
          </m:nary>
        </m:oMath>
      </m:oMathPara>
    </w:p>
    <w:p w14:paraId="69C72261" w14:textId="4268D304" w:rsidR="00221473" w:rsidRDefault="00221473" w:rsidP="00B21648">
      <w:pPr>
        <w:spacing w:line="480" w:lineRule="auto"/>
        <w:rPr>
          <w:rFonts w:eastAsiaTheme="minorEastAsia"/>
        </w:rPr>
      </w:pPr>
      <m:oMathPara>
        <m:oMath>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rPr>
                <m:t>E[X</m:t>
              </m:r>
            </m:e>
            <m:sub>
              <m:r>
                <w:rPr>
                  <w:rFonts w:ascii="Cambria Math" w:eastAsiaTheme="minorEastAsia" w:hAnsi="Cambria Math"/>
                </w:rPr>
                <m:t>i, j</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j-i+1</m:t>
              </m:r>
            </m:den>
          </m:f>
        </m:oMath>
      </m:oMathPara>
    </w:p>
    <w:p w14:paraId="38BD138D" w14:textId="315A227A" w:rsidR="00221473" w:rsidRPr="00221473" w:rsidRDefault="00221473" w:rsidP="00B21648">
      <w:pPr>
        <w:spacing w:line="480" w:lineRule="auto"/>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j=i+1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j-i+1</m:t>
                      </m:r>
                    </m:den>
                  </m:f>
                  <m:r>
                    <w:rPr>
                      <w:rFonts w:ascii="Cambria Math" w:eastAsiaTheme="minorEastAsia" w:hAnsi="Cambria Math"/>
                    </w:rPr>
                    <m:t xml:space="preserve"> </m:t>
                  </m:r>
                </m:e>
              </m:nary>
            </m:e>
          </m:nary>
        </m:oMath>
      </m:oMathPara>
    </w:p>
    <w:p w14:paraId="204FE0C9" w14:textId="208A2D3F" w:rsidR="00221473" w:rsidRPr="009D6E36" w:rsidRDefault="00221473" w:rsidP="00B21648">
      <w:pPr>
        <w:spacing w:line="480" w:lineRule="auto"/>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n</m:t>
                  </m:r>
                  <m:r>
                    <w:rPr>
                      <w:rFonts w:ascii="Cambria Math" w:eastAsiaTheme="minorEastAsia" w:hAnsi="Cambria Math"/>
                    </w:rPr>
                    <m:t>-i</m:t>
                  </m:r>
                </m:sup>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k</m:t>
                      </m:r>
                      <m:r>
                        <w:rPr>
                          <w:rFonts w:ascii="Cambria Math" w:eastAsiaTheme="minorEastAsia" w:hAnsi="Cambria Math"/>
                        </w:rPr>
                        <m:t>+1</m:t>
                      </m:r>
                    </m:den>
                  </m:f>
                  <m:r>
                    <w:rPr>
                      <w:rFonts w:ascii="Cambria Math" w:eastAsiaTheme="minorEastAsia" w:hAnsi="Cambria Math"/>
                    </w:rPr>
                    <m:t xml:space="preserve"> </m:t>
                  </m:r>
                </m:e>
              </m:nary>
            </m:e>
          </m:nary>
        </m:oMath>
      </m:oMathPara>
    </w:p>
    <w:p w14:paraId="1E95EB82" w14:textId="6DE52093" w:rsidR="009D6E36" w:rsidRPr="00221473" w:rsidRDefault="009D6E36" w:rsidP="00B21648">
      <w:pPr>
        <w:spacing w:line="480" w:lineRule="auto"/>
        <w:rPr>
          <w:rFonts w:eastAsiaTheme="minorEastAsia"/>
        </w:rPr>
      </w:pPr>
      <m:oMathPara>
        <m:oMath>
          <m:r>
            <w:rPr>
              <w:rFonts w:ascii="Cambria Math" w:eastAsiaTheme="minorEastAsia" w:hAnsi="Cambria Math"/>
            </w:rPr>
            <m:t>&lt;</m:t>
          </m:r>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k=1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k</m:t>
                      </m:r>
                    </m:den>
                  </m:f>
                  <m:r>
                    <w:rPr>
                      <w:rFonts w:ascii="Cambria Math" w:eastAsiaTheme="minorEastAsia" w:hAnsi="Cambria Math"/>
                    </w:rPr>
                    <m:t xml:space="preserve"> </m:t>
                  </m:r>
                </m:e>
              </m:nary>
            </m:e>
          </m:nary>
        </m:oMath>
      </m:oMathPara>
    </w:p>
    <w:p w14:paraId="3A33A643" w14:textId="2C5251F6" w:rsidR="00221473" w:rsidRPr="00221473" w:rsidRDefault="00221473" w:rsidP="00B21648">
      <w:pPr>
        <w:spacing w:line="480" w:lineRule="auto"/>
        <w:rPr>
          <w:rFonts w:eastAsiaTheme="minorEastAsia"/>
        </w:rPr>
      </w:pPr>
    </w:p>
    <w:p w14:paraId="5A2CE342" w14:textId="77777777" w:rsidR="00221473" w:rsidRDefault="00221473" w:rsidP="00B21648">
      <w:pPr>
        <w:spacing w:line="480" w:lineRule="auto"/>
        <w:rPr>
          <w:rFonts w:eastAsiaTheme="minorEastAsia"/>
        </w:rPr>
      </w:pPr>
    </w:p>
    <w:p w14:paraId="6C86C45F" w14:textId="78469C01" w:rsidR="002A363E" w:rsidRPr="009D6E36" w:rsidRDefault="009D6E36" w:rsidP="00B21648">
      <w:pPr>
        <w:spacing w:line="480" w:lineRule="auto"/>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cstheme="minorBidi"/>
                  <w:i/>
                  <w:kern w:val="2"/>
                  <w14:ligatures w14:val="standardContextual"/>
                </w:rPr>
              </m:ctrlPr>
            </m:naryPr>
            <m:sub>
              <m:r>
                <w:rPr>
                  <w:rFonts w:ascii="Cambria Math" w:eastAsiaTheme="minorEastAsia" w:hAnsi="Cambria Math"/>
                </w:rPr>
                <m:t>i=1</m:t>
              </m:r>
            </m:sub>
            <m:sup>
              <m:r>
                <w:rPr>
                  <w:rFonts w:ascii="Cambria Math" w:eastAsiaTheme="minorEastAsia" w:hAnsi="Cambria Math"/>
                </w:rPr>
                <m:t>n-1</m:t>
              </m:r>
            </m:sup>
            <m:e>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e>
          </m:nary>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m:oMathPara>
    </w:p>
    <w:p w14:paraId="5F18FA3B" w14:textId="0126E940" w:rsidR="00CC67B0" w:rsidRDefault="009D6E36" w:rsidP="00B21648">
      <w:pPr>
        <w:spacing w:line="480" w:lineRule="auto"/>
        <w:rPr>
          <w:rFonts w:eastAsiaTheme="minorEastAsia"/>
        </w:rPr>
      </w:pPr>
      <w:r>
        <w:rPr>
          <w:rFonts w:eastAsiaTheme="minorEastAsia"/>
        </w:rPr>
        <w:t xml:space="preserve">This shows that the expected number of comparisons in Randomized Quicksort is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which relates to the overall time complexity of the algorithm.</w:t>
      </w:r>
    </w:p>
    <w:p w14:paraId="38A1B1D3" w14:textId="77777777" w:rsidR="00B21648" w:rsidRDefault="00B21648" w:rsidP="00B21648">
      <w:pPr>
        <w:spacing w:line="480" w:lineRule="auto"/>
        <w:rPr>
          <w:rFonts w:eastAsiaTheme="minorEastAsia"/>
        </w:rPr>
      </w:pPr>
    </w:p>
    <w:p w14:paraId="773A2127" w14:textId="77777777" w:rsidR="00B21648" w:rsidRDefault="00B21648" w:rsidP="00B21648">
      <w:pPr>
        <w:spacing w:line="480" w:lineRule="auto"/>
        <w:rPr>
          <w:rFonts w:eastAsiaTheme="minorEastAsia"/>
        </w:rPr>
      </w:pPr>
    </w:p>
    <w:p w14:paraId="6212FA1F" w14:textId="77777777" w:rsidR="00B21648" w:rsidRDefault="00B21648" w:rsidP="00B21648">
      <w:pPr>
        <w:spacing w:line="480" w:lineRule="auto"/>
        <w:rPr>
          <w:rFonts w:eastAsiaTheme="minorEastAsia"/>
        </w:rPr>
      </w:pPr>
    </w:p>
    <w:p w14:paraId="13DAB751" w14:textId="77777777" w:rsidR="00B21648" w:rsidRDefault="00B21648" w:rsidP="00B21648">
      <w:pPr>
        <w:spacing w:line="480" w:lineRule="auto"/>
        <w:rPr>
          <w:rFonts w:eastAsiaTheme="minorEastAsia"/>
        </w:rPr>
      </w:pPr>
    </w:p>
    <w:p w14:paraId="3DD6252F" w14:textId="77777777" w:rsidR="00B21648" w:rsidRDefault="00B21648" w:rsidP="00B21648">
      <w:pPr>
        <w:spacing w:line="480" w:lineRule="auto"/>
        <w:rPr>
          <w:rFonts w:eastAsiaTheme="minorEastAsia"/>
        </w:rPr>
      </w:pPr>
    </w:p>
    <w:p w14:paraId="528C81CB" w14:textId="5B5D4474" w:rsidR="009D6E36" w:rsidRDefault="00B60C68" w:rsidP="00B21648">
      <w:pPr>
        <w:spacing w:line="480" w:lineRule="auto"/>
      </w:pPr>
      <w:r>
        <w:lastRenderedPageBreak/>
        <w:t>3. Comparison</w:t>
      </w:r>
    </w:p>
    <w:p w14:paraId="0C926E93" w14:textId="581C0D15" w:rsidR="00B64A37" w:rsidRDefault="00B64A37" w:rsidP="00B21648">
      <w:pPr>
        <w:spacing w:line="480" w:lineRule="auto"/>
      </w:pPr>
      <w:r>
        <w:rPr>
          <w:noProof/>
          <w14:ligatures w14:val="standardContextual"/>
        </w:rPr>
        <w:drawing>
          <wp:inline distT="0" distB="0" distL="0" distR="0" wp14:anchorId="472EBBC4" wp14:editId="4A15B0EB">
            <wp:extent cx="5943600" cy="4274820"/>
            <wp:effectExtent l="0" t="0" r="0" b="5080"/>
            <wp:docPr id="588226014" name="Picture 2"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26014" name="Picture 2" descr="A graph with numbers an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inline>
        </w:drawing>
      </w:r>
    </w:p>
    <w:p w14:paraId="5D05A38E" w14:textId="77777777" w:rsidR="00B64A37" w:rsidRDefault="00B64A37" w:rsidP="00B21648">
      <w:pPr>
        <w:spacing w:line="480" w:lineRule="auto"/>
      </w:pPr>
    </w:p>
    <w:p w14:paraId="5A017EAE" w14:textId="3C5769B4" w:rsidR="00B64A37" w:rsidRDefault="00B64A37" w:rsidP="00B21648">
      <w:pPr>
        <w:spacing w:line="480" w:lineRule="auto"/>
      </w:pPr>
      <w:r>
        <w:t xml:space="preserve">Observations: </w:t>
      </w:r>
    </w:p>
    <w:p w14:paraId="21BB0478" w14:textId="24D8E9A5" w:rsidR="00B64A37" w:rsidRDefault="00B64A37" w:rsidP="00B21648">
      <w:pPr>
        <w:spacing w:line="480" w:lineRule="auto"/>
      </w:pPr>
      <w:r>
        <w:t xml:space="preserve">In this graph we can clearly see that with randomizing most of the time the run time in seconds is slower. </w:t>
      </w:r>
    </w:p>
    <w:p w14:paraId="70DDF188" w14:textId="77777777" w:rsidR="00B64A37" w:rsidRDefault="00B64A37" w:rsidP="00B21648">
      <w:pPr>
        <w:spacing w:line="480" w:lineRule="auto"/>
      </w:pPr>
    </w:p>
    <w:p w14:paraId="2E3C3D80" w14:textId="0007AC42" w:rsidR="00B64A37" w:rsidRDefault="00B64A37" w:rsidP="00B21648">
      <w:pPr>
        <w:spacing w:line="480" w:lineRule="auto"/>
      </w:pPr>
      <w:r>
        <w:t>Random generated arrays: Both the randomized and deterministic quicksort perform similarly in my computer but in theory if the datasets were to go even larger, the randomized quicksort should have a slight advantage due to better average pivot selection.</w:t>
      </w:r>
    </w:p>
    <w:p w14:paraId="4E779511" w14:textId="77777777" w:rsidR="00B64A37" w:rsidRDefault="00B64A37" w:rsidP="00B21648">
      <w:pPr>
        <w:spacing w:line="480" w:lineRule="auto"/>
      </w:pPr>
    </w:p>
    <w:p w14:paraId="498BCC2B" w14:textId="46AA72FE" w:rsidR="00B64A37" w:rsidRDefault="00B64A37" w:rsidP="00B21648">
      <w:pPr>
        <w:spacing w:line="480" w:lineRule="auto"/>
      </w:pPr>
      <w:r>
        <w:lastRenderedPageBreak/>
        <w:t xml:space="preserve">Sorted in ascending: The deterministic quicksort </w:t>
      </w:r>
      <w:r w:rsidR="00B21648">
        <w:t>performs</w:t>
      </w:r>
      <w:r>
        <w:t xml:space="preserve"> poorly here with a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due to poor pivot selection, and the randomized maintains at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due to random pivot selection. We can see that the data points at the graph clumps together with the others.</w:t>
      </w:r>
    </w:p>
    <w:p w14:paraId="24364104" w14:textId="77777777" w:rsidR="00B64A37" w:rsidRDefault="00B64A37" w:rsidP="00B21648">
      <w:pPr>
        <w:spacing w:line="480" w:lineRule="auto"/>
      </w:pPr>
    </w:p>
    <w:p w14:paraId="6835CF57" w14:textId="6B1030CB" w:rsidR="00B64A37" w:rsidRDefault="00B64A37" w:rsidP="00B21648">
      <w:pPr>
        <w:spacing w:line="480" w:lineRule="auto"/>
      </w:pPr>
      <w:r>
        <w:t xml:space="preserve">Sorted in descending: This is almost </w:t>
      </w:r>
      <w:r w:rsidR="00B21648">
        <w:t>like</w:t>
      </w:r>
      <w:r>
        <w:t xml:space="preserve"> the ascending array where the deterministic degrades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while randomized maintains it’s efficiency. We can see that in the graph data point.</w:t>
      </w:r>
    </w:p>
    <w:p w14:paraId="24C092A0" w14:textId="17577FA8" w:rsidR="00B64A37" w:rsidRDefault="00B64A37" w:rsidP="00B21648">
      <w:pPr>
        <w:spacing w:line="480" w:lineRule="auto"/>
      </w:pPr>
      <w:r>
        <w:t xml:space="preserve">Random with repeated elements arrays: Both </w:t>
      </w:r>
      <w:r w:rsidR="00B21648">
        <w:t>algorithms</w:t>
      </w:r>
      <w:r>
        <w:t xml:space="preserve"> perform almost the same but with an even larger array the randomized algorithm does have a slight </w:t>
      </w:r>
      <w:r w:rsidR="00B21648">
        <w:t>advantage</w:t>
      </w:r>
      <w:r>
        <w:t xml:space="preserve"> </w:t>
      </w:r>
      <w:r w:rsidR="00B21648">
        <w:t>on average due to a better average pivot selection.</w:t>
      </w:r>
    </w:p>
    <w:p w14:paraId="2F847FA3" w14:textId="77777777" w:rsidR="00B21648" w:rsidRDefault="00B21648" w:rsidP="00B21648">
      <w:pPr>
        <w:spacing w:line="480" w:lineRule="auto"/>
      </w:pPr>
    </w:p>
    <w:p w14:paraId="2BC16BF6" w14:textId="4842E9F1" w:rsidR="00B64A37" w:rsidRDefault="00B21648" w:rsidP="00B21648">
      <w:pPr>
        <w:spacing w:line="480" w:lineRule="auto"/>
      </w:pPr>
      <w:r w:rsidRPr="00B21648">
        <w:t xml:space="preserve">The difference in empirical results mainly stems from pivot selection. While Deterministic Quicksort can perform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m:t>
        </m:r>
      </m:oMath>
      <w:r w:rsidRPr="00B21648">
        <w:t>in cases like already sorted or reverse-sorted arrays, Randomized Quicksort avoids this scenario by randomly selecting pivots.</w:t>
      </w:r>
    </w:p>
    <w:p w14:paraId="49D972F9" w14:textId="77777777" w:rsidR="00577E6A" w:rsidRDefault="00577E6A" w:rsidP="00B21648">
      <w:pPr>
        <w:spacing w:line="480" w:lineRule="auto"/>
      </w:pPr>
    </w:p>
    <w:p w14:paraId="0149BB19" w14:textId="0970A45C" w:rsidR="00577E6A" w:rsidRDefault="00577E6A" w:rsidP="00B21648">
      <w:pPr>
        <w:spacing w:line="480" w:lineRule="auto"/>
      </w:pPr>
      <w:r>
        <w:t>Part 2: Hashing with Chaining.</w:t>
      </w:r>
    </w:p>
    <w:p w14:paraId="5130F3EC" w14:textId="77777777" w:rsidR="00577E6A" w:rsidRDefault="00577E6A" w:rsidP="00B21648">
      <w:pPr>
        <w:spacing w:line="480" w:lineRule="auto"/>
      </w:pPr>
    </w:p>
    <w:p w14:paraId="57021868" w14:textId="71650D73" w:rsidR="00577E6A" w:rsidRDefault="00577E6A" w:rsidP="00B21648">
      <w:pPr>
        <w:spacing w:line="480" w:lineRule="auto"/>
      </w:pPr>
      <w:r>
        <w:t>Analysis</w:t>
      </w:r>
    </w:p>
    <w:p w14:paraId="0F1A1FA0" w14:textId="3388E483" w:rsidR="00577E6A" w:rsidRDefault="00577E6A" w:rsidP="00B21648">
      <w:pPr>
        <w:spacing w:line="480" w:lineRule="auto"/>
      </w:pPr>
      <w:r>
        <w:t>1. Expected time complexity of each operation:</w:t>
      </w:r>
    </w:p>
    <w:p w14:paraId="58D8E2DB" w14:textId="1BB3B67C" w:rsidR="00577E6A" w:rsidRDefault="00577E6A" w:rsidP="00B21648">
      <w:pPr>
        <w:pStyle w:val="ListParagraph"/>
        <w:numPr>
          <w:ilvl w:val="0"/>
          <w:numId w:val="2"/>
        </w:numPr>
        <w:spacing w:line="480" w:lineRule="auto"/>
      </w:pPr>
      <w:r>
        <w:t xml:space="preserve">Search: </w:t>
      </w:r>
      <m:oMath>
        <m:r>
          <w:rPr>
            <w:rFonts w:ascii="Cambria Math" w:hAnsi="Cambria Math"/>
          </w:rPr>
          <m:t>O(1)</m:t>
        </m:r>
      </m:oMath>
      <w:r>
        <w:rPr>
          <w:rFonts w:eastAsiaTheme="minorEastAsia"/>
        </w:rPr>
        <w:t xml:space="preserve"> on average. However, with the case of chaining, insertions could be in constant time but in rare cases where keys are hash to the same index, this would cause a degrade in performance.</w:t>
      </w:r>
    </w:p>
    <w:p w14:paraId="7FA9BE41" w14:textId="6D7A0D86" w:rsidR="00577E6A" w:rsidRDefault="00577E6A" w:rsidP="00B21648">
      <w:pPr>
        <w:pStyle w:val="ListParagraph"/>
        <w:numPr>
          <w:ilvl w:val="0"/>
          <w:numId w:val="2"/>
        </w:numPr>
        <w:spacing w:line="480" w:lineRule="auto"/>
      </w:pPr>
      <w:r>
        <w:t xml:space="preserve">Insert: </w:t>
      </w:r>
      <m:oMath>
        <m:r>
          <w:rPr>
            <w:rFonts w:ascii="Cambria Math" w:hAnsi="Cambria Math"/>
          </w:rPr>
          <m:t>O(1)</m:t>
        </m:r>
      </m:oMath>
      <w:r>
        <w:rPr>
          <w:rFonts w:eastAsiaTheme="minorEastAsia"/>
        </w:rPr>
        <w:t xml:space="preserve"> on average, but worst case could be degraded to </w:t>
      </w:r>
      <m:oMath>
        <m:r>
          <w:rPr>
            <w:rFonts w:ascii="Cambria Math" w:eastAsiaTheme="minorEastAsia" w:hAnsi="Cambria Math"/>
          </w:rPr>
          <m:t>O(n)</m:t>
        </m:r>
      </m:oMath>
      <w:r>
        <w:rPr>
          <w:rFonts w:eastAsiaTheme="minorEastAsia"/>
        </w:rPr>
        <w:t xml:space="preserve"> if all keys collide into the same bucket.</w:t>
      </w:r>
    </w:p>
    <w:p w14:paraId="569CFE50" w14:textId="5C29B7CE" w:rsidR="00577E6A" w:rsidRPr="00577E6A" w:rsidRDefault="00577E6A" w:rsidP="00B21648">
      <w:pPr>
        <w:pStyle w:val="ListParagraph"/>
        <w:numPr>
          <w:ilvl w:val="0"/>
          <w:numId w:val="2"/>
        </w:numPr>
        <w:spacing w:line="480" w:lineRule="auto"/>
      </w:pPr>
      <w:r>
        <w:lastRenderedPageBreak/>
        <w:t xml:space="preserve">Delete: </w:t>
      </w:r>
      <m:oMath>
        <m:r>
          <w:rPr>
            <w:rFonts w:ascii="Cambria Math" w:hAnsi="Cambria Math"/>
          </w:rPr>
          <m:t>O(1)</m:t>
        </m:r>
      </m:oMath>
      <w:r>
        <w:rPr>
          <w:rFonts w:eastAsiaTheme="minorEastAsia"/>
        </w:rPr>
        <w:t xml:space="preserve"> on average for deleting from a small chain but degrade to </w:t>
      </w:r>
      <m:oMath>
        <m:r>
          <w:rPr>
            <w:rFonts w:ascii="Cambria Math" w:eastAsiaTheme="minorEastAsia" w:hAnsi="Cambria Math"/>
          </w:rPr>
          <m:t>O(n)</m:t>
        </m:r>
      </m:oMath>
      <w:r>
        <w:rPr>
          <w:rFonts w:eastAsiaTheme="minorEastAsia"/>
        </w:rPr>
        <w:t xml:space="preserve"> if all elements collide.</w:t>
      </w:r>
    </w:p>
    <w:p w14:paraId="011B26CE" w14:textId="77777777" w:rsidR="00577E6A" w:rsidRDefault="00577E6A" w:rsidP="00B21648">
      <w:pPr>
        <w:spacing w:line="480" w:lineRule="auto"/>
      </w:pPr>
    </w:p>
    <w:p w14:paraId="11768450" w14:textId="742EDAF0" w:rsidR="00A07F18" w:rsidRDefault="00A07F18" w:rsidP="00B21648">
      <w:pPr>
        <w:spacing w:line="480" w:lineRule="auto"/>
      </w:pPr>
      <w:r>
        <w:t>2. Load factor affects</w:t>
      </w:r>
    </w:p>
    <w:p w14:paraId="0E91ACDE" w14:textId="72538975" w:rsidR="00577E6A" w:rsidRDefault="00214E46" w:rsidP="00B21648">
      <w:pPr>
        <w:spacing w:line="480" w:lineRule="auto"/>
        <w:rPr>
          <w:rFonts w:eastAsiaTheme="minorEastAsia"/>
        </w:rPr>
      </w:pPr>
      <w:r>
        <w:t>H</w:t>
      </w:r>
      <w:r w:rsidRPr="00214E46">
        <w:t>ash table T with m slots that stores n elements</w:t>
      </w:r>
      <w:r>
        <w:t xml:space="preserve"> with</w:t>
      </w:r>
      <w:r w:rsidRPr="00214E46">
        <w:t xml:space="preserve"> the load factor </w:t>
      </w:r>
      <m:oMath>
        <m:r>
          <w:rPr>
            <w:rFonts w:ascii="Cambria Math" w:hAnsi="Cambria Math"/>
          </w:rPr>
          <m:t>α=</m:t>
        </m:r>
        <m:f>
          <m:fPr>
            <m:ctrlPr>
              <w:rPr>
                <w:rFonts w:ascii="Cambria Math" w:hAnsi="Cambria Math"/>
                <w:i/>
              </w:rPr>
            </m:ctrlPr>
          </m:fPr>
          <m:num>
            <m:r>
              <w:rPr>
                <w:rFonts w:ascii="Cambria Math" w:hAnsi="Cambria Math"/>
              </w:rPr>
              <m:t>n</m:t>
            </m:r>
          </m:num>
          <m:den>
            <m:r>
              <w:rPr>
                <w:rFonts w:ascii="Cambria Math" w:hAnsi="Cambria Math"/>
              </w:rPr>
              <m:t>m</m:t>
            </m:r>
          </m:den>
        </m:f>
      </m:oMath>
      <w:r>
        <w:rPr>
          <w:rFonts w:eastAsiaTheme="minorEastAsia"/>
        </w:rPr>
        <w:t xml:space="preserve"> plays a crucial role in the performance of the hash table.</w:t>
      </w:r>
    </w:p>
    <w:p w14:paraId="1F961F45" w14:textId="77777777" w:rsidR="00214E46" w:rsidRDefault="00214E46" w:rsidP="00B21648">
      <w:pPr>
        <w:spacing w:line="480" w:lineRule="auto"/>
        <w:rPr>
          <w:rFonts w:eastAsiaTheme="minorEastAsia"/>
        </w:rPr>
      </w:pPr>
    </w:p>
    <w:p w14:paraId="720968C3" w14:textId="56DAE3E4" w:rsidR="003A4B67" w:rsidRDefault="003A4B67" w:rsidP="00B21648">
      <w:pPr>
        <w:spacing w:line="480" w:lineRule="auto"/>
        <w:rPr>
          <w:rFonts w:eastAsiaTheme="minorEastAsia"/>
        </w:rPr>
      </w:pPr>
      <w:r>
        <w:rPr>
          <w:rFonts w:eastAsiaTheme="minorEastAsia"/>
        </w:rPr>
        <w:t xml:space="preserve">A higher load factor, </w:t>
      </w:r>
      <m:oMath>
        <m:r>
          <w:rPr>
            <w:rFonts w:ascii="Cambria Math" w:hAnsi="Cambria Math"/>
          </w:rPr>
          <m:t>α</m:t>
        </m:r>
        <m:r>
          <w:rPr>
            <w:rFonts w:ascii="Cambria Math" w:eastAsiaTheme="minorEastAsia" w:hAnsi="Cambria Math"/>
          </w:rPr>
          <m:t>&gt;1</m:t>
        </m:r>
      </m:oMath>
      <w:r>
        <w:rPr>
          <w:rFonts w:eastAsiaTheme="minorEastAsia"/>
        </w:rPr>
        <w:t xml:space="preserve"> means more collision as there are more elements per bucket and can degrade the performance of searches, inserts, and deletions operations.</w:t>
      </w:r>
    </w:p>
    <w:p w14:paraId="0051AB1B" w14:textId="77777777" w:rsidR="003A4B67" w:rsidRDefault="003A4B67" w:rsidP="00B21648">
      <w:pPr>
        <w:spacing w:line="480" w:lineRule="auto"/>
        <w:rPr>
          <w:rFonts w:eastAsiaTheme="minorEastAsia"/>
        </w:rPr>
      </w:pPr>
      <w:r>
        <w:rPr>
          <w:rFonts w:eastAsiaTheme="minorEastAsia"/>
        </w:rPr>
        <w:t xml:space="preserve">A low load fact around </w:t>
      </w:r>
      <m:oMath>
        <m:r>
          <w:rPr>
            <w:rFonts w:ascii="Cambria Math" w:hAnsi="Cambria Math"/>
          </w:rPr>
          <m:t>α</m:t>
        </m:r>
        <m:r>
          <w:rPr>
            <w:rFonts w:ascii="Cambria Math" w:eastAsiaTheme="minorEastAsia" w:hAnsi="Cambria Math"/>
          </w:rPr>
          <m:t>≤</m:t>
        </m:r>
        <m:r>
          <w:rPr>
            <w:rFonts w:ascii="Cambria Math" w:eastAsiaTheme="minorEastAsia" w:hAnsi="Cambria Math"/>
          </w:rPr>
          <m:t>1</m:t>
        </m:r>
      </m:oMath>
      <w:r>
        <w:rPr>
          <w:rFonts w:eastAsiaTheme="minorEastAsia"/>
        </w:rPr>
        <w:t xml:space="preserve"> means that fewer elements per slot which ensures that most operations remain </w:t>
      </w:r>
      <m:oMath>
        <m:r>
          <w:rPr>
            <w:rFonts w:ascii="Cambria Math" w:eastAsiaTheme="minorEastAsia" w:hAnsi="Cambria Math"/>
          </w:rPr>
          <m:t>O(1)</m:t>
        </m:r>
      </m:oMath>
      <w:r>
        <w:rPr>
          <w:rFonts w:eastAsiaTheme="minorEastAsia"/>
        </w:rPr>
        <w:t xml:space="preserve"> complexity on average.</w:t>
      </w:r>
    </w:p>
    <w:p w14:paraId="1A55D994" w14:textId="54217032" w:rsidR="00214E46" w:rsidRDefault="00214E46" w:rsidP="00B21648">
      <w:pPr>
        <w:spacing w:line="480" w:lineRule="auto"/>
      </w:pPr>
      <w:r w:rsidRPr="00214E46">
        <w:t xml:space="preserve">The performance of the hash table degrades as the load factor increases, </w:t>
      </w:r>
      <w:r w:rsidR="003A4B67">
        <w:t>with</w:t>
      </w:r>
      <w:r w:rsidRPr="00214E46">
        <w:t xml:space="preserve"> each operation needs to traverse a chain (for search, insert, or delete) will take more time as the chains grow longer.</w:t>
      </w:r>
    </w:p>
    <w:p w14:paraId="25A47641" w14:textId="77777777" w:rsidR="00A94A8A" w:rsidRDefault="00A94A8A" w:rsidP="00B21648">
      <w:pPr>
        <w:spacing w:line="480" w:lineRule="auto"/>
      </w:pPr>
    </w:p>
    <w:p w14:paraId="039BDDE8" w14:textId="7E1924C4" w:rsidR="00A22E38" w:rsidRDefault="00A22E38" w:rsidP="00B21648">
      <w:pPr>
        <w:spacing w:line="480" w:lineRule="auto"/>
      </w:pPr>
      <w:r>
        <w:t xml:space="preserve">3. </w:t>
      </w:r>
      <w:r>
        <w:rPr>
          <w:rFonts w:eastAsiaTheme="minorEastAsia"/>
        </w:rPr>
        <w:t>S</w:t>
      </w:r>
      <w:r w:rsidRPr="00A22E38">
        <w:rPr>
          <w:rFonts w:eastAsiaTheme="minorEastAsia"/>
        </w:rPr>
        <w:t>trategies for</w:t>
      </w:r>
      <w:r>
        <w:rPr>
          <w:rFonts w:eastAsiaTheme="minorEastAsia"/>
        </w:rPr>
        <w:t xml:space="preserve"> </w:t>
      </w:r>
      <w:r w:rsidRPr="00A22E38">
        <w:rPr>
          <w:rFonts w:eastAsiaTheme="minorEastAsia"/>
        </w:rPr>
        <w:t>minimizing collisions</w:t>
      </w:r>
    </w:p>
    <w:p w14:paraId="6FF39A15" w14:textId="04435FFA" w:rsidR="00B54C00" w:rsidRDefault="00A94A8A" w:rsidP="00B21648">
      <w:pPr>
        <w:spacing w:line="480" w:lineRule="auto"/>
      </w:pPr>
      <w:r>
        <w:t xml:space="preserve">To maintain efficient performance, we must keep the load factor </w:t>
      </w:r>
      <m:oMath>
        <m:r>
          <w:rPr>
            <w:rFonts w:ascii="Cambria Math" w:hAnsi="Cambria Math"/>
          </w:rPr>
          <m:t>α</m:t>
        </m:r>
      </m:oMath>
      <w:r>
        <w:t xml:space="preserve"> low. So here </w:t>
      </w:r>
      <w:proofErr w:type="gramStart"/>
      <w:r>
        <w:t>is</w:t>
      </w:r>
      <w:proofErr w:type="gramEnd"/>
      <w:r>
        <w:t xml:space="preserve"> two strategies:</w:t>
      </w:r>
    </w:p>
    <w:p w14:paraId="4C25FDC6" w14:textId="573926B0" w:rsidR="00B60C68" w:rsidRDefault="00A94A8A" w:rsidP="00B21648">
      <w:pPr>
        <w:spacing w:line="480" w:lineRule="auto"/>
      </w:pPr>
      <w:r>
        <w:t xml:space="preserve">When the load factor increases, we can do dynamic resizing by resizing the hash table doubling and rehash all existing elements. Doing this would maintain low collision probabilities and keeps the average time operations at </w:t>
      </w:r>
      <m:oMath>
        <m:r>
          <w:rPr>
            <w:rFonts w:ascii="Cambria Math" w:hAnsi="Cambria Math"/>
          </w:rPr>
          <m:t>O(1)</m:t>
        </m:r>
      </m:oMath>
      <w:r>
        <w:t xml:space="preserve">. Another strategy is to choose a good hash function. A well-design hash functions will help ensure that </w:t>
      </w:r>
      <w:r w:rsidR="00BF1CC0">
        <w:t>keys are distributed uniformly across the table and reducing the occurrence of a collision.</w:t>
      </w:r>
    </w:p>
    <w:p w14:paraId="3535AAB8" w14:textId="77777777" w:rsidR="00885604" w:rsidRDefault="00885604" w:rsidP="00B21648">
      <w:pPr>
        <w:spacing w:line="480" w:lineRule="auto"/>
      </w:pPr>
    </w:p>
    <w:p w14:paraId="3382ECC2" w14:textId="652F9C11" w:rsidR="00885604" w:rsidRDefault="00885604" w:rsidP="00B21648">
      <w:pPr>
        <w:spacing w:line="480" w:lineRule="auto"/>
      </w:pPr>
      <w:r>
        <w:lastRenderedPageBreak/>
        <w:t>Reference</w:t>
      </w:r>
    </w:p>
    <w:p w14:paraId="46F80CCC" w14:textId="77777777" w:rsidR="00885604" w:rsidRDefault="00885604" w:rsidP="00885604">
      <w:proofErr w:type="spellStart"/>
      <w:r w:rsidRPr="00885604">
        <w:t>Cormen</w:t>
      </w:r>
      <w:proofErr w:type="spellEnd"/>
      <w:r w:rsidRPr="00885604">
        <w:t xml:space="preserve">, T. H., </w:t>
      </w:r>
      <w:proofErr w:type="spellStart"/>
      <w:r w:rsidRPr="00885604">
        <w:t>Leiserson</w:t>
      </w:r>
      <w:proofErr w:type="spellEnd"/>
      <w:r w:rsidRPr="00885604">
        <w:t>, C. E., Rivest, R. L., &amp; Stein, C. (2022). Introduction to Algorithms</w:t>
      </w:r>
    </w:p>
    <w:p w14:paraId="1A588B1E" w14:textId="77777777" w:rsidR="00885604" w:rsidRDefault="00885604" w:rsidP="00885604">
      <w:pPr>
        <w:ind w:firstLine="720"/>
      </w:pPr>
      <w:r w:rsidRPr="00885604">
        <w:t>(4th ed.). Random House Publishing Services.</w:t>
      </w:r>
    </w:p>
    <w:p w14:paraId="3698E6A4" w14:textId="1170901E" w:rsidR="00885604" w:rsidRDefault="00885604" w:rsidP="00885604">
      <w:pPr>
        <w:ind w:firstLine="720"/>
      </w:pPr>
      <w:hyperlink r:id="rId8" w:history="1">
        <w:r w:rsidRPr="00773231">
          <w:rPr>
            <w:rStyle w:val="Hyperlink"/>
          </w:rPr>
          <w:t>https://reader2.yuzu.com/books/9780262367509</w:t>
        </w:r>
      </w:hyperlink>
    </w:p>
    <w:p w14:paraId="3742CAA8" w14:textId="77777777" w:rsidR="00885604" w:rsidRDefault="00885604" w:rsidP="00885604">
      <w:pPr>
        <w:pStyle w:val="NormalWeb"/>
        <w:ind w:left="567" w:hanging="567"/>
      </w:pPr>
      <w:r>
        <w:t xml:space="preserve">Deterministic and randomized quicksort. (n.d.). https://people.engr.tamu.edu/andreas-klappenecker/csce411-s15/csce411-random3.pdf </w:t>
      </w:r>
    </w:p>
    <w:p w14:paraId="18654DAD" w14:textId="77777777" w:rsidR="00885604" w:rsidRDefault="00885604" w:rsidP="00885604">
      <w:pPr>
        <w:pStyle w:val="NormalWeb"/>
        <w:ind w:left="567" w:hanging="567"/>
      </w:pPr>
      <w:proofErr w:type="spellStart"/>
      <w:r>
        <w:t>GeeksforGeeks</w:t>
      </w:r>
      <w:proofErr w:type="spellEnd"/>
      <w:r>
        <w:t xml:space="preserve">. (2023, January 10). </w:t>
      </w:r>
      <w:r>
        <w:rPr>
          <w:i/>
          <w:iCs/>
        </w:rPr>
        <w:t>Implementation of hashing with chaining in python</w:t>
      </w:r>
      <w:r>
        <w:t xml:space="preserve">. https://www.geeksforgeeks.org/implementation-of-hashing-with-chaining-in-python/ </w:t>
      </w:r>
    </w:p>
    <w:p w14:paraId="429C8E05" w14:textId="77777777" w:rsidR="00885604" w:rsidRDefault="00885604" w:rsidP="00885604">
      <w:pPr>
        <w:spacing w:line="480" w:lineRule="auto"/>
      </w:pPr>
    </w:p>
    <w:sectPr w:rsidR="00885604" w:rsidSect="0088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B573B"/>
    <w:multiLevelType w:val="hybridMultilevel"/>
    <w:tmpl w:val="6B6C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81FFA"/>
    <w:multiLevelType w:val="multilevel"/>
    <w:tmpl w:val="FD1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52B55"/>
    <w:multiLevelType w:val="multilevel"/>
    <w:tmpl w:val="1E24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07051"/>
    <w:multiLevelType w:val="multilevel"/>
    <w:tmpl w:val="53600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109653">
    <w:abstractNumId w:val="2"/>
  </w:num>
  <w:num w:numId="2" w16cid:durableId="665521480">
    <w:abstractNumId w:val="0"/>
  </w:num>
  <w:num w:numId="3" w16cid:durableId="474764354">
    <w:abstractNumId w:val="1"/>
  </w:num>
  <w:num w:numId="4" w16cid:durableId="1878816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7F"/>
    <w:rsid w:val="000F65C8"/>
    <w:rsid w:val="00214E46"/>
    <w:rsid w:val="00221473"/>
    <w:rsid w:val="002A363E"/>
    <w:rsid w:val="003A4B67"/>
    <w:rsid w:val="00577E6A"/>
    <w:rsid w:val="00607A58"/>
    <w:rsid w:val="00681270"/>
    <w:rsid w:val="0081347E"/>
    <w:rsid w:val="00867230"/>
    <w:rsid w:val="00885604"/>
    <w:rsid w:val="009D6E36"/>
    <w:rsid w:val="00A07F18"/>
    <w:rsid w:val="00A22E38"/>
    <w:rsid w:val="00A94A8A"/>
    <w:rsid w:val="00B21648"/>
    <w:rsid w:val="00B54C00"/>
    <w:rsid w:val="00B60C68"/>
    <w:rsid w:val="00B64A37"/>
    <w:rsid w:val="00BF1CC0"/>
    <w:rsid w:val="00CC67B0"/>
    <w:rsid w:val="00EF0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7ED9"/>
  <w15:chartTrackingRefBased/>
  <w15:docId w15:val="{822323A2-DEC8-9D45-BF36-1C93AB52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C0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F01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01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1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1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01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01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1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1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1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01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1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1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01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0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17F"/>
    <w:rPr>
      <w:rFonts w:eastAsiaTheme="majorEastAsia" w:cstheme="majorBidi"/>
      <w:color w:val="272727" w:themeColor="text1" w:themeTint="D8"/>
    </w:rPr>
  </w:style>
  <w:style w:type="paragraph" w:styleId="Title">
    <w:name w:val="Title"/>
    <w:basedOn w:val="Normal"/>
    <w:next w:val="Normal"/>
    <w:link w:val="TitleChar"/>
    <w:uiPriority w:val="10"/>
    <w:qFormat/>
    <w:rsid w:val="00EF01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1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1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17F"/>
    <w:rPr>
      <w:i/>
      <w:iCs/>
      <w:color w:val="404040" w:themeColor="text1" w:themeTint="BF"/>
    </w:rPr>
  </w:style>
  <w:style w:type="paragraph" w:styleId="ListParagraph">
    <w:name w:val="List Paragraph"/>
    <w:basedOn w:val="Normal"/>
    <w:uiPriority w:val="34"/>
    <w:qFormat/>
    <w:rsid w:val="00EF017F"/>
    <w:pPr>
      <w:ind w:left="720"/>
      <w:contextualSpacing/>
    </w:pPr>
  </w:style>
  <w:style w:type="character" w:styleId="IntenseEmphasis">
    <w:name w:val="Intense Emphasis"/>
    <w:basedOn w:val="DefaultParagraphFont"/>
    <w:uiPriority w:val="21"/>
    <w:qFormat/>
    <w:rsid w:val="00EF017F"/>
    <w:rPr>
      <w:i/>
      <w:iCs/>
      <w:color w:val="2F5496" w:themeColor="accent1" w:themeShade="BF"/>
    </w:rPr>
  </w:style>
  <w:style w:type="paragraph" w:styleId="IntenseQuote">
    <w:name w:val="Intense Quote"/>
    <w:basedOn w:val="Normal"/>
    <w:next w:val="Normal"/>
    <w:link w:val="IntenseQuoteChar"/>
    <w:uiPriority w:val="30"/>
    <w:qFormat/>
    <w:rsid w:val="00EF01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017F"/>
    <w:rPr>
      <w:i/>
      <w:iCs/>
      <w:color w:val="2F5496" w:themeColor="accent1" w:themeShade="BF"/>
    </w:rPr>
  </w:style>
  <w:style w:type="character" w:styleId="IntenseReference">
    <w:name w:val="Intense Reference"/>
    <w:basedOn w:val="DefaultParagraphFont"/>
    <w:uiPriority w:val="32"/>
    <w:qFormat/>
    <w:rsid w:val="00EF017F"/>
    <w:rPr>
      <w:b/>
      <w:bCs/>
      <w:smallCaps/>
      <w:color w:val="2F5496" w:themeColor="accent1" w:themeShade="BF"/>
      <w:spacing w:val="5"/>
    </w:rPr>
  </w:style>
  <w:style w:type="character" w:styleId="PlaceholderText">
    <w:name w:val="Placeholder Text"/>
    <w:basedOn w:val="DefaultParagraphFont"/>
    <w:uiPriority w:val="99"/>
    <w:semiHidden/>
    <w:rsid w:val="00867230"/>
    <w:rPr>
      <w:color w:val="666666"/>
    </w:rPr>
  </w:style>
  <w:style w:type="character" w:styleId="Strong">
    <w:name w:val="Strong"/>
    <w:basedOn w:val="DefaultParagraphFont"/>
    <w:uiPriority w:val="22"/>
    <w:qFormat/>
    <w:rsid w:val="00B54C00"/>
    <w:rPr>
      <w:b/>
      <w:bCs/>
    </w:rPr>
  </w:style>
  <w:style w:type="character" w:customStyle="1" w:styleId="katex-mathml">
    <w:name w:val="katex-mathml"/>
    <w:basedOn w:val="DefaultParagraphFont"/>
    <w:rsid w:val="00B54C00"/>
  </w:style>
  <w:style w:type="character" w:customStyle="1" w:styleId="mord">
    <w:name w:val="mord"/>
    <w:basedOn w:val="DefaultParagraphFont"/>
    <w:rsid w:val="00B54C00"/>
  </w:style>
  <w:style w:type="character" w:customStyle="1" w:styleId="mopen">
    <w:name w:val="mopen"/>
    <w:basedOn w:val="DefaultParagraphFont"/>
    <w:rsid w:val="00B54C00"/>
  </w:style>
  <w:style w:type="character" w:customStyle="1" w:styleId="mclose">
    <w:name w:val="mclose"/>
    <w:basedOn w:val="DefaultParagraphFont"/>
    <w:rsid w:val="00B54C00"/>
  </w:style>
  <w:style w:type="character" w:styleId="Hyperlink">
    <w:name w:val="Hyperlink"/>
    <w:basedOn w:val="DefaultParagraphFont"/>
    <w:uiPriority w:val="99"/>
    <w:unhideWhenUsed/>
    <w:rsid w:val="00885604"/>
    <w:rPr>
      <w:color w:val="0563C1" w:themeColor="hyperlink"/>
      <w:u w:val="single"/>
    </w:rPr>
  </w:style>
  <w:style w:type="character" w:styleId="UnresolvedMention">
    <w:name w:val="Unresolved Mention"/>
    <w:basedOn w:val="DefaultParagraphFont"/>
    <w:uiPriority w:val="99"/>
    <w:semiHidden/>
    <w:unhideWhenUsed/>
    <w:rsid w:val="00885604"/>
    <w:rPr>
      <w:color w:val="605E5C"/>
      <w:shd w:val="clear" w:color="auto" w:fill="E1DFDD"/>
    </w:rPr>
  </w:style>
  <w:style w:type="paragraph" w:styleId="NormalWeb">
    <w:name w:val="Normal (Web)"/>
    <w:basedOn w:val="Normal"/>
    <w:uiPriority w:val="99"/>
    <w:semiHidden/>
    <w:unhideWhenUsed/>
    <w:rsid w:val="00885604"/>
    <w:pPr>
      <w:spacing w:before="100" w:beforeAutospacing="1" w:after="100" w:afterAutospacing="1"/>
    </w:pPr>
  </w:style>
  <w:style w:type="paragraph" w:styleId="NoSpacing">
    <w:name w:val="No Spacing"/>
    <w:link w:val="NoSpacingChar"/>
    <w:uiPriority w:val="1"/>
    <w:qFormat/>
    <w:rsid w:val="00885604"/>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885604"/>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1751">
      <w:bodyDiv w:val="1"/>
      <w:marLeft w:val="0"/>
      <w:marRight w:val="0"/>
      <w:marTop w:val="0"/>
      <w:marBottom w:val="0"/>
      <w:divBdr>
        <w:top w:val="none" w:sz="0" w:space="0" w:color="auto"/>
        <w:left w:val="none" w:sz="0" w:space="0" w:color="auto"/>
        <w:bottom w:val="none" w:sz="0" w:space="0" w:color="auto"/>
        <w:right w:val="none" w:sz="0" w:space="0" w:color="auto"/>
      </w:divBdr>
    </w:div>
    <w:div w:id="198472083">
      <w:bodyDiv w:val="1"/>
      <w:marLeft w:val="0"/>
      <w:marRight w:val="0"/>
      <w:marTop w:val="0"/>
      <w:marBottom w:val="0"/>
      <w:divBdr>
        <w:top w:val="none" w:sz="0" w:space="0" w:color="auto"/>
        <w:left w:val="none" w:sz="0" w:space="0" w:color="auto"/>
        <w:bottom w:val="none" w:sz="0" w:space="0" w:color="auto"/>
        <w:right w:val="none" w:sz="0" w:space="0" w:color="auto"/>
      </w:divBdr>
    </w:div>
    <w:div w:id="199755281">
      <w:bodyDiv w:val="1"/>
      <w:marLeft w:val="0"/>
      <w:marRight w:val="0"/>
      <w:marTop w:val="0"/>
      <w:marBottom w:val="0"/>
      <w:divBdr>
        <w:top w:val="none" w:sz="0" w:space="0" w:color="auto"/>
        <w:left w:val="none" w:sz="0" w:space="0" w:color="auto"/>
        <w:bottom w:val="none" w:sz="0" w:space="0" w:color="auto"/>
        <w:right w:val="none" w:sz="0" w:space="0" w:color="auto"/>
      </w:divBdr>
    </w:div>
    <w:div w:id="205072359">
      <w:bodyDiv w:val="1"/>
      <w:marLeft w:val="0"/>
      <w:marRight w:val="0"/>
      <w:marTop w:val="0"/>
      <w:marBottom w:val="0"/>
      <w:divBdr>
        <w:top w:val="none" w:sz="0" w:space="0" w:color="auto"/>
        <w:left w:val="none" w:sz="0" w:space="0" w:color="auto"/>
        <w:bottom w:val="none" w:sz="0" w:space="0" w:color="auto"/>
        <w:right w:val="none" w:sz="0" w:space="0" w:color="auto"/>
      </w:divBdr>
    </w:div>
    <w:div w:id="241447724">
      <w:bodyDiv w:val="1"/>
      <w:marLeft w:val="0"/>
      <w:marRight w:val="0"/>
      <w:marTop w:val="0"/>
      <w:marBottom w:val="0"/>
      <w:divBdr>
        <w:top w:val="none" w:sz="0" w:space="0" w:color="auto"/>
        <w:left w:val="none" w:sz="0" w:space="0" w:color="auto"/>
        <w:bottom w:val="none" w:sz="0" w:space="0" w:color="auto"/>
        <w:right w:val="none" w:sz="0" w:space="0" w:color="auto"/>
      </w:divBdr>
    </w:div>
    <w:div w:id="438069353">
      <w:bodyDiv w:val="1"/>
      <w:marLeft w:val="0"/>
      <w:marRight w:val="0"/>
      <w:marTop w:val="0"/>
      <w:marBottom w:val="0"/>
      <w:divBdr>
        <w:top w:val="none" w:sz="0" w:space="0" w:color="auto"/>
        <w:left w:val="none" w:sz="0" w:space="0" w:color="auto"/>
        <w:bottom w:val="none" w:sz="0" w:space="0" w:color="auto"/>
        <w:right w:val="none" w:sz="0" w:space="0" w:color="auto"/>
      </w:divBdr>
    </w:div>
    <w:div w:id="472059547">
      <w:bodyDiv w:val="1"/>
      <w:marLeft w:val="0"/>
      <w:marRight w:val="0"/>
      <w:marTop w:val="0"/>
      <w:marBottom w:val="0"/>
      <w:divBdr>
        <w:top w:val="none" w:sz="0" w:space="0" w:color="auto"/>
        <w:left w:val="none" w:sz="0" w:space="0" w:color="auto"/>
        <w:bottom w:val="none" w:sz="0" w:space="0" w:color="auto"/>
        <w:right w:val="none" w:sz="0" w:space="0" w:color="auto"/>
      </w:divBdr>
    </w:div>
    <w:div w:id="511408540">
      <w:bodyDiv w:val="1"/>
      <w:marLeft w:val="0"/>
      <w:marRight w:val="0"/>
      <w:marTop w:val="0"/>
      <w:marBottom w:val="0"/>
      <w:divBdr>
        <w:top w:val="none" w:sz="0" w:space="0" w:color="auto"/>
        <w:left w:val="none" w:sz="0" w:space="0" w:color="auto"/>
        <w:bottom w:val="none" w:sz="0" w:space="0" w:color="auto"/>
        <w:right w:val="none" w:sz="0" w:space="0" w:color="auto"/>
      </w:divBdr>
    </w:div>
    <w:div w:id="525481615">
      <w:bodyDiv w:val="1"/>
      <w:marLeft w:val="0"/>
      <w:marRight w:val="0"/>
      <w:marTop w:val="0"/>
      <w:marBottom w:val="0"/>
      <w:divBdr>
        <w:top w:val="none" w:sz="0" w:space="0" w:color="auto"/>
        <w:left w:val="none" w:sz="0" w:space="0" w:color="auto"/>
        <w:bottom w:val="none" w:sz="0" w:space="0" w:color="auto"/>
        <w:right w:val="none" w:sz="0" w:space="0" w:color="auto"/>
      </w:divBdr>
    </w:div>
    <w:div w:id="531965691">
      <w:bodyDiv w:val="1"/>
      <w:marLeft w:val="0"/>
      <w:marRight w:val="0"/>
      <w:marTop w:val="0"/>
      <w:marBottom w:val="0"/>
      <w:divBdr>
        <w:top w:val="none" w:sz="0" w:space="0" w:color="auto"/>
        <w:left w:val="none" w:sz="0" w:space="0" w:color="auto"/>
        <w:bottom w:val="none" w:sz="0" w:space="0" w:color="auto"/>
        <w:right w:val="none" w:sz="0" w:space="0" w:color="auto"/>
      </w:divBdr>
    </w:div>
    <w:div w:id="551232002">
      <w:bodyDiv w:val="1"/>
      <w:marLeft w:val="0"/>
      <w:marRight w:val="0"/>
      <w:marTop w:val="0"/>
      <w:marBottom w:val="0"/>
      <w:divBdr>
        <w:top w:val="none" w:sz="0" w:space="0" w:color="auto"/>
        <w:left w:val="none" w:sz="0" w:space="0" w:color="auto"/>
        <w:bottom w:val="none" w:sz="0" w:space="0" w:color="auto"/>
        <w:right w:val="none" w:sz="0" w:space="0" w:color="auto"/>
      </w:divBdr>
    </w:div>
    <w:div w:id="768702683">
      <w:bodyDiv w:val="1"/>
      <w:marLeft w:val="0"/>
      <w:marRight w:val="0"/>
      <w:marTop w:val="0"/>
      <w:marBottom w:val="0"/>
      <w:divBdr>
        <w:top w:val="none" w:sz="0" w:space="0" w:color="auto"/>
        <w:left w:val="none" w:sz="0" w:space="0" w:color="auto"/>
        <w:bottom w:val="none" w:sz="0" w:space="0" w:color="auto"/>
        <w:right w:val="none" w:sz="0" w:space="0" w:color="auto"/>
      </w:divBdr>
    </w:div>
    <w:div w:id="830216092">
      <w:bodyDiv w:val="1"/>
      <w:marLeft w:val="0"/>
      <w:marRight w:val="0"/>
      <w:marTop w:val="0"/>
      <w:marBottom w:val="0"/>
      <w:divBdr>
        <w:top w:val="none" w:sz="0" w:space="0" w:color="auto"/>
        <w:left w:val="none" w:sz="0" w:space="0" w:color="auto"/>
        <w:bottom w:val="none" w:sz="0" w:space="0" w:color="auto"/>
        <w:right w:val="none" w:sz="0" w:space="0" w:color="auto"/>
      </w:divBdr>
    </w:div>
    <w:div w:id="859469425">
      <w:bodyDiv w:val="1"/>
      <w:marLeft w:val="0"/>
      <w:marRight w:val="0"/>
      <w:marTop w:val="0"/>
      <w:marBottom w:val="0"/>
      <w:divBdr>
        <w:top w:val="none" w:sz="0" w:space="0" w:color="auto"/>
        <w:left w:val="none" w:sz="0" w:space="0" w:color="auto"/>
        <w:bottom w:val="none" w:sz="0" w:space="0" w:color="auto"/>
        <w:right w:val="none" w:sz="0" w:space="0" w:color="auto"/>
      </w:divBdr>
    </w:div>
    <w:div w:id="1012343145">
      <w:bodyDiv w:val="1"/>
      <w:marLeft w:val="0"/>
      <w:marRight w:val="0"/>
      <w:marTop w:val="0"/>
      <w:marBottom w:val="0"/>
      <w:divBdr>
        <w:top w:val="none" w:sz="0" w:space="0" w:color="auto"/>
        <w:left w:val="none" w:sz="0" w:space="0" w:color="auto"/>
        <w:bottom w:val="none" w:sz="0" w:space="0" w:color="auto"/>
        <w:right w:val="none" w:sz="0" w:space="0" w:color="auto"/>
      </w:divBdr>
    </w:div>
    <w:div w:id="1125153430">
      <w:bodyDiv w:val="1"/>
      <w:marLeft w:val="0"/>
      <w:marRight w:val="0"/>
      <w:marTop w:val="0"/>
      <w:marBottom w:val="0"/>
      <w:divBdr>
        <w:top w:val="none" w:sz="0" w:space="0" w:color="auto"/>
        <w:left w:val="none" w:sz="0" w:space="0" w:color="auto"/>
        <w:bottom w:val="none" w:sz="0" w:space="0" w:color="auto"/>
        <w:right w:val="none" w:sz="0" w:space="0" w:color="auto"/>
      </w:divBdr>
    </w:div>
    <w:div w:id="1254507488">
      <w:bodyDiv w:val="1"/>
      <w:marLeft w:val="0"/>
      <w:marRight w:val="0"/>
      <w:marTop w:val="0"/>
      <w:marBottom w:val="0"/>
      <w:divBdr>
        <w:top w:val="none" w:sz="0" w:space="0" w:color="auto"/>
        <w:left w:val="none" w:sz="0" w:space="0" w:color="auto"/>
        <w:bottom w:val="none" w:sz="0" w:space="0" w:color="auto"/>
        <w:right w:val="none" w:sz="0" w:space="0" w:color="auto"/>
      </w:divBdr>
    </w:div>
    <w:div w:id="1383361580">
      <w:bodyDiv w:val="1"/>
      <w:marLeft w:val="0"/>
      <w:marRight w:val="0"/>
      <w:marTop w:val="0"/>
      <w:marBottom w:val="0"/>
      <w:divBdr>
        <w:top w:val="none" w:sz="0" w:space="0" w:color="auto"/>
        <w:left w:val="none" w:sz="0" w:space="0" w:color="auto"/>
        <w:bottom w:val="none" w:sz="0" w:space="0" w:color="auto"/>
        <w:right w:val="none" w:sz="0" w:space="0" w:color="auto"/>
      </w:divBdr>
    </w:div>
    <w:div w:id="1598754351">
      <w:bodyDiv w:val="1"/>
      <w:marLeft w:val="0"/>
      <w:marRight w:val="0"/>
      <w:marTop w:val="0"/>
      <w:marBottom w:val="0"/>
      <w:divBdr>
        <w:top w:val="none" w:sz="0" w:space="0" w:color="auto"/>
        <w:left w:val="none" w:sz="0" w:space="0" w:color="auto"/>
        <w:bottom w:val="none" w:sz="0" w:space="0" w:color="auto"/>
        <w:right w:val="none" w:sz="0" w:space="0" w:color="auto"/>
      </w:divBdr>
    </w:div>
    <w:div w:id="1765609785">
      <w:bodyDiv w:val="1"/>
      <w:marLeft w:val="0"/>
      <w:marRight w:val="0"/>
      <w:marTop w:val="0"/>
      <w:marBottom w:val="0"/>
      <w:divBdr>
        <w:top w:val="none" w:sz="0" w:space="0" w:color="auto"/>
        <w:left w:val="none" w:sz="0" w:space="0" w:color="auto"/>
        <w:bottom w:val="none" w:sz="0" w:space="0" w:color="auto"/>
        <w:right w:val="none" w:sz="0" w:space="0" w:color="auto"/>
      </w:divBdr>
    </w:div>
    <w:div w:id="1880849633">
      <w:bodyDiv w:val="1"/>
      <w:marLeft w:val="0"/>
      <w:marRight w:val="0"/>
      <w:marTop w:val="0"/>
      <w:marBottom w:val="0"/>
      <w:divBdr>
        <w:top w:val="none" w:sz="0" w:space="0" w:color="auto"/>
        <w:left w:val="none" w:sz="0" w:space="0" w:color="auto"/>
        <w:bottom w:val="none" w:sz="0" w:space="0" w:color="auto"/>
        <w:right w:val="none" w:sz="0" w:space="0" w:color="auto"/>
      </w:divBdr>
    </w:div>
    <w:div w:id="192541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er2.yuzu.com/books/9780262367509"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MSCS 532</dc:title>
  <dc:subject>Assignment 3</dc:subject>
  <dc:creator>Brendan Joshua Wei Yu Yeong</dc:creator>
  <cp:keywords/>
  <dc:description/>
  <cp:lastModifiedBy>Brendan Joshua Wei Yu Yeong</cp:lastModifiedBy>
  <cp:revision>2</cp:revision>
  <dcterms:created xsi:type="dcterms:W3CDTF">2024-09-12T12:36:00Z</dcterms:created>
  <dcterms:modified xsi:type="dcterms:W3CDTF">2024-09-12T12:36:00Z</dcterms:modified>
</cp:coreProperties>
</file>