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EBB9" w14:textId="429DE5E8" w:rsidR="00826C0E" w:rsidRPr="00826C0E" w:rsidRDefault="00594104" w:rsidP="00826C0E">
      <w:pPr>
        <w:pStyle w:val="Heading1"/>
        <w:keepNext/>
        <w:keepLines/>
        <w:widowControl/>
        <w:spacing w:before="240" w:after="240"/>
        <w:ind w:left="0"/>
        <w:jc w:val="center"/>
        <w:rPr>
          <w:rFonts w:asciiTheme="majorHAnsi" w:eastAsiaTheme="majorEastAsia" w:hAnsiTheme="majorHAnsi" w:cstheme="majorBidi"/>
          <w:color w:val="345A8A" w:themeColor="accent1" w:themeShade="B5"/>
          <w:sz w:val="32"/>
          <w:szCs w:val="32"/>
        </w:rPr>
      </w:pPr>
      <w:r w:rsidRPr="00826C0E">
        <w:rPr>
          <w:rFonts w:asciiTheme="majorHAnsi" w:eastAsiaTheme="majorEastAsia" w:hAnsiTheme="majorHAnsi" w:cstheme="majorBidi"/>
          <w:color w:val="345A8A" w:themeColor="accent1" w:themeShade="B5"/>
          <w:sz w:val="32"/>
          <w:szCs w:val="32"/>
        </w:rPr>
        <w:t>Lab 7 solutions</w:t>
      </w:r>
    </w:p>
    <w:p w14:paraId="2B6A67FB" w14:textId="79F752EF" w:rsidR="0012480C" w:rsidRPr="0012480C" w:rsidRDefault="0012480C" w:rsidP="0012480C">
      <w:pPr>
        <w:pStyle w:val="Heading1"/>
        <w:tabs>
          <w:tab w:val="left" w:pos="1603"/>
          <w:tab w:val="left" w:pos="3857"/>
        </w:tabs>
        <w:ind w:left="139"/>
        <w:jc w:val="both"/>
        <w:rPr>
          <w:b w:val="0"/>
          <w:bCs w:val="0"/>
        </w:rPr>
      </w:pPr>
      <w:r>
        <w:rPr>
          <w:spacing w:val="-2"/>
        </w:rPr>
        <w:t>Exercise</w:t>
      </w:r>
      <w:r>
        <w:rPr>
          <w:spacing w:val="-1"/>
        </w:rPr>
        <w:t xml:space="preserve"> </w:t>
      </w:r>
      <w:r w:rsidR="001D056D">
        <w:t>1</w:t>
      </w:r>
      <w:r>
        <w:tab/>
      </w:r>
      <w:r>
        <w:tab/>
      </w:r>
    </w:p>
    <w:p w14:paraId="1186DD8F" w14:textId="31340976" w:rsidR="0012480C" w:rsidRPr="0012480C" w:rsidRDefault="0012480C" w:rsidP="0012480C">
      <w:pPr>
        <w:pStyle w:val="Heading2"/>
      </w:pPr>
      <w:r w:rsidRPr="0012480C">
        <w:t xml:space="preserve">Examine how the </w:t>
      </w:r>
      <w:proofErr w:type="spellStart"/>
      <w:r w:rsidRPr="0012480C">
        <w:t>the</w:t>
      </w:r>
      <w:proofErr w:type="spellEnd"/>
      <w:r w:rsidRPr="0012480C">
        <w:t xml:space="preserve"> ten ratings variables are correlated with</w:t>
      </w:r>
      <w:r w:rsidR="00ED7EA1">
        <w:t xml:space="preserve"> </w:t>
      </w:r>
      <w:r w:rsidRPr="0012480C">
        <w:t>the livability score</w:t>
      </w:r>
      <w:r>
        <w:t>s (the Score variable) given</w:t>
      </w:r>
      <w:r w:rsidR="0011568C">
        <w:t xml:space="preserve"> </w:t>
      </w:r>
      <w:r w:rsidRPr="0012480C">
        <w:t>the cities. Write a short summary of your findings.</w:t>
      </w:r>
    </w:p>
    <w:p w14:paraId="79A89E9E" w14:textId="77777777" w:rsidR="00612823" w:rsidRDefault="00612823" w:rsidP="0012480C">
      <w:pPr>
        <w:pStyle w:val="BodyText"/>
        <w:tabs>
          <w:tab w:val="left" w:pos="2304"/>
        </w:tabs>
        <w:ind w:left="139" w:right="136"/>
        <w:jc w:val="both"/>
        <w:rPr>
          <w:i w:val="0"/>
        </w:rPr>
      </w:pPr>
    </w:p>
    <w:p w14:paraId="2885F5D5" w14:textId="6CB359C9" w:rsidR="0012480C" w:rsidRPr="00F50961" w:rsidRDefault="00612823" w:rsidP="00F50961">
      <w:pPr>
        <w:pStyle w:val="BodyText"/>
      </w:pPr>
      <w:r w:rsidRPr="00F50961">
        <w:t>The</w:t>
      </w:r>
      <w:r w:rsidR="00F50961" w:rsidRPr="00F50961">
        <w:t xml:space="preserve"> correlations between</w:t>
      </w:r>
      <w:r w:rsidRPr="00F50961">
        <w:t xml:space="preserve"> </w:t>
      </w:r>
      <w:r w:rsidR="00F50961" w:rsidRPr="00F50961">
        <w:t xml:space="preserve">livability </w:t>
      </w:r>
      <w:r w:rsidR="00124D31" w:rsidRPr="00F50961">
        <w:t xml:space="preserve">score </w:t>
      </w:r>
      <w:r w:rsidR="00F50961" w:rsidRPr="00F50961">
        <w:t>and</w:t>
      </w:r>
      <w:r w:rsidR="00124D31" w:rsidRPr="00F50961">
        <w:t xml:space="preserve"> community, health</w:t>
      </w:r>
      <w:r w:rsidR="00F50961" w:rsidRPr="00F50961">
        <w:t>, safety, transportation are moderate and positive.</w:t>
      </w:r>
    </w:p>
    <w:p w14:paraId="02398F10" w14:textId="06C318C5" w:rsidR="00124D31" w:rsidRPr="00F50961" w:rsidRDefault="00124D31" w:rsidP="00F50961">
      <w:pPr>
        <w:pStyle w:val="BodyText"/>
      </w:pPr>
      <w:r w:rsidRPr="00F50961">
        <w:t xml:space="preserve">The </w:t>
      </w:r>
      <w:r w:rsidR="00F50961" w:rsidRPr="00F50961">
        <w:t xml:space="preserve">correlation between livability </w:t>
      </w:r>
      <w:r w:rsidRPr="00F50961">
        <w:t xml:space="preserve">score </w:t>
      </w:r>
      <w:r w:rsidR="00F50961" w:rsidRPr="00F50961">
        <w:t>and house is moderate and negative.</w:t>
      </w:r>
    </w:p>
    <w:p w14:paraId="01D04B15" w14:textId="4F4F1EBB" w:rsidR="00F50961" w:rsidRPr="00F50961" w:rsidRDefault="00F50961" w:rsidP="00F50961">
      <w:pPr>
        <w:pStyle w:val="BodyText"/>
      </w:pPr>
      <w:r w:rsidRPr="00F50961">
        <w:t>The correlation between livability score and is weak and positive.</w:t>
      </w:r>
    </w:p>
    <w:p w14:paraId="5FCDEF42" w14:textId="77777777" w:rsidR="00444F6A" w:rsidRDefault="00444F6A">
      <w:pPr>
        <w:spacing w:before="12"/>
        <w:rPr>
          <w:rFonts w:ascii="Calibri" w:eastAsia="Calibri" w:hAnsi="Calibri" w:cs="Calibri"/>
          <w:i/>
          <w:sz w:val="20"/>
          <w:szCs w:val="20"/>
        </w:rPr>
      </w:pPr>
    </w:p>
    <w:p w14:paraId="7A6099F4" w14:textId="1DF87F47" w:rsidR="00444F6A" w:rsidRDefault="00076306" w:rsidP="0012480C">
      <w:pPr>
        <w:pStyle w:val="Heading1"/>
        <w:tabs>
          <w:tab w:val="left" w:pos="1603"/>
        </w:tabs>
        <w:ind w:left="139"/>
        <w:jc w:val="both"/>
        <w:rPr>
          <w:b w:val="0"/>
          <w:bCs w:val="0"/>
        </w:rPr>
      </w:pPr>
      <w:r>
        <w:rPr>
          <w:spacing w:val="-2"/>
        </w:rPr>
        <w:t>Exercise</w:t>
      </w:r>
      <w:r>
        <w:rPr>
          <w:spacing w:val="-1"/>
        </w:rPr>
        <w:t xml:space="preserve"> </w:t>
      </w:r>
      <w:r w:rsidR="00BA6995">
        <w:t>2</w:t>
      </w:r>
      <w:r w:rsidR="0012480C">
        <w:tab/>
      </w:r>
    </w:p>
    <w:p w14:paraId="66FF23D1" w14:textId="77777777" w:rsidR="00444F6A" w:rsidRDefault="00076306">
      <w:pPr>
        <w:pStyle w:val="Heading2"/>
        <w:ind w:left="140" w:right="139"/>
        <w:jc w:val="both"/>
      </w:pPr>
      <w:r>
        <w:rPr>
          <w:spacing w:val="-1"/>
        </w:rPr>
        <w:t>All</w:t>
      </w:r>
      <w:r>
        <w:rPr>
          <w:spacing w:val="12"/>
        </w:rPr>
        <w:t xml:space="preserve"> </w:t>
      </w:r>
      <w:r>
        <w:t>the</w:t>
      </w:r>
      <w:r>
        <w:rPr>
          <w:spacing w:val="14"/>
        </w:rPr>
        <w:t xml:space="preserve"> </w:t>
      </w:r>
      <w:r>
        <w:rPr>
          <w:spacing w:val="-2"/>
        </w:rPr>
        <w:t>scores</w:t>
      </w:r>
      <w:r>
        <w:rPr>
          <w:spacing w:val="13"/>
        </w:rPr>
        <w:t xml:space="preserve"> </w:t>
      </w:r>
      <w:r>
        <w:rPr>
          <w:spacing w:val="-1"/>
        </w:rPr>
        <w:t>are</w:t>
      </w:r>
      <w:r>
        <w:rPr>
          <w:spacing w:val="11"/>
        </w:rPr>
        <w:t xml:space="preserve"> </w:t>
      </w:r>
      <w:r>
        <w:rPr>
          <w:spacing w:val="-1"/>
        </w:rPr>
        <w:t>measured</w:t>
      </w:r>
      <w:r>
        <w:rPr>
          <w:spacing w:val="13"/>
        </w:rPr>
        <w:t xml:space="preserve"> </w:t>
      </w:r>
      <w:r>
        <w:rPr>
          <w:spacing w:val="-1"/>
        </w:rPr>
        <w:t>on</w:t>
      </w:r>
      <w:r>
        <w:rPr>
          <w:spacing w:val="14"/>
        </w:rPr>
        <w:t xml:space="preserve"> </w:t>
      </w:r>
      <w:r>
        <w:t>a</w:t>
      </w:r>
      <w:r>
        <w:rPr>
          <w:spacing w:val="13"/>
        </w:rPr>
        <w:t xml:space="preserve"> </w:t>
      </w:r>
      <w:r>
        <w:rPr>
          <w:spacing w:val="-1"/>
        </w:rPr>
        <w:t>scale</w:t>
      </w:r>
      <w:r>
        <w:rPr>
          <w:spacing w:val="14"/>
        </w:rPr>
        <w:t xml:space="preserve"> </w:t>
      </w:r>
      <w:r>
        <w:rPr>
          <w:spacing w:val="-1"/>
        </w:rPr>
        <w:t>of</w:t>
      </w:r>
      <w:r>
        <w:rPr>
          <w:spacing w:val="12"/>
        </w:rPr>
        <w:t xml:space="preserve"> </w:t>
      </w:r>
      <w:r>
        <w:rPr>
          <w:spacing w:val="-1"/>
        </w:rPr>
        <w:t>0</w:t>
      </w:r>
      <w:r>
        <w:rPr>
          <w:rFonts w:cs="Calibri"/>
          <w:spacing w:val="-1"/>
        </w:rPr>
        <w:t>‐</w:t>
      </w:r>
      <w:r>
        <w:rPr>
          <w:spacing w:val="-1"/>
        </w:rPr>
        <w:t>100,</w:t>
      </w:r>
      <w:r>
        <w:rPr>
          <w:spacing w:val="13"/>
        </w:rPr>
        <w:t xml:space="preserve"> </w:t>
      </w:r>
      <w:r>
        <w:rPr>
          <w:spacing w:val="-1"/>
        </w:rPr>
        <w:t>so</w:t>
      </w:r>
      <w:r>
        <w:rPr>
          <w:spacing w:val="13"/>
        </w:rPr>
        <w:t xml:space="preserve"> </w:t>
      </w:r>
      <w:r>
        <w:rPr>
          <w:spacing w:val="-2"/>
        </w:rPr>
        <w:t>why</w:t>
      </w:r>
      <w:r>
        <w:rPr>
          <w:spacing w:val="13"/>
        </w:rPr>
        <w:t xml:space="preserve"> </w:t>
      </w:r>
      <w:r>
        <w:rPr>
          <w:spacing w:val="-1"/>
        </w:rPr>
        <w:t>is</w:t>
      </w:r>
      <w:r>
        <w:rPr>
          <w:spacing w:val="12"/>
        </w:rPr>
        <w:t xml:space="preserve"> </w:t>
      </w:r>
      <w:r>
        <w:rPr>
          <w:spacing w:val="-1"/>
        </w:rPr>
        <w:t>it</w:t>
      </w:r>
      <w:r>
        <w:rPr>
          <w:spacing w:val="14"/>
        </w:rPr>
        <w:t xml:space="preserve"> </w:t>
      </w:r>
      <w:r>
        <w:rPr>
          <w:spacing w:val="-1"/>
        </w:rPr>
        <w:t>still</w:t>
      </w:r>
      <w:r>
        <w:rPr>
          <w:spacing w:val="13"/>
        </w:rPr>
        <w:t xml:space="preserve"> </w:t>
      </w:r>
      <w:r>
        <w:rPr>
          <w:spacing w:val="-1"/>
        </w:rPr>
        <w:t>necessary</w:t>
      </w:r>
      <w:r>
        <w:rPr>
          <w:spacing w:val="13"/>
        </w:rPr>
        <w:t xml:space="preserve"> </w:t>
      </w:r>
      <w:r>
        <w:rPr>
          <w:spacing w:val="-1"/>
        </w:rPr>
        <w:t>to</w:t>
      </w:r>
      <w:r>
        <w:rPr>
          <w:spacing w:val="13"/>
        </w:rPr>
        <w:t xml:space="preserve"> </w:t>
      </w:r>
      <w:r>
        <w:rPr>
          <w:spacing w:val="-1"/>
        </w:rPr>
        <w:t>use</w:t>
      </w:r>
      <w:r>
        <w:rPr>
          <w:spacing w:val="13"/>
        </w:rPr>
        <w:t xml:space="preserve"> </w:t>
      </w:r>
      <w:r>
        <w:t>the</w:t>
      </w:r>
      <w:r>
        <w:rPr>
          <w:spacing w:val="12"/>
        </w:rPr>
        <w:t xml:space="preserve"> </w:t>
      </w:r>
      <w:r>
        <w:rPr>
          <w:spacing w:val="-2"/>
        </w:rPr>
        <w:t>correlation</w:t>
      </w:r>
      <w:r>
        <w:rPr>
          <w:spacing w:val="15"/>
        </w:rPr>
        <w:t xml:space="preserve"> </w:t>
      </w:r>
      <w:r>
        <w:rPr>
          <w:spacing w:val="-1"/>
        </w:rPr>
        <w:t>matrix,</w:t>
      </w:r>
      <w:r>
        <w:rPr>
          <w:spacing w:val="12"/>
        </w:rPr>
        <w:t xml:space="preserve"> </w:t>
      </w:r>
      <w:r>
        <w:rPr>
          <w:spacing w:val="-1"/>
        </w:rPr>
        <w:t>or</w:t>
      </w:r>
      <w:r>
        <w:rPr>
          <w:spacing w:val="68"/>
          <w:w w:val="99"/>
        </w:rPr>
        <w:t xml:space="preserve"> </w:t>
      </w:r>
      <w:r>
        <w:rPr>
          <w:spacing w:val="-2"/>
        </w:rPr>
        <w:t xml:space="preserve">standardize </w:t>
      </w:r>
      <w:r>
        <w:rPr>
          <w:spacing w:val="-1"/>
        </w:rPr>
        <w:t>the</w:t>
      </w:r>
      <w:r>
        <w:rPr>
          <w:spacing w:val="-3"/>
        </w:rPr>
        <w:t xml:space="preserve"> </w:t>
      </w:r>
      <w:r>
        <w:rPr>
          <w:spacing w:val="-1"/>
        </w:rPr>
        <w:t>data,</w:t>
      </w:r>
      <w:r>
        <w:rPr>
          <w:spacing w:val="-4"/>
        </w:rPr>
        <w:t xml:space="preserve"> </w:t>
      </w:r>
      <w:r>
        <w:rPr>
          <w:spacing w:val="-3"/>
        </w:rPr>
        <w:t>before</w:t>
      </w:r>
      <w:r>
        <w:rPr>
          <w:spacing w:val="-2"/>
        </w:rPr>
        <w:t xml:space="preserve"> </w:t>
      </w:r>
      <w:r>
        <w:rPr>
          <w:spacing w:val="-1"/>
        </w:rPr>
        <w:t>doing</w:t>
      </w:r>
      <w:r>
        <w:rPr>
          <w:spacing w:val="-3"/>
        </w:rPr>
        <w:t xml:space="preserve"> PCA?</w:t>
      </w:r>
      <w:r>
        <w:rPr>
          <w:spacing w:val="-2"/>
        </w:rPr>
        <w:t xml:space="preserve"> </w:t>
      </w:r>
      <w:r>
        <w:rPr>
          <w:spacing w:val="-1"/>
        </w:rPr>
        <w:t>(Hint:</w:t>
      </w:r>
      <w:r>
        <w:rPr>
          <w:spacing w:val="-3"/>
        </w:rPr>
        <w:t xml:space="preserve"> </w:t>
      </w:r>
      <w:r>
        <w:rPr>
          <w:spacing w:val="-2"/>
        </w:rPr>
        <w:t>Compute</w:t>
      </w:r>
      <w:r>
        <w:rPr>
          <w:spacing w:val="-3"/>
        </w:rPr>
        <w:t xml:space="preserve"> </w:t>
      </w:r>
      <w:r>
        <w:rPr>
          <w:spacing w:val="-1"/>
        </w:rPr>
        <w:t>some</w:t>
      </w:r>
      <w:r>
        <w:rPr>
          <w:spacing w:val="-3"/>
        </w:rPr>
        <w:t xml:space="preserve"> </w:t>
      </w:r>
      <w:r>
        <w:t>summary</w:t>
      </w:r>
      <w:r>
        <w:rPr>
          <w:spacing w:val="-3"/>
        </w:rPr>
        <w:t xml:space="preserve"> </w:t>
      </w:r>
      <w:r>
        <w:rPr>
          <w:spacing w:val="-2"/>
        </w:rPr>
        <w:t>statistics</w:t>
      </w:r>
      <w:r>
        <w:rPr>
          <w:spacing w:val="-3"/>
        </w:rPr>
        <w:t xml:space="preserve"> </w:t>
      </w:r>
      <w:r>
        <w:rPr>
          <w:spacing w:val="-1"/>
        </w:rPr>
        <w:t>or</w:t>
      </w:r>
      <w:r>
        <w:rPr>
          <w:spacing w:val="-3"/>
        </w:rPr>
        <w:t xml:space="preserve"> </w:t>
      </w:r>
      <w:r>
        <w:rPr>
          <w:spacing w:val="-2"/>
        </w:rPr>
        <w:t>make</w:t>
      </w:r>
      <w:r>
        <w:rPr>
          <w:spacing w:val="-3"/>
        </w:rPr>
        <w:t xml:space="preserve"> </w:t>
      </w:r>
      <w:r>
        <w:rPr>
          <w:spacing w:val="-1"/>
        </w:rPr>
        <w:t>some</w:t>
      </w:r>
      <w:r>
        <w:rPr>
          <w:spacing w:val="-5"/>
        </w:rPr>
        <w:t xml:space="preserve"> </w:t>
      </w:r>
      <w:r>
        <w:rPr>
          <w:spacing w:val="-1"/>
        </w:rPr>
        <w:t>plots.)</w:t>
      </w:r>
    </w:p>
    <w:p w14:paraId="650E04A1" w14:textId="77777777" w:rsidR="00444F6A" w:rsidRDefault="00444F6A">
      <w:pPr>
        <w:spacing w:before="1"/>
        <w:rPr>
          <w:rFonts w:ascii="Calibri" w:eastAsia="Calibri" w:hAnsi="Calibri" w:cs="Calibri"/>
          <w:sz w:val="21"/>
          <w:szCs w:val="21"/>
        </w:rPr>
      </w:pPr>
    </w:p>
    <w:p w14:paraId="65D4906B" w14:textId="345BCB62" w:rsidR="00444F6A" w:rsidRDefault="00076306">
      <w:pPr>
        <w:pStyle w:val="BodyText"/>
        <w:ind w:left="139" w:right="137"/>
        <w:jc w:val="both"/>
        <w:rPr>
          <w:i w:val="0"/>
        </w:rPr>
      </w:pPr>
      <w:r>
        <w:rPr>
          <w:spacing w:val="-1"/>
        </w:rPr>
        <w:t>Since</w:t>
      </w:r>
      <w:r>
        <w:rPr>
          <w:spacing w:val="45"/>
        </w:rPr>
        <w:t xml:space="preserve"> </w:t>
      </w:r>
      <w:r>
        <w:rPr>
          <w:spacing w:val="-1"/>
        </w:rPr>
        <w:t>the</w:t>
      </w:r>
      <w:r>
        <w:rPr>
          <w:spacing w:val="46"/>
        </w:rPr>
        <w:t xml:space="preserve"> </w:t>
      </w:r>
      <w:r>
        <w:rPr>
          <w:spacing w:val="-1"/>
        </w:rPr>
        <w:t>variables</w:t>
      </w:r>
      <w:r>
        <w:rPr>
          <w:spacing w:val="45"/>
        </w:rPr>
        <w:t xml:space="preserve"> </w:t>
      </w:r>
      <w:r>
        <w:rPr>
          <w:spacing w:val="-2"/>
        </w:rPr>
        <w:t>differ</w:t>
      </w:r>
      <w:r>
        <w:rPr>
          <w:spacing w:val="45"/>
        </w:rPr>
        <w:t xml:space="preserve"> </w:t>
      </w:r>
      <w:r>
        <w:rPr>
          <w:spacing w:val="-1"/>
        </w:rPr>
        <w:t>in</w:t>
      </w:r>
      <w:r>
        <w:rPr>
          <w:spacing w:val="46"/>
        </w:rPr>
        <w:t xml:space="preserve"> </w:t>
      </w:r>
      <w:r>
        <w:t>their</w:t>
      </w:r>
      <w:r>
        <w:rPr>
          <w:spacing w:val="44"/>
        </w:rPr>
        <w:t xml:space="preserve"> </w:t>
      </w:r>
      <w:r>
        <w:rPr>
          <w:spacing w:val="-1"/>
        </w:rPr>
        <w:t>variances,</w:t>
      </w:r>
      <w:r>
        <w:rPr>
          <w:spacing w:val="44"/>
        </w:rPr>
        <w:t xml:space="preserve"> </w:t>
      </w:r>
      <w:r>
        <w:rPr>
          <w:spacing w:val="-1"/>
        </w:rPr>
        <w:t>we</w:t>
      </w:r>
      <w:r>
        <w:rPr>
          <w:spacing w:val="45"/>
        </w:rPr>
        <w:t xml:space="preserve"> </w:t>
      </w:r>
      <w:r>
        <w:rPr>
          <w:spacing w:val="-1"/>
        </w:rPr>
        <w:t>need</w:t>
      </w:r>
      <w:r>
        <w:rPr>
          <w:spacing w:val="46"/>
        </w:rPr>
        <w:t xml:space="preserve"> </w:t>
      </w:r>
      <w:r>
        <w:rPr>
          <w:spacing w:val="-1"/>
        </w:rPr>
        <w:t>to</w:t>
      </w:r>
      <w:r>
        <w:rPr>
          <w:spacing w:val="44"/>
        </w:rPr>
        <w:t xml:space="preserve"> </w:t>
      </w:r>
      <w:r>
        <w:rPr>
          <w:spacing w:val="-2"/>
        </w:rPr>
        <w:t>standardize</w:t>
      </w:r>
      <w:r>
        <w:rPr>
          <w:spacing w:val="45"/>
        </w:rPr>
        <w:t xml:space="preserve"> </w:t>
      </w:r>
      <w:r>
        <w:t>the</w:t>
      </w:r>
      <w:r>
        <w:rPr>
          <w:spacing w:val="45"/>
        </w:rPr>
        <w:t xml:space="preserve"> </w:t>
      </w:r>
      <w:r>
        <w:rPr>
          <w:spacing w:val="-1"/>
        </w:rPr>
        <w:t>variables.</w:t>
      </w:r>
      <w:r>
        <w:rPr>
          <w:spacing w:val="44"/>
        </w:rPr>
        <w:t xml:space="preserve"> </w:t>
      </w:r>
      <w:r>
        <w:rPr>
          <w:spacing w:val="-2"/>
        </w:rPr>
        <w:t>Variables</w:t>
      </w:r>
      <w:r>
        <w:rPr>
          <w:spacing w:val="45"/>
        </w:rPr>
        <w:t xml:space="preserve"> </w:t>
      </w:r>
      <w:r>
        <w:t>with</w:t>
      </w:r>
      <w:r>
        <w:rPr>
          <w:spacing w:val="44"/>
        </w:rPr>
        <w:t xml:space="preserve"> </w:t>
      </w:r>
      <w:r>
        <w:rPr>
          <w:spacing w:val="-1"/>
        </w:rPr>
        <w:t>larger</w:t>
      </w:r>
      <w:r>
        <w:rPr>
          <w:spacing w:val="72"/>
          <w:w w:val="99"/>
        </w:rPr>
        <w:t xml:space="preserve"> </w:t>
      </w:r>
      <w:r>
        <w:t>variances</w:t>
      </w:r>
      <w:r>
        <w:rPr>
          <w:spacing w:val="4"/>
        </w:rPr>
        <w:t xml:space="preserve"> </w:t>
      </w:r>
      <w:r>
        <w:rPr>
          <w:spacing w:val="-1"/>
        </w:rPr>
        <w:t>will</w:t>
      </w:r>
      <w:r>
        <w:rPr>
          <w:spacing w:val="3"/>
        </w:rPr>
        <w:t xml:space="preserve"> </w:t>
      </w:r>
      <w:r>
        <w:t>be</w:t>
      </w:r>
      <w:r>
        <w:rPr>
          <w:spacing w:val="5"/>
        </w:rPr>
        <w:t xml:space="preserve"> </w:t>
      </w:r>
      <w:r>
        <w:t>given</w:t>
      </w:r>
      <w:r>
        <w:rPr>
          <w:spacing w:val="4"/>
        </w:rPr>
        <w:t xml:space="preserve"> </w:t>
      </w:r>
      <w:r>
        <w:rPr>
          <w:spacing w:val="-1"/>
        </w:rPr>
        <w:t>more</w:t>
      </w:r>
      <w:r>
        <w:rPr>
          <w:spacing w:val="6"/>
        </w:rPr>
        <w:t xml:space="preserve"> </w:t>
      </w:r>
      <w:r>
        <w:rPr>
          <w:spacing w:val="-1"/>
        </w:rPr>
        <w:t>weight</w:t>
      </w:r>
      <w:r>
        <w:rPr>
          <w:spacing w:val="5"/>
        </w:rPr>
        <w:t xml:space="preserve"> </w:t>
      </w:r>
      <w:r>
        <w:rPr>
          <w:spacing w:val="-1"/>
        </w:rPr>
        <w:t>in</w:t>
      </w:r>
      <w:r>
        <w:rPr>
          <w:spacing w:val="5"/>
        </w:rPr>
        <w:t xml:space="preserve"> </w:t>
      </w:r>
      <w:r>
        <w:rPr>
          <w:spacing w:val="-1"/>
        </w:rPr>
        <w:t>determination</w:t>
      </w:r>
      <w:r>
        <w:rPr>
          <w:spacing w:val="4"/>
        </w:rPr>
        <w:t xml:space="preserve"> </w:t>
      </w:r>
      <w:r>
        <w:t>of</w:t>
      </w:r>
      <w:r>
        <w:rPr>
          <w:spacing w:val="4"/>
        </w:rPr>
        <w:t xml:space="preserve"> </w:t>
      </w:r>
      <w:r>
        <w:t>the</w:t>
      </w:r>
      <w:r>
        <w:rPr>
          <w:spacing w:val="4"/>
        </w:rPr>
        <w:t xml:space="preserve"> </w:t>
      </w:r>
      <w:r>
        <w:rPr>
          <w:spacing w:val="-2"/>
        </w:rPr>
        <w:t>first</w:t>
      </w:r>
      <w:r>
        <w:rPr>
          <w:spacing w:val="6"/>
        </w:rPr>
        <w:t xml:space="preserve"> </w:t>
      </w:r>
      <w:r>
        <w:rPr>
          <w:spacing w:val="-2"/>
        </w:rPr>
        <w:t>few</w:t>
      </w:r>
      <w:r>
        <w:rPr>
          <w:spacing w:val="4"/>
        </w:rPr>
        <w:t xml:space="preserve"> </w:t>
      </w:r>
      <w:r>
        <w:rPr>
          <w:spacing w:val="-1"/>
        </w:rPr>
        <w:t>principal</w:t>
      </w:r>
      <w:r>
        <w:rPr>
          <w:spacing w:val="6"/>
        </w:rPr>
        <w:t xml:space="preserve"> </w:t>
      </w:r>
      <w:r>
        <w:rPr>
          <w:spacing w:val="-1"/>
        </w:rPr>
        <w:t>components</w:t>
      </w:r>
      <w:r>
        <w:rPr>
          <w:spacing w:val="4"/>
        </w:rPr>
        <w:t xml:space="preserve"> </w:t>
      </w:r>
      <w:r>
        <w:t>unless the</w:t>
      </w:r>
      <w:r>
        <w:rPr>
          <w:spacing w:val="21"/>
          <w:w w:val="99"/>
        </w:rPr>
        <w:t xml:space="preserve"> </w:t>
      </w:r>
      <w:r>
        <w:t>variables</w:t>
      </w:r>
      <w:r>
        <w:rPr>
          <w:spacing w:val="-4"/>
        </w:rPr>
        <w:t xml:space="preserve"> </w:t>
      </w:r>
      <w:r>
        <w:t>are</w:t>
      </w:r>
      <w:r>
        <w:rPr>
          <w:spacing w:val="-1"/>
        </w:rPr>
        <w:t xml:space="preserve"> </w:t>
      </w:r>
      <w:r>
        <w:rPr>
          <w:spacing w:val="-2"/>
        </w:rPr>
        <w:t>standardized.</w:t>
      </w:r>
    </w:p>
    <w:p w14:paraId="26B54359" w14:textId="77777777" w:rsidR="00444F6A" w:rsidRDefault="00444F6A">
      <w:pPr>
        <w:spacing w:before="12"/>
        <w:rPr>
          <w:rFonts w:ascii="Calibri" w:eastAsia="Calibri" w:hAnsi="Calibri" w:cs="Calibri"/>
          <w:i/>
          <w:sz w:val="20"/>
          <w:szCs w:val="20"/>
        </w:rPr>
      </w:pPr>
    </w:p>
    <w:p w14:paraId="12E56515" w14:textId="0C9349FE" w:rsidR="00444F6A" w:rsidRDefault="00076306">
      <w:pPr>
        <w:pStyle w:val="Heading1"/>
        <w:ind w:left="140"/>
        <w:jc w:val="both"/>
        <w:rPr>
          <w:b w:val="0"/>
          <w:bCs w:val="0"/>
        </w:rPr>
      </w:pPr>
      <w:r>
        <w:rPr>
          <w:spacing w:val="-2"/>
        </w:rPr>
        <w:t>Exercise</w:t>
      </w:r>
      <w:r>
        <w:rPr>
          <w:spacing w:val="-1"/>
        </w:rPr>
        <w:t xml:space="preserve"> </w:t>
      </w:r>
      <w:r w:rsidR="0076666E">
        <w:t>3</w:t>
      </w:r>
    </w:p>
    <w:p w14:paraId="481EAE08" w14:textId="02AD49FC" w:rsidR="00ED7EA1" w:rsidRDefault="0012480C" w:rsidP="0011568C">
      <w:pPr>
        <w:pStyle w:val="Heading2"/>
        <w:ind w:left="140" w:right="137" w:hanging="1"/>
        <w:jc w:val="both"/>
        <w:rPr>
          <w:spacing w:val="-3"/>
        </w:rPr>
      </w:pPr>
      <w:r>
        <w:rPr>
          <w:spacing w:val="-2"/>
        </w:rPr>
        <w:t>Present</w:t>
      </w:r>
      <w:r>
        <w:rPr>
          <w:spacing w:val="41"/>
        </w:rPr>
        <w:t xml:space="preserve"> a </w:t>
      </w:r>
      <w:r w:rsidR="00076306">
        <w:t>summary</w:t>
      </w:r>
      <w:r w:rsidR="00076306">
        <w:rPr>
          <w:spacing w:val="39"/>
        </w:rPr>
        <w:t xml:space="preserve"> </w:t>
      </w:r>
      <w:r w:rsidR="00076306">
        <w:rPr>
          <w:spacing w:val="-1"/>
        </w:rPr>
        <w:t>of</w:t>
      </w:r>
      <w:r w:rsidR="00076306">
        <w:rPr>
          <w:spacing w:val="41"/>
        </w:rPr>
        <w:t xml:space="preserve"> </w:t>
      </w:r>
      <w:r w:rsidR="00076306">
        <w:t>the</w:t>
      </w:r>
      <w:r w:rsidR="00076306">
        <w:rPr>
          <w:spacing w:val="42"/>
        </w:rPr>
        <w:t xml:space="preserve"> </w:t>
      </w:r>
      <w:r w:rsidR="00076306">
        <w:rPr>
          <w:spacing w:val="-1"/>
        </w:rPr>
        <w:t>PCA</w:t>
      </w:r>
      <w:r>
        <w:rPr>
          <w:spacing w:val="-1"/>
        </w:rPr>
        <w:t xml:space="preserve"> including </w:t>
      </w:r>
      <w:r w:rsidR="00076306">
        <w:t>the</w:t>
      </w:r>
      <w:r w:rsidR="00076306">
        <w:rPr>
          <w:spacing w:val="41"/>
        </w:rPr>
        <w:t xml:space="preserve"> </w:t>
      </w:r>
      <w:r w:rsidR="00076306">
        <w:rPr>
          <w:spacing w:val="-1"/>
        </w:rPr>
        <w:t>table</w:t>
      </w:r>
      <w:r w:rsidR="00076306">
        <w:rPr>
          <w:spacing w:val="41"/>
        </w:rPr>
        <w:t xml:space="preserve"> </w:t>
      </w:r>
      <w:r w:rsidR="00076306">
        <w:rPr>
          <w:spacing w:val="-1"/>
        </w:rPr>
        <w:t>of</w:t>
      </w:r>
      <w:r w:rsidR="00076306">
        <w:rPr>
          <w:spacing w:val="41"/>
        </w:rPr>
        <w:t xml:space="preserve"> </w:t>
      </w:r>
      <w:r w:rsidR="00076306">
        <w:rPr>
          <w:spacing w:val="-2"/>
        </w:rPr>
        <w:t>eigenvectors,</w:t>
      </w:r>
      <w:r w:rsidR="00076306">
        <w:rPr>
          <w:spacing w:val="41"/>
        </w:rPr>
        <w:t xml:space="preserve"> </w:t>
      </w:r>
      <w:r>
        <w:rPr>
          <w:spacing w:val="41"/>
        </w:rPr>
        <w:t xml:space="preserve">a list of </w:t>
      </w:r>
      <w:r w:rsidR="00076306">
        <w:rPr>
          <w:spacing w:val="-2"/>
        </w:rPr>
        <w:t>eigenvalues</w:t>
      </w:r>
      <w:r w:rsidR="00076306">
        <w:rPr>
          <w:spacing w:val="40"/>
        </w:rPr>
        <w:t xml:space="preserve"> </w:t>
      </w:r>
      <w:r w:rsidR="00076306">
        <w:rPr>
          <w:spacing w:val="-2"/>
        </w:rPr>
        <w:t>(variance),</w:t>
      </w:r>
      <w:r w:rsidR="00076306">
        <w:rPr>
          <w:spacing w:val="43"/>
        </w:rPr>
        <w:t xml:space="preserve"> </w:t>
      </w:r>
      <w:r w:rsidR="00076306">
        <w:t>and</w:t>
      </w:r>
      <w:r w:rsidR="00076306">
        <w:rPr>
          <w:spacing w:val="40"/>
        </w:rPr>
        <w:t xml:space="preserve"> </w:t>
      </w:r>
      <w:r w:rsidR="00076306">
        <w:rPr>
          <w:spacing w:val="-1"/>
        </w:rPr>
        <w:t>cumulative</w:t>
      </w:r>
      <w:r w:rsidR="00076306">
        <w:rPr>
          <w:spacing w:val="77"/>
          <w:w w:val="99"/>
        </w:rPr>
        <w:t xml:space="preserve"> </w:t>
      </w:r>
      <w:r w:rsidR="00076306">
        <w:rPr>
          <w:spacing w:val="-2"/>
        </w:rPr>
        <w:t>percent</w:t>
      </w:r>
      <w:r w:rsidR="00076306">
        <w:rPr>
          <w:spacing w:val="32"/>
        </w:rPr>
        <w:t xml:space="preserve"> </w:t>
      </w:r>
      <w:r w:rsidR="00076306">
        <w:rPr>
          <w:spacing w:val="-1"/>
        </w:rPr>
        <w:t>of</w:t>
      </w:r>
      <w:r w:rsidR="00076306">
        <w:rPr>
          <w:spacing w:val="32"/>
        </w:rPr>
        <w:t xml:space="preserve"> </w:t>
      </w:r>
      <w:r w:rsidR="00076306">
        <w:rPr>
          <w:spacing w:val="-1"/>
        </w:rPr>
        <w:t>total</w:t>
      </w:r>
      <w:r w:rsidR="00076306">
        <w:rPr>
          <w:spacing w:val="31"/>
        </w:rPr>
        <w:t xml:space="preserve"> </w:t>
      </w:r>
      <w:r w:rsidR="00076306">
        <w:rPr>
          <w:spacing w:val="-1"/>
        </w:rPr>
        <w:t>variance</w:t>
      </w:r>
      <w:r>
        <w:rPr>
          <w:spacing w:val="-1"/>
        </w:rPr>
        <w:t xml:space="preserve"> explained by the principal components.</w:t>
      </w:r>
      <w:r w:rsidR="00076306">
        <w:rPr>
          <w:spacing w:val="32"/>
        </w:rPr>
        <w:t xml:space="preserve"> </w:t>
      </w:r>
      <w:r w:rsidR="00076306">
        <w:rPr>
          <w:spacing w:val="-1"/>
        </w:rPr>
        <w:t>(Be</w:t>
      </w:r>
      <w:r w:rsidR="00076306">
        <w:rPr>
          <w:spacing w:val="32"/>
        </w:rPr>
        <w:t xml:space="preserve"> </w:t>
      </w:r>
      <w:r w:rsidR="00076306">
        <w:rPr>
          <w:spacing w:val="-1"/>
        </w:rPr>
        <w:t>sure</w:t>
      </w:r>
      <w:r w:rsidR="00076306">
        <w:rPr>
          <w:spacing w:val="31"/>
        </w:rPr>
        <w:t xml:space="preserve"> </w:t>
      </w:r>
      <w:r w:rsidR="00076306">
        <w:rPr>
          <w:spacing w:val="-1"/>
        </w:rPr>
        <w:t>to</w:t>
      </w:r>
      <w:r w:rsidR="00076306">
        <w:rPr>
          <w:spacing w:val="32"/>
        </w:rPr>
        <w:t xml:space="preserve"> </w:t>
      </w:r>
      <w:r w:rsidR="00076306">
        <w:rPr>
          <w:spacing w:val="-2"/>
        </w:rPr>
        <w:t>make</w:t>
      </w:r>
      <w:r w:rsidR="00076306">
        <w:rPr>
          <w:spacing w:val="31"/>
        </w:rPr>
        <w:t xml:space="preserve"> </w:t>
      </w:r>
      <w:r w:rsidR="00076306">
        <w:rPr>
          <w:spacing w:val="-1"/>
        </w:rPr>
        <w:t>your</w:t>
      </w:r>
      <w:r w:rsidR="00076306">
        <w:rPr>
          <w:spacing w:val="32"/>
        </w:rPr>
        <w:t xml:space="preserve"> </w:t>
      </w:r>
      <w:r w:rsidR="00076306">
        <w:t>output</w:t>
      </w:r>
      <w:r w:rsidR="00076306">
        <w:rPr>
          <w:spacing w:val="33"/>
        </w:rPr>
        <w:t xml:space="preserve"> </w:t>
      </w:r>
      <w:r w:rsidR="00076306">
        <w:rPr>
          <w:spacing w:val="-1"/>
        </w:rPr>
        <w:t>readable,</w:t>
      </w:r>
      <w:r w:rsidR="00076306">
        <w:rPr>
          <w:spacing w:val="31"/>
        </w:rPr>
        <w:t xml:space="preserve"> </w:t>
      </w:r>
      <w:r w:rsidR="00076306">
        <w:rPr>
          <w:spacing w:val="-1"/>
        </w:rPr>
        <w:t>e.g.</w:t>
      </w:r>
      <w:r w:rsidR="00076306">
        <w:rPr>
          <w:spacing w:val="58"/>
        </w:rPr>
        <w:t xml:space="preserve"> </w:t>
      </w:r>
      <w:r w:rsidR="00076306">
        <w:rPr>
          <w:spacing w:val="-2"/>
        </w:rPr>
        <w:t xml:space="preserve">rounding </w:t>
      </w:r>
      <w:r w:rsidR="00076306">
        <w:rPr>
          <w:spacing w:val="-1"/>
        </w:rPr>
        <w:t>digits</w:t>
      </w:r>
      <w:r w:rsidR="00076306">
        <w:rPr>
          <w:spacing w:val="-2"/>
        </w:rPr>
        <w:t xml:space="preserve"> </w:t>
      </w:r>
      <w:r w:rsidR="00076306">
        <w:rPr>
          <w:spacing w:val="-3"/>
        </w:rPr>
        <w:t>appropriately.)</w:t>
      </w:r>
    </w:p>
    <w:p w14:paraId="4CFBFF8B" w14:textId="13153F8A" w:rsidR="0011568C" w:rsidRDefault="0011568C" w:rsidP="0011568C">
      <w:pPr>
        <w:pStyle w:val="Heading2"/>
      </w:pPr>
      <w:r>
        <w:tab/>
      </w:r>
      <w:r>
        <w:tab/>
      </w:r>
      <w:r>
        <w:tab/>
      </w:r>
    </w:p>
    <w:p w14:paraId="7AE55ACE" w14:textId="1A4E5EA5" w:rsidR="0011568C" w:rsidRPr="0011568C" w:rsidRDefault="0011568C" w:rsidP="0011568C">
      <w:pPr>
        <w:pStyle w:val="Heading2"/>
        <w:numPr>
          <w:ilvl w:val="0"/>
          <w:numId w:val="7"/>
        </w:numPr>
      </w:pPr>
      <w:r w:rsidRPr="0011568C">
        <w:t>How many PCs would you need to use to explain 80% of the total variation?</w:t>
      </w:r>
    </w:p>
    <w:p w14:paraId="40369E24" w14:textId="26233EFC" w:rsidR="0011568C" w:rsidRDefault="0011568C" w:rsidP="0011568C">
      <w:pPr>
        <w:pStyle w:val="BodyText"/>
      </w:pPr>
      <w:r>
        <w:t>6 PCA</w:t>
      </w:r>
      <w:r>
        <w:rPr>
          <w:spacing w:val="-2"/>
        </w:rPr>
        <w:t xml:space="preserve"> </w:t>
      </w:r>
      <w:r>
        <w:t>would be needed</w:t>
      </w:r>
      <w:r>
        <w:rPr>
          <w:spacing w:val="-3"/>
        </w:rPr>
        <w:t xml:space="preserve"> </w:t>
      </w:r>
      <w:r>
        <w:t>to</w:t>
      </w:r>
      <w:r>
        <w:rPr>
          <w:spacing w:val="-2"/>
        </w:rPr>
        <w:t xml:space="preserve"> explain </w:t>
      </w:r>
      <w:r>
        <w:t>at least</w:t>
      </w:r>
      <w:r>
        <w:rPr>
          <w:spacing w:val="-2"/>
        </w:rPr>
        <w:t xml:space="preserve"> </w:t>
      </w:r>
      <w:r>
        <w:t>80%</w:t>
      </w:r>
      <w:r>
        <w:rPr>
          <w:spacing w:val="-3"/>
        </w:rPr>
        <w:t xml:space="preserve"> </w:t>
      </w:r>
      <w:r>
        <w:t>of</w:t>
      </w:r>
      <w:r>
        <w:rPr>
          <w:spacing w:val="-2"/>
        </w:rPr>
        <w:t xml:space="preserve"> </w:t>
      </w:r>
      <w:r>
        <w:t>the</w:t>
      </w:r>
      <w:r>
        <w:rPr>
          <w:spacing w:val="-2"/>
        </w:rPr>
        <w:t xml:space="preserve"> total </w:t>
      </w:r>
      <w:r>
        <w:t>variation</w:t>
      </w:r>
    </w:p>
    <w:p w14:paraId="303244A1" w14:textId="1D46DEFE" w:rsidR="0011568C" w:rsidRPr="0011568C" w:rsidRDefault="0011568C" w:rsidP="0011568C">
      <w:pPr>
        <w:pStyle w:val="Compact"/>
        <w:numPr>
          <w:ilvl w:val="0"/>
          <w:numId w:val="7"/>
        </w:numPr>
        <w:rPr>
          <w:sz w:val="21"/>
          <w:szCs w:val="21"/>
        </w:rPr>
      </w:pPr>
      <w:r w:rsidRPr="0011568C">
        <w:rPr>
          <w:sz w:val="21"/>
          <w:szCs w:val="21"/>
        </w:rPr>
        <w:t>Explain how the Cumulative Proportion row of the summary of the PC was calculated.</w:t>
      </w:r>
    </w:p>
    <w:p w14:paraId="76152F93" w14:textId="4B8C57E8" w:rsidR="0011568C" w:rsidRDefault="0011568C" w:rsidP="00F50961">
      <w:pPr>
        <w:pStyle w:val="BodyText"/>
      </w:pPr>
      <w:r>
        <w:t>The</w:t>
      </w:r>
      <w:r>
        <w:rPr>
          <w:spacing w:val="33"/>
        </w:rPr>
        <w:t xml:space="preserve"> </w:t>
      </w:r>
      <w:r>
        <w:t>cumulative</w:t>
      </w:r>
      <w:r>
        <w:rPr>
          <w:spacing w:val="33"/>
        </w:rPr>
        <w:t xml:space="preserve"> </w:t>
      </w:r>
      <w:r>
        <w:t>proportion</w:t>
      </w:r>
      <w:r>
        <w:rPr>
          <w:spacing w:val="31"/>
        </w:rPr>
        <w:t xml:space="preserve"> </w:t>
      </w:r>
      <w:r>
        <w:t>row</w:t>
      </w:r>
      <w:r>
        <w:rPr>
          <w:spacing w:val="32"/>
        </w:rPr>
        <w:t xml:space="preserve"> </w:t>
      </w:r>
      <w:r>
        <w:t>was</w:t>
      </w:r>
      <w:r>
        <w:rPr>
          <w:spacing w:val="33"/>
        </w:rPr>
        <w:t xml:space="preserve"> </w:t>
      </w:r>
      <w:r>
        <w:t>calculated</w:t>
      </w:r>
      <w:r>
        <w:rPr>
          <w:spacing w:val="32"/>
        </w:rPr>
        <w:t xml:space="preserve"> </w:t>
      </w:r>
      <w:r>
        <w:t>by</w:t>
      </w:r>
      <w:r>
        <w:rPr>
          <w:spacing w:val="32"/>
        </w:rPr>
        <w:t xml:space="preserve"> </w:t>
      </w:r>
      <w:r>
        <w:t>adding</w:t>
      </w:r>
      <w:r>
        <w:rPr>
          <w:spacing w:val="32"/>
        </w:rPr>
        <w:t xml:space="preserve"> </w:t>
      </w:r>
      <w:r>
        <w:t>the</w:t>
      </w:r>
      <w:r>
        <w:rPr>
          <w:spacing w:val="32"/>
        </w:rPr>
        <w:t xml:space="preserve"> </w:t>
      </w:r>
      <w:r>
        <w:t>proportion</w:t>
      </w:r>
      <w:r>
        <w:rPr>
          <w:spacing w:val="32"/>
        </w:rPr>
        <w:t xml:space="preserve"> </w:t>
      </w:r>
      <w:r>
        <w:t>of</w:t>
      </w:r>
      <w:r>
        <w:rPr>
          <w:spacing w:val="32"/>
        </w:rPr>
        <w:t xml:space="preserve"> </w:t>
      </w:r>
      <w:r>
        <w:t>variance</w:t>
      </w:r>
      <w:r>
        <w:rPr>
          <w:spacing w:val="33"/>
        </w:rPr>
        <w:t xml:space="preserve"> </w:t>
      </w:r>
      <w:r>
        <w:rPr>
          <w:spacing w:val="-2"/>
        </w:rPr>
        <w:t>explained</w:t>
      </w:r>
      <w:r>
        <w:rPr>
          <w:spacing w:val="33"/>
        </w:rPr>
        <w:t xml:space="preserve"> </w:t>
      </w:r>
      <w:r>
        <w:t>by</w:t>
      </w:r>
      <w:r>
        <w:rPr>
          <w:spacing w:val="32"/>
        </w:rPr>
        <w:t xml:space="preserve"> </w:t>
      </w:r>
      <w:r>
        <w:t>the</w:t>
      </w:r>
      <w:r>
        <w:rPr>
          <w:spacing w:val="77"/>
          <w:w w:val="99"/>
        </w:rPr>
        <w:t xml:space="preserve"> </w:t>
      </w:r>
      <w:r>
        <w:t>current</w:t>
      </w:r>
      <w:r>
        <w:rPr>
          <w:spacing w:val="-2"/>
        </w:rPr>
        <w:t xml:space="preserve"> </w:t>
      </w:r>
      <w:r>
        <w:t>PC</w:t>
      </w:r>
      <w:r>
        <w:rPr>
          <w:spacing w:val="-2"/>
        </w:rPr>
        <w:t xml:space="preserve"> to</w:t>
      </w:r>
      <w:r>
        <w:t xml:space="preserve"> that of all</w:t>
      </w:r>
      <w:r>
        <w:rPr>
          <w:spacing w:val="-2"/>
        </w:rPr>
        <w:t xml:space="preserve"> </w:t>
      </w:r>
      <w:r>
        <w:t>the</w:t>
      </w:r>
      <w:r>
        <w:rPr>
          <w:spacing w:val="-3"/>
        </w:rPr>
        <w:t xml:space="preserve"> </w:t>
      </w:r>
      <w:r>
        <w:t>previous .</w:t>
      </w:r>
    </w:p>
    <w:p w14:paraId="25CF22EC" w14:textId="77777777" w:rsidR="0011568C" w:rsidRDefault="0011568C" w:rsidP="0011568C">
      <w:pPr>
        <w:pStyle w:val="Heading1"/>
      </w:pPr>
    </w:p>
    <w:p w14:paraId="1D47892E" w14:textId="0F6F1151" w:rsidR="0011568C" w:rsidRDefault="0011568C" w:rsidP="0011568C">
      <w:pPr>
        <w:pStyle w:val="Heading1"/>
      </w:pPr>
      <w:r>
        <w:t xml:space="preserve">Exercise </w:t>
      </w:r>
      <w:r w:rsidR="00F13B9B">
        <w:t>4</w:t>
      </w:r>
    </w:p>
    <w:p w14:paraId="086BCC2D" w14:textId="6406F321" w:rsidR="00753DA1" w:rsidRDefault="00753DA1" w:rsidP="00753DA1">
      <w:pPr>
        <w:pStyle w:val="Heading2"/>
        <w:numPr>
          <w:ilvl w:val="0"/>
          <w:numId w:val="12"/>
        </w:numPr>
      </w:pPr>
      <w:r>
        <w:t>Explain how the variables contribute to the first two principal components.</w:t>
      </w:r>
    </w:p>
    <w:p w14:paraId="6153669A" w14:textId="5BBC4716" w:rsidR="0011568C" w:rsidRDefault="0011568C" w:rsidP="00753DA1">
      <w:pPr>
        <w:pStyle w:val="Compact"/>
        <w:ind w:left="480"/>
      </w:pPr>
    </w:p>
    <w:p w14:paraId="17C3EF3E" w14:textId="77777777" w:rsidR="0011568C" w:rsidRDefault="0011568C" w:rsidP="0011568C">
      <w:pPr>
        <w:pStyle w:val="BodyText"/>
        <w:ind w:left="480" w:right="116"/>
        <w:jc w:val="both"/>
        <w:rPr>
          <w:i w:val="0"/>
        </w:rPr>
      </w:pPr>
      <w:r>
        <w:t>Cities</w:t>
      </w:r>
      <w:r>
        <w:rPr>
          <w:spacing w:val="12"/>
        </w:rPr>
        <w:t xml:space="preserve"> </w:t>
      </w:r>
      <w:r>
        <w:t>with</w:t>
      </w:r>
      <w:r>
        <w:rPr>
          <w:spacing w:val="11"/>
        </w:rPr>
        <w:t xml:space="preserve"> </w:t>
      </w:r>
      <w:r>
        <w:t>relatively</w:t>
      </w:r>
      <w:r>
        <w:rPr>
          <w:spacing w:val="12"/>
        </w:rPr>
        <w:t xml:space="preserve"> </w:t>
      </w:r>
      <w:r>
        <w:rPr>
          <w:spacing w:val="-1"/>
        </w:rPr>
        <w:t>low</w:t>
      </w:r>
      <w:r>
        <w:rPr>
          <w:spacing w:val="12"/>
        </w:rPr>
        <w:t xml:space="preserve"> </w:t>
      </w:r>
      <w:r>
        <w:rPr>
          <w:spacing w:val="-1"/>
        </w:rPr>
        <w:t>ratings</w:t>
      </w:r>
      <w:r>
        <w:rPr>
          <w:spacing w:val="13"/>
        </w:rPr>
        <w:t xml:space="preserve"> </w:t>
      </w:r>
      <w:r>
        <w:rPr>
          <w:spacing w:val="-1"/>
        </w:rPr>
        <w:t>for</w:t>
      </w:r>
      <w:r>
        <w:rPr>
          <w:spacing w:val="12"/>
        </w:rPr>
        <w:t xml:space="preserve"> </w:t>
      </w:r>
      <w:r>
        <w:rPr>
          <w:spacing w:val="-1"/>
        </w:rPr>
        <w:t>climate</w:t>
      </w:r>
      <w:r>
        <w:rPr>
          <w:spacing w:val="13"/>
        </w:rPr>
        <w:t xml:space="preserve"> </w:t>
      </w:r>
      <w:r>
        <w:t>and</w:t>
      </w:r>
      <w:r>
        <w:rPr>
          <w:spacing w:val="12"/>
        </w:rPr>
        <w:t xml:space="preserve"> </w:t>
      </w:r>
      <w:r>
        <w:rPr>
          <w:spacing w:val="-1"/>
        </w:rPr>
        <w:t>urban,</w:t>
      </w:r>
      <w:r>
        <w:rPr>
          <w:spacing w:val="13"/>
        </w:rPr>
        <w:t xml:space="preserve"> </w:t>
      </w:r>
      <w:r>
        <w:t>and</w:t>
      </w:r>
      <w:r>
        <w:rPr>
          <w:spacing w:val="12"/>
        </w:rPr>
        <w:t xml:space="preserve"> </w:t>
      </w:r>
      <w:r>
        <w:t>relatively</w:t>
      </w:r>
      <w:r>
        <w:rPr>
          <w:spacing w:val="12"/>
        </w:rPr>
        <w:t xml:space="preserve"> </w:t>
      </w:r>
      <w:r>
        <w:rPr>
          <w:spacing w:val="-1"/>
        </w:rPr>
        <w:t>high</w:t>
      </w:r>
      <w:r>
        <w:rPr>
          <w:spacing w:val="12"/>
        </w:rPr>
        <w:t xml:space="preserve"> </w:t>
      </w:r>
      <w:r>
        <w:rPr>
          <w:spacing w:val="-1"/>
        </w:rPr>
        <w:t>ratings</w:t>
      </w:r>
      <w:r>
        <w:rPr>
          <w:spacing w:val="12"/>
        </w:rPr>
        <w:t xml:space="preserve"> </w:t>
      </w:r>
      <w:r>
        <w:rPr>
          <w:spacing w:val="-1"/>
        </w:rPr>
        <w:t>for</w:t>
      </w:r>
      <w:r>
        <w:rPr>
          <w:spacing w:val="12"/>
        </w:rPr>
        <w:t xml:space="preserve"> </w:t>
      </w:r>
      <w:r>
        <w:rPr>
          <w:spacing w:val="-1"/>
        </w:rPr>
        <w:t>diversions,</w:t>
      </w:r>
      <w:r>
        <w:rPr>
          <w:spacing w:val="55"/>
          <w:w w:val="99"/>
        </w:rPr>
        <w:t xml:space="preserve"> </w:t>
      </w:r>
      <w:r>
        <w:rPr>
          <w:spacing w:val="-1"/>
        </w:rPr>
        <w:t>economics,</w:t>
      </w:r>
      <w:r>
        <w:rPr>
          <w:spacing w:val="11"/>
        </w:rPr>
        <w:t xml:space="preserve"> </w:t>
      </w:r>
      <w:r>
        <w:t>education,</w:t>
      </w:r>
      <w:r>
        <w:rPr>
          <w:spacing w:val="9"/>
        </w:rPr>
        <w:t xml:space="preserve"> </w:t>
      </w:r>
      <w:r>
        <w:rPr>
          <w:spacing w:val="-3"/>
        </w:rPr>
        <w:t>community,</w:t>
      </w:r>
      <w:r>
        <w:rPr>
          <w:spacing w:val="11"/>
        </w:rPr>
        <w:t xml:space="preserve"> </w:t>
      </w:r>
      <w:r>
        <w:rPr>
          <w:spacing w:val="-1"/>
        </w:rPr>
        <w:t>health,</w:t>
      </w:r>
      <w:r>
        <w:rPr>
          <w:spacing w:val="11"/>
        </w:rPr>
        <w:t xml:space="preserve"> </w:t>
      </w:r>
      <w:r>
        <w:rPr>
          <w:spacing w:val="-3"/>
        </w:rPr>
        <w:t>safety,</w:t>
      </w:r>
      <w:r>
        <w:rPr>
          <w:spacing w:val="10"/>
        </w:rPr>
        <w:t xml:space="preserve"> </w:t>
      </w:r>
      <w:r>
        <w:rPr>
          <w:spacing w:val="-1"/>
        </w:rPr>
        <w:t>and</w:t>
      </w:r>
      <w:r>
        <w:rPr>
          <w:spacing w:val="11"/>
        </w:rPr>
        <w:t xml:space="preserve"> </w:t>
      </w:r>
      <w:r>
        <w:rPr>
          <w:spacing w:val="-1"/>
        </w:rPr>
        <w:t>transportation</w:t>
      </w:r>
      <w:r>
        <w:rPr>
          <w:spacing w:val="11"/>
        </w:rPr>
        <w:t xml:space="preserve"> </w:t>
      </w:r>
      <w:r>
        <w:rPr>
          <w:spacing w:val="-1"/>
        </w:rPr>
        <w:t>have</w:t>
      </w:r>
      <w:r>
        <w:rPr>
          <w:spacing w:val="10"/>
        </w:rPr>
        <w:t xml:space="preserve"> </w:t>
      </w:r>
      <w:r>
        <w:rPr>
          <w:spacing w:val="-1"/>
        </w:rPr>
        <w:t>high</w:t>
      </w:r>
      <w:r>
        <w:rPr>
          <w:spacing w:val="11"/>
        </w:rPr>
        <w:t xml:space="preserve"> </w:t>
      </w:r>
      <w:r>
        <w:rPr>
          <w:spacing w:val="-1"/>
        </w:rPr>
        <w:t>scores</w:t>
      </w:r>
      <w:r>
        <w:rPr>
          <w:spacing w:val="11"/>
        </w:rPr>
        <w:t xml:space="preserve"> </w:t>
      </w:r>
      <w:r>
        <w:rPr>
          <w:spacing w:val="-1"/>
        </w:rPr>
        <w:t>for</w:t>
      </w:r>
      <w:r>
        <w:rPr>
          <w:spacing w:val="8"/>
        </w:rPr>
        <w:t xml:space="preserve"> </w:t>
      </w:r>
      <w:r>
        <w:t>the</w:t>
      </w:r>
      <w:r>
        <w:rPr>
          <w:spacing w:val="11"/>
        </w:rPr>
        <w:t xml:space="preserve"> </w:t>
      </w:r>
      <w:r>
        <w:rPr>
          <w:spacing w:val="-2"/>
        </w:rPr>
        <w:t>first</w:t>
      </w:r>
      <w:r>
        <w:rPr>
          <w:spacing w:val="71"/>
          <w:w w:val="99"/>
        </w:rPr>
        <w:t xml:space="preserve"> </w:t>
      </w:r>
      <w:r>
        <w:rPr>
          <w:spacing w:val="-1"/>
        </w:rPr>
        <w:t>principal</w:t>
      </w:r>
      <w:r>
        <w:rPr>
          <w:spacing w:val="17"/>
        </w:rPr>
        <w:t xml:space="preserve"> </w:t>
      </w:r>
      <w:r>
        <w:rPr>
          <w:spacing w:val="-1"/>
        </w:rPr>
        <w:t>component.</w:t>
      </w:r>
      <w:r>
        <w:rPr>
          <w:spacing w:val="16"/>
        </w:rPr>
        <w:t xml:space="preserve"> </w:t>
      </w:r>
      <w:r>
        <w:t>Cities</w:t>
      </w:r>
      <w:r>
        <w:rPr>
          <w:spacing w:val="17"/>
        </w:rPr>
        <w:t xml:space="preserve"> </w:t>
      </w:r>
      <w:r>
        <w:t>with</w:t>
      </w:r>
      <w:r>
        <w:rPr>
          <w:spacing w:val="16"/>
        </w:rPr>
        <w:t xml:space="preserve"> </w:t>
      </w:r>
      <w:r>
        <w:rPr>
          <w:spacing w:val="-1"/>
        </w:rPr>
        <w:t>relatively</w:t>
      </w:r>
      <w:r>
        <w:rPr>
          <w:spacing w:val="17"/>
        </w:rPr>
        <w:t xml:space="preserve"> </w:t>
      </w:r>
      <w:r>
        <w:rPr>
          <w:spacing w:val="-1"/>
        </w:rPr>
        <w:t>high</w:t>
      </w:r>
      <w:r>
        <w:rPr>
          <w:spacing w:val="17"/>
        </w:rPr>
        <w:t xml:space="preserve"> </w:t>
      </w:r>
      <w:r>
        <w:rPr>
          <w:spacing w:val="-1"/>
        </w:rPr>
        <w:t>ratings</w:t>
      </w:r>
      <w:r>
        <w:rPr>
          <w:spacing w:val="16"/>
        </w:rPr>
        <w:t xml:space="preserve"> </w:t>
      </w:r>
      <w:r>
        <w:rPr>
          <w:spacing w:val="-1"/>
        </w:rPr>
        <w:t>for</w:t>
      </w:r>
      <w:r>
        <w:rPr>
          <w:spacing w:val="16"/>
        </w:rPr>
        <w:t xml:space="preserve"> </w:t>
      </w:r>
      <w:r>
        <w:rPr>
          <w:spacing w:val="-2"/>
        </w:rPr>
        <w:t>climate</w:t>
      </w:r>
      <w:r>
        <w:rPr>
          <w:spacing w:val="16"/>
        </w:rPr>
        <w:t xml:space="preserve"> </w:t>
      </w:r>
      <w:r>
        <w:rPr>
          <w:spacing w:val="-1"/>
        </w:rPr>
        <w:t>and</w:t>
      </w:r>
      <w:r>
        <w:rPr>
          <w:spacing w:val="17"/>
        </w:rPr>
        <w:t xml:space="preserve"> </w:t>
      </w:r>
      <w:r>
        <w:t>urban,</w:t>
      </w:r>
      <w:r>
        <w:rPr>
          <w:spacing w:val="16"/>
        </w:rPr>
        <w:t xml:space="preserve"> </w:t>
      </w:r>
      <w:r>
        <w:t>and</w:t>
      </w:r>
      <w:r>
        <w:rPr>
          <w:spacing w:val="16"/>
        </w:rPr>
        <w:t xml:space="preserve"> </w:t>
      </w:r>
      <w:r>
        <w:t>relatively</w:t>
      </w:r>
      <w:r>
        <w:rPr>
          <w:spacing w:val="16"/>
        </w:rPr>
        <w:t xml:space="preserve"> </w:t>
      </w:r>
      <w:r>
        <w:rPr>
          <w:spacing w:val="-1"/>
        </w:rPr>
        <w:t>low</w:t>
      </w:r>
      <w:r>
        <w:rPr>
          <w:spacing w:val="16"/>
        </w:rPr>
        <w:t xml:space="preserve"> </w:t>
      </w:r>
      <w:r>
        <w:t>ratings</w:t>
      </w:r>
      <w:r>
        <w:rPr>
          <w:spacing w:val="49"/>
        </w:rPr>
        <w:t xml:space="preserve"> </w:t>
      </w:r>
      <w:r>
        <w:rPr>
          <w:spacing w:val="-1"/>
        </w:rPr>
        <w:t>for</w:t>
      </w:r>
      <w:r>
        <w:rPr>
          <w:spacing w:val="20"/>
        </w:rPr>
        <w:t xml:space="preserve"> </w:t>
      </w:r>
      <w:r>
        <w:t>diversions,</w:t>
      </w:r>
      <w:r>
        <w:rPr>
          <w:spacing w:val="20"/>
        </w:rPr>
        <w:t xml:space="preserve"> </w:t>
      </w:r>
      <w:r>
        <w:rPr>
          <w:spacing w:val="-1"/>
        </w:rPr>
        <w:t>economics,</w:t>
      </w:r>
      <w:r>
        <w:rPr>
          <w:spacing w:val="21"/>
        </w:rPr>
        <w:t xml:space="preserve"> </w:t>
      </w:r>
      <w:r>
        <w:t>education,</w:t>
      </w:r>
      <w:r>
        <w:rPr>
          <w:spacing w:val="17"/>
        </w:rPr>
        <w:t xml:space="preserve"> </w:t>
      </w:r>
      <w:r>
        <w:rPr>
          <w:spacing w:val="-3"/>
        </w:rPr>
        <w:t>community,</w:t>
      </w:r>
      <w:r>
        <w:rPr>
          <w:spacing w:val="21"/>
        </w:rPr>
        <w:t xml:space="preserve"> </w:t>
      </w:r>
      <w:r>
        <w:rPr>
          <w:spacing w:val="-1"/>
        </w:rPr>
        <w:t>health,</w:t>
      </w:r>
      <w:r>
        <w:rPr>
          <w:spacing w:val="21"/>
        </w:rPr>
        <w:t xml:space="preserve"> </w:t>
      </w:r>
      <w:r>
        <w:rPr>
          <w:spacing w:val="-3"/>
        </w:rPr>
        <w:t>safety,</w:t>
      </w:r>
      <w:r>
        <w:rPr>
          <w:spacing w:val="20"/>
        </w:rPr>
        <w:t xml:space="preserve"> </w:t>
      </w:r>
      <w:r>
        <w:t>and</w:t>
      </w:r>
      <w:r>
        <w:rPr>
          <w:spacing w:val="19"/>
        </w:rPr>
        <w:t xml:space="preserve"> </w:t>
      </w:r>
      <w:r>
        <w:rPr>
          <w:spacing w:val="-2"/>
        </w:rPr>
        <w:t>transportation</w:t>
      </w:r>
      <w:r>
        <w:rPr>
          <w:spacing w:val="21"/>
        </w:rPr>
        <w:t xml:space="preserve"> </w:t>
      </w:r>
      <w:r>
        <w:rPr>
          <w:spacing w:val="-1"/>
        </w:rPr>
        <w:t>have</w:t>
      </w:r>
      <w:r>
        <w:rPr>
          <w:spacing w:val="20"/>
        </w:rPr>
        <w:t xml:space="preserve"> </w:t>
      </w:r>
      <w:r>
        <w:rPr>
          <w:spacing w:val="-1"/>
        </w:rPr>
        <w:t>low</w:t>
      </w:r>
      <w:r>
        <w:rPr>
          <w:spacing w:val="20"/>
        </w:rPr>
        <w:t xml:space="preserve"> </w:t>
      </w:r>
      <w:r>
        <w:rPr>
          <w:spacing w:val="-1"/>
        </w:rPr>
        <w:t>scores</w:t>
      </w:r>
      <w:r>
        <w:rPr>
          <w:spacing w:val="20"/>
        </w:rPr>
        <w:t xml:space="preserve"> </w:t>
      </w:r>
      <w:r>
        <w:rPr>
          <w:spacing w:val="-1"/>
        </w:rPr>
        <w:t>for</w:t>
      </w:r>
      <w:r>
        <w:rPr>
          <w:spacing w:val="65"/>
          <w:w w:val="99"/>
        </w:rPr>
        <w:t xml:space="preserve"> </w:t>
      </w:r>
      <w:r>
        <w:t>the</w:t>
      </w:r>
      <w:r>
        <w:rPr>
          <w:spacing w:val="-1"/>
        </w:rPr>
        <w:t xml:space="preserve"> </w:t>
      </w:r>
      <w:r>
        <w:rPr>
          <w:spacing w:val="-2"/>
        </w:rPr>
        <w:t xml:space="preserve">first </w:t>
      </w:r>
      <w:r>
        <w:rPr>
          <w:spacing w:val="-1"/>
        </w:rPr>
        <w:t>principal</w:t>
      </w:r>
      <w:r>
        <w:rPr>
          <w:spacing w:val="-2"/>
        </w:rPr>
        <w:t xml:space="preserve"> </w:t>
      </w:r>
      <w:r>
        <w:rPr>
          <w:spacing w:val="-1"/>
        </w:rPr>
        <w:t>component.</w:t>
      </w:r>
    </w:p>
    <w:p w14:paraId="52BDE395" w14:textId="77777777" w:rsidR="0011568C" w:rsidRDefault="0011568C" w:rsidP="0011568C">
      <w:pPr>
        <w:tabs>
          <w:tab w:val="left" w:pos="3744"/>
        </w:tabs>
        <w:spacing w:before="12"/>
        <w:rPr>
          <w:rFonts w:ascii="Calibri" w:eastAsia="Calibri" w:hAnsi="Calibri" w:cs="Calibri"/>
          <w:i/>
          <w:sz w:val="20"/>
          <w:szCs w:val="20"/>
        </w:rPr>
      </w:pPr>
      <w:r>
        <w:rPr>
          <w:rFonts w:ascii="Calibri" w:eastAsia="Calibri" w:hAnsi="Calibri" w:cs="Calibri"/>
          <w:i/>
          <w:sz w:val="20"/>
          <w:szCs w:val="20"/>
        </w:rPr>
        <w:tab/>
      </w:r>
    </w:p>
    <w:p w14:paraId="52D385E1" w14:textId="45D689CE" w:rsidR="0011568C" w:rsidRDefault="0011568C" w:rsidP="0011568C">
      <w:pPr>
        <w:pStyle w:val="BodyText"/>
        <w:ind w:left="480" w:right="118"/>
        <w:jc w:val="both"/>
        <w:rPr>
          <w:i w:val="0"/>
        </w:rPr>
      </w:pPr>
      <w:r>
        <w:t>Cities</w:t>
      </w:r>
      <w:r>
        <w:rPr>
          <w:spacing w:val="10"/>
        </w:rPr>
        <w:t xml:space="preserve"> </w:t>
      </w:r>
      <w:r>
        <w:t>with</w:t>
      </w:r>
      <w:r>
        <w:rPr>
          <w:spacing w:val="8"/>
        </w:rPr>
        <w:t xml:space="preserve"> </w:t>
      </w:r>
      <w:r>
        <w:rPr>
          <w:spacing w:val="-1"/>
        </w:rPr>
        <w:t>relatively</w:t>
      </w:r>
      <w:r>
        <w:rPr>
          <w:spacing w:val="10"/>
        </w:rPr>
        <w:t xml:space="preserve"> </w:t>
      </w:r>
      <w:r>
        <w:rPr>
          <w:spacing w:val="-1"/>
        </w:rPr>
        <w:t>high</w:t>
      </w:r>
      <w:r>
        <w:rPr>
          <w:spacing w:val="10"/>
        </w:rPr>
        <w:t xml:space="preserve"> </w:t>
      </w:r>
      <w:r>
        <w:rPr>
          <w:spacing w:val="-1"/>
        </w:rPr>
        <w:t>ratings</w:t>
      </w:r>
      <w:r>
        <w:rPr>
          <w:spacing w:val="10"/>
        </w:rPr>
        <w:t xml:space="preserve"> </w:t>
      </w:r>
      <w:r>
        <w:rPr>
          <w:spacing w:val="-1"/>
        </w:rPr>
        <w:t>for</w:t>
      </w:r>
      <w:r>
        <w:rPr>
          <w:spacing w:val="9"/>
        </w:rPr>
        <w:t xml:space="preserve"> </w:t>
      </w:r>
      <w:r>
        <w:rPr>
          <w:spacing w:val="-1"/>
        </w:rPr>
        <w:t>climate,</w:t>
      </w:r>
      <w:r>
        <w:rPr>
          <w:spacing w:val="10"/>
        </w:rPr>
        <w:t xml:space="preserve"> </w:t>
      </w:r>
      <w:r>
        <w:rPr>
          <w:spacing w:val="-1"/>
        </w:rPr>
        <w:t>education,</w:t>
      </w:r>
      <w:r>
        <w:rPr>
          <w:spacing w:val="9"/>
        </w:rPr>
        <w:t xml:space="preserve"> </w:t>
      </w:r>
      <w:r>
        <w:rPr>
          <w:spacing w:val="-3"/>
        </w:rPr>
        <w:t>community,</w:t>
      </w:r>
      <w:r>
        <w:rPr>
          <w:spacing w:val="11"/>
        </w:rPr>
        <w:t xml:space="preserve"> </w:t>
      </w:r>
      <w:r>
        <w:t>urban</w:t>
      </w:r>
      <w:r>
        <w:rPr>
          <w:spacing w:val="10"/>
        </w:rPr>
        <w:t xml:space="preserve"> </w:t>
      </w:r>
      <w:r>
        <w:t>and</w:t>
      </w:r>
      <w:r>
        <w:rPr>
          <w:spacing w:val="9"/>
        </w:rPr>
        <w:t xml:space="preserve"> </w:t>
      </w:r>
      <w:r>
        <w:rPr>
          <w:spacing w:val="-3"/>
        </w:rPr>
        <w:t>safety,</w:t>
      </w:r>
      <w:r>
        <w:rPr>
          <w:spacing w:val="10"/>
        </w:rPr>
        <w:t xml:space="preserve"> </w:t>
      </w:r>
      <w:r>
        <w:t>and</w:t>
      </w:r>
      <w:r>
        <w:rPr>
          <w:spacing w:val="10"/>
        </w:rPr>
        <w:t xml:space="preserve"> </w:t>
      </w:r>
      <w:r>
        <w:t>relatively</w:t>
      </w:r>
      <w:r>
        <w:rPr>
          <w:spacing w:val="9"/>
        </w:rPr>
        <w:t xml:space="preserve"> </w:t>
      </w:r>
      <w:r>
        <w:rPr>
          <w:spacing w:val="-1"/>
        </w:rPr>
        <w:t>low</w:t>
      </w:r>
      <w:r>
        <w:rPr>
          <w:spacing w:val="62"/>
        </w:rPr>
        <w:t xml:space="preserve"> </w:t>
      </w:r>
      <w:r>
        <w:t>ratings</w:t>
      </w:r>
      <w:r>
        <w:rPr>
          <w:spacing w:val="17"/>
        </w:rPr>
        <w:t xml:space="preserve"> </w:t>
      </w:r>
      <w:r>
        <w:rPr>
          <w:spacing w:val="-1"/>
        </w:rPr>
        <w:t>economic</w:t>
      </w:r>
      <w:r>
        <w:rPr>
          <w:spacing w:val="19"/>
        </w:rPr>
        <w:t xml:space="preserve"> </w:t>
      </w:r>
      <w:r>
        <w:t>activity</w:t>
      </w:r>
      <w:r>
        <w:rPr>
          <w:spacing w:val="18"/>
        </w:rPr>
        <w:t xml:space="preserve"> </w:t>
      </w:r>
      <w:r>
        <w:t>and</w:t>
      </w:r>
      <w:r>
        <w:rPr>
          <w:spacing w:val="18"/>
        </w:rPr>
        <w:t xml:space="preserve"> </w:t>
      </w:r>
      <w:r>
        <w:t>health</w:t>
      </w:r>
      <w:r>
        <w:rPr>
          <w:spacing w:val="18"/>
        </w:rPr>
        <w:t xml:space="preserve"> </w:t>
      </w:r>
      <w:r>
        <w:t>and</w:t>
      </w:r>
      <w:r>
        <w:rPr>
          <w:spacing w:val="17"/>
        </w:rPr>
        <w:t xml:space="preserve"> </w:t>
      </w:r>
      <w:r>
        <w:rPr>
          <w:spacing w:val="-1"/>
        </w:rPr>
        <w:t>housing</w:t>
      </w:r>
      <w:r>
        <w:rPr>
          <w:spacing w:val="18"/>
        </w:rPr>
        <w:t xml:space="preserve"> </w:t>
      </w:r>
      <w:r>
        <w:rPr>
          <w:spacing w:val="-1"/>
        </w:rPr>
        <w:t>have</w:t>
      </w:r>
      <w:r>
        <w:rPr>
          <w:spacing w:val="19"/>
        </w:rPr>
        <w:t xml:space="preserve"> </w:t>
      </w:r>
      <w:r>
        <w:rPr>
          <w:spacing w:val="-1"/>
        </w:rPr>
        <w:t>high</w:t>
      </w:r>
      <w:r>
        <w:rPr>
          <w:spacing w:val="18"/>
        </w:rPr>
        <w:t xml:space="preserve"> </w:t>
      </w:r>
      <w:r>
        <w:t>scores</w:t>
      </w:r>
      <w:r>
        <w:rPr>
          <w:spacing w:val="18"/>
        </w:rPr>
        <w:t xml:space="preserve"> </w:t>
      </w:r>
      <w:r>
        <w:rPr>
          <w:spacing w:val="-2"/>
        </w:rPr>
        <w:t>for</w:t>
      </w:r>
      <w:r>
        <w:rPr>
          <w:spacing w:val="18"/>
        </w:rPr>
        <w:t xml:space="preserve"> </w:t>
      </w:r>
      <w:r>
        <w:t>the</w:t>
      </w:r>
      <w:r>
        <w:rPr>
          <w:spacing w:val="19"/>
        </w:rPr>
        <w:t xml:space="preserve"> </w:t>
      </w:r>
      <w:r>
        <w:rPr>
          <w:spacing w:val="-1"/>
        </w:rPr>
        <w:t>second</w:t>
      </w:r>
      <w:r>
        <w:rPr>
          <w:spacing w:val="17"/>
        </w:rPr>
        <w:t xml:space="preserve"> </w:t>
      </w:r>
      <w:r>
        <w:rPr>
          <w:spacing w:val="-1"/>
        </w:rPr>
        <w:t>principal</w:t>
      </w:r>
      <w:r>
        <w:rPr>
          <w:spacing w:val="18"/>
        </w:rPr>
        <w:t xml:space="preserve"> </w:t>
      </w:r>
      <w:r>
        <w:rPr>
          <w:spacing w:val="-1"/>
        </w:rPr>
        <w:t>component.</w:t>
      </w:r>
      <w:r>
        <w:rPr>
          <w:spacing w:val="30"/>
        </w:rPr>
        <w:t xml:space="preserve"> </w:t>
      </w:r>
      <w:r>
        <w:rPr>
          <w:spacing w:val="-1"/>
        </w:rPr>
        <w:t>Transpiration</w:t>
      </w:r>
      <w:r>
        <w:rPr>
          <w:spacing w:val="17"/>
        </w:rPr>
        <w:t xml:space="preserve"> </w:t>
      </w:r>
      <w:r>
        <w:t>and</w:t>
      </w:r>
      <w:r>
        <w:rPr>
          <w:spacing w:val="18"/>
        </w:rPr>
        <w:t xml:space="preserve"> </w:t>
      </w:r>
      <w:r>
        <w:rPr>
          <w:spacing w:val="-1"/>
        </w:rPr>
        <w:t>diversions</w:t>
      </w:r>
      <w:r>
        <w:rPr>
          <w:spacing w:val="19"/>
        </w:rPr>
        <w:t xml:space="preserve"> </w:t>
      </w:r>
      <w:r>
        <w:t>don’t</w:t>
      </w:r>
      <w:r>
        <w:rPr>
          <w:spacing w:val="19"/>
        </w:rPr>
        <w:t xml:space="preserve"> </w:t>
      </w:r>
      <w:r>
        <w:rPr>
          <w:spacing w:val="-1"/>
        </w:rPr>
        <w:t>matter</w:t>
      </w:r>
      <w:r>
        <w:rPr>
          <w:spacing w:val="19"/>
        </w:rPr>
        <w:t xml:space="preserve"> </w:t>
      </w:r>
      <w:r>
        <w:rPr>
          <w:spacing w:val="-1"/>
        </w:rPr>
        <w:t>much.</w:t>
      </w:r>
      <w:r>
        <w:rPr>
          <w:spacing w:val="18"/>
        </w:rPr>
        <w:t xml:space="preserve"> </w:t>
      </w:r>
      <w:r>
        <w:rPr>
          <w:spacing w:val="-1"/>
        </w:rPr>
        <w:t>This</w:t>
      </w:r>
      <w:r>
        <w:rPr>
          <w:spacing w:val="18"/>
        </w:rPr>
        <w:t xml:space="preserve"> </w:t>
      </w:r>
      <w:r>
        <w:rPr>
          <w:spacing w:val="-1"/>
        </w:rPr>
        <w:t>is</w:t>
      </w:r>
      <w:r>
        <w:rPr>
          <w:spacing w:val="19"/>
        </w:rPr>
        <w:t xml:space="preserve"> </w:t>
      </w:r>
      <w:r>
        <w:t>a</w:t>
      </w:r>
      <w:r>
        <w:rPr>
          <w:spacing w:val="18"/>
        </w:rPr>
        <w:t xml:space="preserve"> </w:t>
      </w:r>
      <w:r>
        <w:rPr>
          <w:spacing w:val="-1"/>
        </w:rPr>
        <w:t>comparison</w:t>
      </w:r>
      <w:r>
        <w:rPr>
          <w:spacing w:val="19"/>
        </w:rPr>
        <w:t xml:space="preserve"> </w:t>
      </w:r>
      <w:r>
        <w:t>of</w:t>
      </w:r>
      <w:r>
        <w:rPr>
          <w:spacing w:val="18"/>
        </w:rPr>
        <w:t xml:space="preserve"> </w:t>
      </w:r>
      <w:r>
        <w:rPr>
          <w:spacing w:val="-1"/>
        </w:rPr>
        <w:t>climate,</w:t>
      </w:r>
      <w:r>
        <w:rPr>
          <w:spacing w:val="18"/>
        </w:rPr>
        <w:t xml:space="preserve"> </w:t>
      </w:r>
      <w:r>
        <w:rPr>
          <w:spacing w:val="-1"/>
        </w:rPr>
        <w:t>education,</w:t>
      </w:r>
      <w:r>
        <w:rPr>
          <w:spacing w:val="18"/>
        </w:rPr>
        <w:t xml:space="preserve"> </w:t>
      </w:r>
      <w:r>
        <w:rPr>
          <w:spacing w:val="-1"/>
        </w:rPr>
        <w:t>community</w:t>
      </w:r>
      <w:r>
        <w:rPr>
          <w:spacing w:val="61"/>
        </w:rPr>
        <w:t xml:space="preserve"> </w:t>
      </w:r>
      <w:r>
        <w:t>and</w:t>
      </w:r>
      <w:r>
        <w:rPr>
          <w:spacing w:val="-1"/>
        </w:rPr>
        <w:t xml:space="preserve"> safety</w:t>
      </w:r>
      <w:r>
        <w:rPr>
          <w:spacing w:val="-2"/>
        </w:rPr>
        <w:t xml:space="preserve"> </w:t>
      </w:r>
      <w:r>
        <w:rPr>
          <w:spacing w:val="-1"/>
        </w:rPr>
        <w:t xml:space="preserve">factors </w:t>
      </w:r>
      <w:r>
        <w:t>with</w:t>
      </w:r>
      <w:r>
        <w:rPr>
          <w:spacing w:val="-2"/>
        </w:rPr>
        <w:t xml:space="preserve"> </w:t>
      </w:r>
      <w:r>
        <w:rPr>
          <w:spacing w:val="-1"/>
        </w:rPr>
        <w:t xml:space="preserve">economic </w:t>
      </w:r>
      <w:r>
        <w:t>and</w:t>
      </w:r>
      <w:r>
        <w:rPr>
          <w:spacing w:val="-1"/>
        </w:rPr>
        <w:t xml:space="preserve"> health</w:t>
      </w:r>
      <w:r>
        <w:t xml:space="preserve"> </w:t>
      </w:r>
      <w:r>
        <w:rPr>
          <w:spacing w:val="-1"/>
        </w:rPr>
        <w:t>factors.</w:t>
      </w:r>
    </w:p>
    <w:p w14:paraId="52716B51" w14:textId="77777777" w:rsidR="0011568C" w:rsidRPr="0011568C" w:rsidRDefault="0011568C" w:rsidP="0011568C">
      <w:pPr>
        <w:pStyle w:val="BodyText"/>
        <w:ind w:left="480" w:right="118"/>
        <w:jc w:val="both"/>
        <w:rPr>
          <w:i w:val="0"/>
        </w:rPr>
        <w:sectPr w:rsidR="0011568C" w:rsidRPr="0011568C">
          <w:pgSz w:w="12240" w:h="15840"/>
          <w:pgMar w:top="1360" w:right="1300" w:bottom="280" w:left="1300" w:header="720" w:footer="720" w:gutter="0"/>
          <w:cols w:space="720"/>
        </w:sectPr>
      </w:pPr>
    </w:p>
    <w:p w14:paraId="4ED02B18" w14:textId="62406700" w:rsidR="00444F6A" w:rsidRDefault="00076306" w:rsidP="00753DA1">
      <w:pPr>
        <w:pStyle w:val="Heading2"/>
        <w:numPr>
          <w:ilvl w:val="0"/>
          <w:numId w:val="12"/>
        </w:numPr>
        <w:tabs>
          <w:tab w:val="left" w:pos="480"/>
        </w:tabs>
        <w:ind w:right="118"/>
      </w:pPr>
      <w:r>
        <w:rPr>
          <w:spacing w:val="-1"/>
        </w:rPr>
        <w:lastRenderedPageBreak/>
        <w:t>Using</w:t>
      </w:r>
      <w:r>
        <w:rPr>
          <w:spacing w:val="6"/>
        </w:rPr>
        <w:t xml:space="preserve"> </w:t>
      </w:r>
      <w:r>
        <w:rPr>
          <w:spacing w:val="-1"/>
        </w:rPr>
        <w:t>three</w:t>
      </w:r>
      <w:r>
        <w:rPr>
          <w:spacing w:val="6"/>
        </w:rPr>
        <w:t xml:space="preserve"> </w:t>
      </w:r>
      <w:r>
        <w:rPr>
          <w:spacing w:val="-1"/>
        </w:rPr>
        <w:t>pieces</w:t>
      </w:r>
      <w:r>
        <w:rPr>
          <w:spacing w:val="6"/>
        </w:rPr>
        <w:t xml:space="preserve"> </w:t>
      </w:r>
      <w:r>
        <w:rPr>
          <w:spacing w:val="-1"/>
        </w:rPr>
        <w:t>of</w:t>
      </w:r>
      <w:r>
        <w:rPr>
          <w:spacing w:val="6"/>
        </w:rPr>
        <w:t xml:space="preserve"> </w:t>
      </w:r>
      <w:r>
        <w:rPr>
          <w:spacing w:val="-2"/>
        </w:rPr>
        <w:t>information,</w:t>
      </w:r>
      <w:r>
        <w:rPr>
          <w:spacing w:val="7"/>
        </w:rPr>
        <w:t xml:space="preserve"> </w:t>
      </w:r>
      <w:r>
        <w:rPr>
          <w:spacing w:val="-2"/>
        </w:rPr>
        <w:t>where</w:t>
      </w:r>
      <w:r>
        <w:rPr>
          <w:spacing w:val="6"/>
        </w:rPr>
        <w:t xml:space="preserve"> </w:t>
      </w:r>
      <w:r>
        <w:t>the</w:t>
      </w:r>
      <w:r>
        <w:rPr>
          <w:spacing w:val="5"/>
        </w:rPr>
        <w:t xml:space="preserve"> </w:t>
      </w:r>
      <w:r>
        <w:rPr>
          <w:spacing w:val="-1"/>
        </w:rPr>
        <w:t>elbow</w:t>
      </w:r>
      <w:r>
        <w:rPr>
          <w:spacing w:val="6"/>
        </w:rPr>
        <w:t xml:space="preserve"> </w:t>
      </w:r>
      <w:r>
        <w:rPr>
          <w:spacing w:val="-1"/>
        </w:rPr>
        <w:t>is</w:t>
      </w:r>
      <w:r>
        <w:rPr>
          <w:spacing w:val="6"/>
        </w:rPr>
        <w:t xml:space="preserve"> </w:t>
      </w:r>
      <w:r>
        <w:rPr>
          <w:spacing w:val="-1"/>
        </w:rPr>
        <w:t>in</w:t>
      </w:r>
      <w:r>
        <w:rPr>
          <w:spacing w:val="5"/>
        </w:rPr>
        <w:t xml:space="preserve"> </w:t>
      </w:r>
      <w:r>
        <w:t>the</w:t>
      </w:r>
      <w:r>
        <w:rPr>
          <w:spacing w:val="6"/>
        </w:rPr>
        <w:t xml:space="preserve"> </w:t>
      </w:r>
      <w:r>
        <w:rPr>
          <w:spacing w:val="-1"/>
        </w:rPr>
        <w:t>scree</w:t>
      </w:r>
      <w:r>
        <w:rPr>
          <w:spacing w:val="5"/>
        </w:rPr>
        <w:t xml:space="preserve"> </w:t>
      </w:r>
      <w:r>
        <w:rPr>
          <w:spacing w:val="-1"/>
        </w:rPr>
        <w:t>plot,</w:t>
      </w:r>
      <w:r>
        <w:rPr>
          <w:spacing w:val="7"/>
        </w:rPr>
        <w:t xml:space="preserve"> </w:t>
      </w:r>
      <w:r>
        <w:t>the</w:t>
      </w:r>
      <w:r>
        <w:rPr>
          <w:spacing w:val="5"/>
        </w:rPr>
        <w:t xml:space="preserve"> </w:t>
      </w:r>
      <w:r>
        <w:rPr>
          <w:spacing w:val="-2"/>
        </w:rPr>
        <w:t>proportion</w:t>
      </w:r>
      <w:r>
        <w:rPr>
          <w:spacing w:val="7"/>
        </w:rPr>
        <w:t xml:space="preserve"> </w:t>
      </w:r>
      <w:r>
        <w:rPr>
          <w:spacing w:val="-1"/>
        </w:rPr>
        <w:t>of</w:t>
      </w:r>
      <w:r>
        <w:rPr>
          <w:spacing w:val="6"/>
        </w:rPr>
        <w:t xml:space="preserve"> </w:t>
      </w:r>
      <w:r>
        <w:rPr>
          <w:spacing w:val="-1"/>
        </w:rPr>
        <w:t>total</w:t>
      </w:r>
      <w:r>
        <w:rPr>
          <w:spacing w:val="4"/>
        </w:rPr>
        <w:t xml:space="preserve"> </w:t>
      </w:r>
      <w:r>
        <w:rPr>
          <w:spacing w:val="-1"/>
        </w:rPr>
        <w:t>variation,</w:t>
      </w:r>
      <w:r>
        <w:rPr>
          <w:spacing w:val="73"/>
          <w:w w:val="99"/>
        </w:rPr>
        <w:t xml:space="preserve"> </w:t>
      </w:r>
      <w:r>
        <w:t>and</w:t>
      </w:r>
      <w:r>
        <w:rPr>
          <w:spacing w:val="39"/>
        </w:rPr>
        <w:t xml:space="preserve"> </w:t>
      </w:r>
      <w:r>
        <w:t>the</w:t>
      </w:r>
      <w:r>
        <w:rPr>
          <w:spacing w:val="41"/>
        </w:rPr>
        <w:t xml:space="preserve"> </w:t>
      </w:r>
      <w:r>
        <w:rPr>
          <w:spacing w:val="-2"/>
        </w:rPr>
        <w:t>interpretation</w:t>
      </w:r>
      <w:r>
        <w:rPr>
          <w:spacing w:val="41"/>
        </w:rPr>
        <w:t xml:space="preserve"> </w:t>
      </w:r>
      <w:r>
        <w:rPr>
          <w:spacing w:val="-1"/>
        </w:rPr>
        <w:t>of</w:t>
      </w:r>
      <w:r>
        <w:rPr>
          <w:spacing w:val="39"/>
        </w:rPr>
        <w:t xml:space="preserve"> </w:t>
      </w:r>
      <w:r>
        <w:rPr>
          <w:spacing w:val="-1"/>
        </w:rPr>
        <w:t>the</w:t>
      </w:r>
      <w:r>
        <w:rPr>
          <w:spacing w:val="41"/>
        </w:rPr>
        <w:t xml:space="preserve"> </w:t>
      </w:r>
      <w:r>
        <w:rPr>
          <w:spacing w:val="-1"/>
        </w:rPr>
        <w:t>PCs,</w:t>
      </w:r>
      <w:r>
        <w:rPr>
          <w:spacing w:val="41"/>
        </w:rPr>
        <w:t xml:space="preserve"> </w:t>
      </w:r>
      <w:r>
        <w:rPr>
          <w:spacing w:val="-2"/>
        </w:rPr>
        <w:t>make</w:t>
      </w:r>
      <w:r>
        <w:rPr>
          <w:spacing w:val="38"/>
        </w:rPr>
        <w:t xml:space="preserve"> </w:t>
      </w:r>
      <w:r>
        <w:t>an</w:t>
      </w:r>
      <w:r>
        <w:rPr>
          <w:spacing w:val="40"/>
        </w:rPr>
        <w:t xml:space="preserve"> </w:t>
      </w:r>
      <w:r>
        <w:rPr>
          <w:spacing w:val="-2"/>
        </w:rPr>
        <w:t>argument</w:t>
      </w:r>
      <w:r>
        <w:rPr>
          <w:spacing w:val="42"/>
        </w:rPr>
        <w:t xml:space="preserve"> </w:t>
      </w:r>
      <w:r>
        <w:rPr>
          <w:spacing w:val="-3"/>
        </w:rPr>
        <w:t>for</w:t>
      </w:r>
      <w:r>
        <w:rPr>
          <w:spacing w:val="41"/>
        </w:rPr>
        <w:t xml:space="preserve"> </w:t>
      </w:r>
      <w:r>
        <w:rPr>
          <w:spacing w:val="-1"/>
        </w:rPr>
        <w:t>how</w:t>
      </w:r>
      <w:r>
        <w:rPr>
          <w:spacing w:val="41"/>
        </w:rPr>
        <w:t xml:space="preserve"> </w:t>
      </w:r>
      <w:r>
        <w:rPr>
          <w:spacing w:val="-2"/>
        </w:rPr>
        <w:t>many</w:t>
      </w:r>
      <w:r>
        <w:rPr>
          <w:spacing w:val="41"/>
        </w:rPr>
        <w:t xml:space="preserve"> </w:t>
      </w:r>
      <w:r>
        <w:rPr>
          <w:spacing w:val="-1"/>
        </w:rPr>
        <w:t>PCs</w:t>
      </w:r>
      <w:r>
        <w:rPr>
          <w:spacing w:val="39"/>
        </w:rPr>
        <w:t xml:space="preserve"> </w:t>
      </w:r>
      <w:r>
        <w:rPr>
          <w:spacing w:val="-1"/>
        </w:rPr>
        <w:t>would</w:t>
      </w:r>
      <w:r>
        <w:rPr>
          <w:spacing w:val="41"/>
        </w:rPr>
        <w:t xml:space="preserve"> </w:t>
      </w:r>
      <w:r>
        <w:rPr>
          <w:spacing w:val="-2"/>
        </w:rPr>
        <w:t>you</w:t>
      </w:r>
      <w:r>
        <w:rPr>
          <w:spacing w:val="40"/>
        </w:rPr>
        <w:t xml:space="preserve"> </w:t>
      </w:r>
      <w:r>
        <w:rPr>
          <w:spacing w:val="-1"/>
        </w:rPr>
        <w:t>recommend</w:t>
      </w:r>
      <w:r>
        <w:rPr>
          <w:spacing w:val="41"/>
        </w:rPr>
        <w:t xml:space="preserve"> </w:t>
      </w:r>
      <w:r>
        <w:rPr>
          <w:spacing w:val="-4"/>
        </w:rPr>
        <w:t>to</w:t>
      </w:r>
      <w:r>
        <w:rPr>
          <w:spacing w:val="61"/>
        </w:rPr>
        <w:t xml:space="preserve"> </w:t>
      </w:r>
      <w:r>
        <w:rPr>
          <w:spacing w:val="-2"/>
        </w:rPr>
        <w:t>summarize</w:t>
      </w:r>
      <w:r>
        <w:rPr>
          <w:spacing w:val="-1"/>
        </w:rPr>
        <w:t xml:space="preserve"> this data?</w:t>
      </w:r>
    </w:p>
    <w:p w14:paraId="23120918" w14:textId="77777777" w:rsidR="00444F6A" w:rsidRDefault="00444F6A">
      <w:pPr>
        <w:spacing w:before="1"/>
        <w:rPr>
          <w:rFonts w:ascii="Calibri" w:eastAsia="Calibri" w:hAnsi="Calibri" w:cs="Calibri"/>
          <w:sz w:val="21"/>
          <w:szCs w:val="21"/>
        </w:rPr>
      </w:pPr>
    </w:p>
    <w:p w14:paraId="05F39B3D" w14:textId="77777777" w:rsidR="00444F6A" w:rsidRDefault="00076306">
      <w:pPr>
        <w:pStyle w:val="BodyText"/>
        <w:ind w:left="479" w:right="115"/>
        <w:jc w:val="both"/>
        <w:rPr>
          <w:i w:val="0"/>
        </w:rPr>
      </w:pPr>
      <w:r>
        <w:rPr>
          <w:spacing w:val="-1"/>
        </w:rPr>
        <w:t>From</w:t>
      </w:r>
      <w:r>
        <w:rPr>
          <w:spacing w:val="2"/>
        </w:rPr>
        <w:t xml:space="preserve"> </w:t>
      </w:r>
      <w:r>
        <w:t>the</w:t>
      </w:r>
      <w:r>
        <w:rPr>
          <w:spacing w:val="4"/>
        </w:rPr>
        <w:t xml:space="preserve"> </w:t>
      </w:r>
      <w:r>
        <w:rPr>
          <w:spacing w:val="-1"/>
        </w:rPr>
        <w:t>scree</w:t>
      </w:r>
      <w:r>
        <w:rPr>
          <w:spacing w:val="5"/>
        </w:rPr>
        <w:t xml:space="preserve"> </w:t>
      </w:r>
      <w:r>
        <w:rPr>
          <w:spacing w:val="-1"/>
        </w:rPr>
        <w:t>plot,</w:t>
      </w:r>
      <w:r>
        <w:rPr>
          <w:spacing w:val="4"/>
        </w:rPr>
        <w:t xml:space="preserve"> </w:t>
      </w:r>
      <w:r>
        <w:rPr>
          <w:spacing w:val="-1"/>
        </w:rPr>
        <w:t>the</w:t>
      </w:r>
      <w:r>
        <w:rPr>
          <w:spacing w:val="3"/>
        </w:rPr>
        <w:t xml:space="preserve"> </w:t>
      </w:r>
      <w:r>
        <w:rPr>
          <w:spacing w:val="-1"/>
        </w:rPr>
        <w:t>corner</w:t>
      </w:r>
      <w:r>
        <w:rPr>
          <w:spacing w:val="4"/>
        </w:rPr>
        <w:t xml:space="preserve"> </w:t>
      </w:r>
      <w:r>
        <w:t>appears</w:t>
      </w:r>
      <w:r>
        <w:rPr>
          <w:spacing w:val="3"/>
        </w:rPr>
        <w:t xml:space="preserve"> </w:t>
      </w:r>
      <w:r>
        <w:rPr>
          <w:spacing w:val="-2"/>
        </w:rPr>
        <w:t>to</w:t>
      </w:r>
      <w:r>
        <w:rPr>
          <w:spacing w:val="4"/>
        </w:rPr>
        <w:t xml:space="preserve"> </w:t>
      </w:r>
      <w:r>
        <w:t>be</w:t>
      </w:r>
      <w:r>
        <w:rPr>
          <w:spacing w:val="4"/>
        </w:rPr>
        <w:t xml:space="preserve"> </w:t>
      </w:r>
      <w:r>
        <w:rPr>
          <w:spacing w:val="-1"/>
        </w:rPr>
        <w:t>around</w:t>
      </w:r>
      <w:r>
        <w:rPr>
          <w:spacing w:val="4"/>
        </w:rPr>
        <w:t xml:space="preserve"> </w:t>
      </w:r>
      <w:r>
        <w:rPr>
          <w:spacing w:val="-1"/>
        </w:rPr>
        <w:t>4.</w:t>
      </w:r>
      <w:r>
        <w:rPr>
          <w:spacing w:val="3"/>
        </w:rPr>
        <w:t xml:space="preserve"> </w:t>
      </w:r>
      <w:r>
        <w:rPr>
          <w:spacing w:val="-1"/>
        </w:rPr>
        <w:t>This</w:t>
      </w:r>
      <w:r>
        <w:rPr>
          <w:spacing w:val="4"/>
        </w:rPr>
        <w:t xml:space="preserve"> </w:t>
      </w:r>
      <w:r>
        <w:rPr>
          <w:spacing w:val="-1"/>
        </w:rPr>
        <w:t>indicates</w:t>
      </w:r>
      <w:r>
        <w:rPr>
          <w:spacing w:val="4"/>
        </w:rPr>
        <w:t xml:space="preserve"> </w:t>
      </w:r>
      <w:r>
        <w:t>that</w:t>
      </w:r>
      <w:r>
        <w:rPr>
          <w:spacing w:val="3"/>
        </w:rPr>
        <w:t xml:space="preserve"> </w:t>
      </w:r>
      <w:r>
        <w:t>3</w:t>
      </w:r>
      <w:r>
        <w:rPr>
          <w:spacing w:val="4"/>
        </w:rPr>
        <w:t xml:space="preserve"> </w:t>
      </w:r>
      <w:r>
        <w:rPr>
          <w:spacing w:val="-1"/>
        </w:rPr>
        <w:t>principal</w:t>
      </w:r>
      <w:r>
        <w:rPr>
          <w:spacing w:val="4"/>
        </w:rPr>
        <w:t xml:space="preserve"> </w:t>
      </w:r>
      <w:r>
        <w:rPr>
          <w:spacing w:val="-1"/>
        </w:rPr>
        <w:t>components</w:t>
      </w:r>
      <w:r>
        <w:rPr>
          <w:spacing w:val="4"/>
        </w:rPr>
        <w:t xml:space="preserve"> </w:t>
      </w:r>
      <w:r>
        <w:rPr>
          <w:spacing w:val="-1"/>
        </w:rPr>
        <w:t>should</w:t>
      </w:r>
      <w:r>
        <w:rPr>
          <w:spacing w:val="46"/>
        </w:rPr>
        <w:t xml:space="preserve"> </w:t>
      </w:r>
      <w:r>
        <w:t>be</w:t>
      </w:r>
      <w:r>
        <w:rPr>
          <w:spacing w:val="26"/>
        </w:rPr>
        <w:t xml:space="preserve"> </w:t>
      </w:r>
      <w:r>
        <w:t>used.</w:t>
      </w:r>
      <w:r>
        <w:rPr>
          <w:spacing w:val="2"/>
        </w:rPr>
        <w:t xml:space="preserve"> </w:t>
      </w:r>
      <w:r>
        <w:rPr>
          <w:spacing w:val="-1"/>
        </w:rPr>
        <w:t>Three</w:t>
      </w:r>
      <w:r>
        <w:rPr>
          <w:spacing w:val="25"/>
        </w:rPr>
        <w:t xml:space="preserve"> </w:t>
      </w:r>
      <w:r>
        <w:rPr>
          <w:spacing w:val="-1"/>
        </w:rPr>
        <w:t>components</w:t>
      </w:r>
      <w:r>
        <w:rPr>
          <w:spacing w:val="25"/>
        </w:rPr>
        <w:t xml:space="preserve"> </w:t>
      </w:r>
      <w:r>
        <w:rPr>
          <w:spacing w:val="-1"/>
        </w:rPr>
        <w:t>capture</w:t>
      </w:r>
      <w:r>
        <w:rPr>
          <w:spacing w:val="26"/>
        </w:rPr>
        <w:t xml:space="preserve"> </w:t>
      </w:r>
      <w:r>
        <w:rPr>
          <w:spacing w:val="-1"/>
        </w:rPr>
        <w:t>about</w:t>
      </w:r>
      <w:r>
        <w:rPr>
          <w:spacing w:val="26"/>
        </w:rPr>
        <w:t xml:space="preserve"> </w:t>
      </w:r>
      <w:r>
        <w:rPr>
          <w:spacing w:val="-1"/>
        </w:rPr>
        <w:t>63%</w:t>
      </w:r>
      <w:r>
        <w:rPr>
          <w:spacing w:val="25"/>
        </w:rPr>
        <w:t xml:space="preserve"> </w:t>
      </w:r>
      <w:r>
        <w:t>of</w:t>
      </w:r>
      <w:r>
        <w:rPr>
          <w:spacing w:val="23"/>
        </w:rPr>
        <w:t xml:space="preserve"> </w:t>
      </w:r>
      <w:r>
        <w:rPr>
          <w:spacing w:val="-1"/>
        </w:rPr>
        <w:t>the</w:t>
      </w:r>
      <w:r>
        <w:rPr>
          <w:spacing w:val="24"/>
        </w:rPr>
        <w:t xml:space="preserve"> </w:t>
      </w:r>
      <w:r>
        <w:rPr>
          <w:spacing w:val="-2"/>
        </w:rPr>
        <w:t>total</w:t>
      </w:r>
      <w:r>
        <w:rPr>
          <w:spacing w:val="25"/>
        </w:rPr>
        <w:t xml:space="preserve"> </w:t>
      </w:r>
      <w:r>
        <w:rPr>
          <w:spacing w:val="-1"/>
        </w:rPr>
        <w:t>variation.</w:t>
      </w:r>
      <w:r>
        <w:rPr>
          <w:spacing w:val="25"/>
        </w:rPr>
        <w:t xml:space="preserve"> </w:t>
      </w:r>
      <w:r>
        <w:rPr>
          <w:spacing w:val="-5"/>
        </w:rPr>
        <w:t>You</w:t>
      </w:r>
      <w:r>
        <w:rPr>
          <w:spacing w:val="26"/>
        </w:rPr>
        <w:t xml:space="preserve"> </w:t>
      </w:r>
      <w:r>
        <w:rPr>
          <w:spacing w:val="-2"/>
        </w:rPr>
        <w:t>might</w:t>
      </w:r>
      <w:r>
        <w:rPr>
          <w:spacing w:val="24"/>
        </w:rPr>
        <w:t xml:space="preserve"> </w:t>
      </w:r>
      <w:r>
        <w:rPr>
          <w:spacing w:val="-1"/>
        </w:rPr>
        <w:t>consider</w:t>
      </w:r>
      <w:r>
        <w:rPr>
          <w:spacing w:val="26"/>
        </w:rPr>
        <w:t xml:space="preserve"> </w:t>
      </w:r>
      <w:r>
        <w:rPr>
          <w:spacing w:val="-2"/>
        </w:rPr>
        <w:t>keeping</w:t>
      </w:r>
      <w:r>
        <w:rPr>
          <w:spacing w:val="25"/>
        </w:rPr>
        <w:t xml:space="preserve"> </w:t>
      </w:r>
      <w:r>
        <w:t>the</w:t>
      </w:r>
      <w:r>
        <w:rPr>
          <w:spacing w:val="69"/>
          <w:w w:val="99"/>
        </w:rPr>
        <w:t xml:space="preserve"> </w:t>
      </w:r>
      <w:r>
        <w:rPr>
          <w:spacing w:val="-1"/>
        </w:rPr>
        <w:t>fourth</w:t>
      </w:r>
      <w:r>
        <w:rPr>
          <w:spacing w:val="40"/>
        </w:rPr>
        <w:t xml:space="preserve"> </w:t>
      </w:r>
      <w:r>
        <w:rPr>
          <w:spacing w:val="-1"/>
        </w:rPr>
        <w:t>principal</w:t>
      </w:r>
      <w:r>
        <w:rPr>
          <w:spacing w:val="40"/>
        </w:rPr>
        <w:t xml:space="preserve"> </w:t>
      </w:r>
      <w:r>
        <w:rPr>
          <w:spacing w:val="-1"/>
        </w:rPr>
        <w:t>component</w:t>
      </w:r>
      <w:r>
        <w:rPr>
          <w:spacing w:val="40"/>
        </w:rPr>
        <w:t xml:space="preserve"> </w:t>
      </w:r>
      <w:r>
        <w:rPr>
          <w:spacing w:val="-1"/>
        </w:rPr>
        <w:t>if</w:t>
      </w:r>
      <w:r>
        <w:rPr>
          <w:spacing w:val="39"/>
        </w:rPr>
        <w:t xml:space="preserve"> </w:t>
      </w:r>
      <w:r>
        <w:rPr>
          <w:spacing w:val="-1"/>
        </w:rPr>
        <w:t>it</w:t>
      </w:r>
      <w:r>
        <w:rPr>
          <w:spacing w:val="40"/>
        </w:rPr>
        <w:t xml:space="preserve"> </w:t>
      </w:r>
      <w:r>
        <w:t>had</w:t>
      </w:r>
      <w:r>
        <w:rPr>
          <w:spacing w:val="41"/>
        </w:rPr>
        <w:t xml:space="preserve"> </w:t>
      </w:r>
      <w:r>
        <w:t>a</w:t>
      </w:r>
      <w:r>
        <w:rPr>
          <w:spacing w:val="38"/>
        </w:rPr>
        <w:t xml:space="preserve"> </w:t>
      </w:r>
      <w:r>
        <w:rPr>
          <w:spacing w:val="-1"/>
        </w:rPr>
        <w:t>nice</w:t>
      </w:r>
      <w:r>
        <w:rPr>
          <w:spacing w:val="41"/>
        </w:rPr>
        <w:t xml:space="preserve"> </w:t>
      </w:r>
      <w:r>
        <w:rPr>
          <w:spacing w:val="-2"/>
        </w:rPr>
        <w:t>interpretation</w:t>
      </w:r>
      <w:r>
        <w:rPr>
          <w:spacing w:val="40"/>
        </w:rPr>
        <w:t xml:space="preserve"> </w:t>
      </w:r>
      <w:r>
        <w:t>and</w:t>
      </w:r>
      <w:r>
        <w:rPr>
          <w:spacing w:val="38"/>
        </w:rPr>
        <w:t xml:space="preserve"> </w:t>
      </w:r>
      <w:r>
        <w:rPr>
          <w:spacing w:val="-1"/>
        </w:rPr>
        <w:t>could</w:t>
      </w:r>
      <w:r>
        <w:rPr>
          <w:spacing w:val="41"/>
        </w:rPr>
        <w:t xml:space="preserve"> </w:t>
      </w:r>
      <w:r>
        <w:t>be</w:t>
      </w:r>
      <w:r>
        <w:rPr>
          <w:spacing w:val="40"/>
        </w:rPr>
        <w:t xml:space="preserve"> </w:t>
      </w:r>
      <w:r>
        <w:rPr>
          <w:spacing w:val="-2"/>
        </w:rPr>
        <w:t>interpreted.</w:t>
      </w:r>
      <w:r>
        <w:rPr>
          <w:spacing w:val="32"/>
        </w:rPr>
        <w:t xml:space="preserve"> </w:t>
      </w:r>
      <w:r>
        <w:rPr>
          <w:spacing w:val="-1"/>
        </w:rPr>
        <w:t>The</w:t>
      </w:r>
      <w:r>
        <w:rPr>
          <w:spacing w:val="39"/>
        </w:rPr>
        <w:t xml:space="preserve"> </w:t>
      </w:r>
      <w:r>
        <w:rPr>
          <w:spacing w:val="-2"/>
        </w:rPr>
        <w:t>component</w:t>
      </w:r>
      <w:r>
        <w:rPr>
          <w:spacing w:val="87"/>
          <w:w w:val="99"/>
        </w:rPr>
        <w:t xml:space="preserve"> </w:t>
      </w:r>
      <w:r>
        <w:t>appears</w:t>
      </w:r>
      <w:r>
        <w:rPr>
          <w:spacing w:val="15"/>
        </w:rPr>
        <w:t xml:space="preserve"> </w:t>
      </w:r>
      <w:r>
        <w:rPr>
          <w:spacing w:val="-1"/>
        </w:rPr>
        <w:t>to</w:t>
      </w:r>
      <w:r>
        <w:rPr>
          <w:spacing w:val="15"/>
        </w:rPr>
        <w:t xml:space="preserve"> </w:t>
      </w:r>
      <w:r>
        <w:rPr>
          <w:spacing w:val="-2"/>
        </w:rPr>
        <w:t>contrast</w:t>
      </w:r>
      <w:r>
        <w:rPr>
          <w:spacing w:val="15"/>
        </w:rPr>
        <w:t xml:space="preserve"> </w:t>
      </w:r>
      <w:r>
        <w:rPr>
          <w:spacing w:val="-1"/>
        </w:rPr>
        <w:t>economic</w:t>
      </w:r>
      <w:r>
        <w:rPr>
          <w:spacing w:val="16"/>
        </w:rPr>
        <w:t xml:space="preserve"> </w:t>
      </w:r>
      <w:r>
        <w:rPr>
          <w:spacing w:val="-1"/>
        </w:rPr>
        <w:t>opportunities,</w:t>
      </w:r>
      <w:r>
        <w:rPr>
          <w:spacing w:val="15"/>
        </w:rPr>
        <w:t xml:space="preserve"> </w:t>
      </w:r>
      <w:r>
        <w:rPr>
          <w:spacing w:val="-1"/>
        </w:rPr>
        <w:t>education</w:t>
      </w:r>
      <w:r>
        <w:rPr>
          <w:spacing w:val="17"/>
        </w:rPr>
        <w:t xml:space="preserve"> </w:t>
      </w:r>
      <w:r>
        <w:t>and</w:t>
      </w:r>
      <w:r>
        <w:rPr>
          <w:spacing w:val="15"/>
        </w:rPr>
        <w:t xml:space="preserve"> </w:t>
      </w:r>
      <w:r>
        <w:t>health</w:t>
      </w:r>
      <w:r>
        <w:rPr>
          <w:spacing w:val="13"/>
        </w:rPr>
        <w:t xml:space="preserve"> </w:t>
      </w:r>
      <w:r>
        <w:t>with</w:t>
      </w:r>
      <w:r>
        <w:rPr>
          <w:spacing w:val="16"/>
        </w:rPr>
        <w:t xml:space="preserve"> </w:t>
      </w:r>
      <w:r>
        <w:rPr>
          <w:spacing w:val="-1"/>
        </w:rPr>
        <w:t>sense</w:t>
      </w:r>
      <w:r>
        <w:rPr>
          <w:spacing w:val="15"/>
        </w:rPr>
        <w:t xml:space="preserve"> </w:t>
      </w:r>
      <w:r>
        <w:t>of</w:t>
      </w:r>
      <w:r>
        <w:rPr>
          <w:spacing w:val="14"/>
        </w:rPr>
        <w:t xml:space="preserve"> </w:t>
      </w:r>
      <w:r>
        <w:rPr>
          <w:spacing w:val="-2"/>
        </w:rPr>
        <w:t>community.</w:t>
      </w:r>
      <w:r>
        <w:rPr>
          <w:spacing w:val="30"/>
        </w:rPr>
        <w:t xml:space="preserve"> </w:t>
      </w:r>
      <w:r>
        <w:t>Cities</w:t>
      </w:r>
      <w:r>
        <w:rPr>
          <w:spacing w:val="16"/>
        </w:rPr>
        <w:t xml:space="preserve"> </w:t>
      </w:r>
      <w:r>
        <w:rPr>
          <w:spacing w:val="-1"/>
        </w:rPr>
        <w:t>that</w:t>
      </w:r>
      <w:r>
        <w:rPr>
          <w:spacing w:val="59"/>
          <w:w w:val="99"/>
        </w:rPr>
        <w:t xml:space="preserve"> </w:t>
      </w:r>
      <w:r>
        <w:t>are</w:t>
      </w:r>
      <w:r>
        <w:rPr>
          <w:spacing w:val="28"/>
        </w:rPr>
        <w:t xml:space="preserve"> </w:t>
      </w:r>
      <w:r>
        <w:rPr>
          <w:spacing w:val="-1"/>
        </w:rPr>
        <w:t>healthy</w:t>
      </w:r>
      <w:r>
        <w:rPr>
          <w:spacing w:val="27"/>
        </w:rPr>
        <w:t xml:space="preserve"> </w:t>
      </w:r>
      <w:r>
        <w:rPr>
          <w:spacing w:val="-1"/>
        </w:rPr>
        <w:t>places</w:t>
      </w:r>
      <w:r>
        <w:rPr>
          <w:spacing w:val="26"/>
        </w:rPr>
        <w:t xml:space="preserve"> </w:t>
      </w:r>
      <w:r>
        <w:rPr>
          <w:spacing w:val="-1"/>
        </w:rPr>
        <w:t>to</w:t>
      </w:r>
      <w:r>
        <w:rPr>
          <w:spacing w:val="27"/>
        </w:rPr>
        <w:t xml:space="preserve"> </w:t>
      </w:r>
      <w:r>
        <w:rPr>
          <w:spacing w:val="-1"/>
        </w:rPr>
        <w:t>live</w:t>
      </w:r>
      <w:r>
        <w:rPr>
          <w:spacing w:val="28"/>
        </w:rPr>
        <w:t xml:space="preserve"> </w:t>
      </w:r>
      <w:r>
        <w:rPr>
          <w:spacing w:val="-1"/>
        </w:rPr>
        <w:t>with</w:t>
      </w:r>
      <w:r>
        <w:rPr>
          <w:spacing w:val="27"/>
        </w:rPr>
        <w:t xml:space="preserve"> </w:t>
      </w:r>
      <w:r>
        <w:t>good</w:t>
      </w:r>
      <w:r>
        <w:rPr>
          <w:spacing w:val="26"/>
        </w:rPr>
        <w:t xml:space="preserve"> </w:t>
      </w:r>
      <w:r>
        <w:rPr>
          <w:spacing w:val="-1"/>
        </w:rPr>
        <w:t>economic</w:t>
      </w:r>
      <w:r>
        <w:rPr>
          <w:spacing w:val="29"/>
        </w:rPr>
        <w:t xml:space="preserve"> </w:t>
      </w:r>
      <w:r>
        <w:t>and</w:t>
      </w:r>
      <w:r>
        <w:rPr>
          <w:spacing w:val="26"/>
        </w:rPr>
        <w:t xml:space="preserve"> </w:t>
      </w:r>
      <w:r>
        <w:rPr>
          <w:spacing w:val="-1"/>
        </w:rPr>
        <w:t>educational</w:t>
      </w:r>
      <w:r>
        <w:rPr>
          <w:spacing w:val="27"/>
        </w:rPr>
        <w:t xml:space="preserve"> </w:t>
      </w:r>
      <w:r>
        <w:rPr>
          <w:spacing w:val="-1"/>
        </w:rPr>
        <w:t>opportunities,</w:t>
      </w:r>
      <w:r>
        <w:rPr>
          <w:spacing w:val="27"/>
        </w:rPr>
        <w:t xml:space="preserve"> </w:t>
      </w:r>
      <w:r>
        <w:t>but</w:t>
      </w:r>
      <w:r>
        <w:rPr>
          <w:spacing w:val="27"/>
        </w:rPr>
        <w:t xml:space="preserve"> </w:t>
      </w:r>
      <w:r>
        <w:rPr>
          <w:spacing w:val="-1"/>
        </w:rPr>
        <w:t>have</w:t>
      </w:r>
      <w:r>
        <w:rPr>
          <w:spacing w:val="28"/>
        </w:rPr>
        <w:t xml:space="preserve"> </w:t>
      </w:r>
      <w:r>
        <w:rPr>
          <w:spacing w:val="-1"/>
        </w:rPr>
        <w:t>low</w:t>
      </w:r>
      <w:r>
        <w:rPr>
          <w:spacing w:val="26"/>
        </w:rPr>
        <w:t xml:space="preserve"> </w:t>
      </w:r>
      <w:r>
        <w:rPr>
          <w:spacing w:val="-1"/>
        </w:rPr>
        <w:t>ratings</w:t>
      </w:r>
      <w:r>
        <w:rPr>
          <w:spacing w:val="28"/>
        </w:rPr>
        <w:t xml:space="preserve"> </w:t>
      </w:r>
      <w:r>
        <w:t>on</w:t>
      </w:r>
      <w:r>
        <w:rPr>
          <w:spacing w:val="67"/>
        </w:rPr>
        <w:t xml:space="preserve"> </w:t>
      </w:r>
      <w:r>
        <w:t>sense</w:t>
      </w:r>
      <w:r>
        <w:rPr>
          <w:spacing w:val="33"/>
        </w:rPr>
        <w:t xml:space="preserve"> </w:t>
      </w:r>
      <w:r>
        <w:t>of</w:t>
      </w:r>
      <w:r>
        <w:rPr>
          <w:spacing w:val="33"/>
        </w:rPr>
        <w:t xml:space="preserve"> </w:t>
      </w:r>
      <w:r>
        <w:rPr>
          <w:spacing w:val="-1"/>
        </w:rPr>
        <w:t>community</w:t>
      </w:r>
      <w:r>
        <w:rPr>
          <w:spacing w:val="33"/>
        </w:rPr>
        <w:t xml:space="preserve"> </w:t>
      </w:r>
      <w:r>
        <w:rPr>
          <w:spacing w:val="-1"/>
        </w:rPr>
        <w:t>have</w:t>
      </w:r>
      <w:r>
        <w:rPr>
          <w:spacing w:val="33"/>
        </w:rPr>
        <w:t xml:space="preserve"> </w:t>
      </w:r>
      <w:r>
        <w:rPr>
          <w:spacing w:val="-1"/>
        </w:rPr>
        <w:t>high</w:t>
      </w:r>
      <w:r>
        <w:rPr>
          <w:spacing w:val="35"/>
        </w:rPr>
        <w:t xml:space="preserve"> </w:t>
      </w:r>
      <w:r>
        <w:rPr>
          <w:spacing w:val="-1"/>
        </w:rPr>
        <w:t>scores</w:t>
      </w:r>
      <w:r>
        <w:rPr>
          <w:spacing w:val="32"/>
        </w:rPr>
        <w:t xml:space="preserve"> </w:t>
      </w:r>
      <w:r>
        <w:rPr>
          <w:spacing w:val="-1"/>
        </w:rPr>
        <w:t>on</w:t>
      </w:r>
      <w:r>
        <w:rPr>
          <w:spacing w:val="33"/>
        </w:rPr>
        <w:t xml:space="preserve"> </w:t>
      </w:r>
      <w:r>
        <w:t>this</w:t>
      </w:r>
      <w:r>
        <w:rPr>
          <w:spacing w:val="32"/>
        </w:rPr>
        <w:t xml:space="preserve"> </w:t>
      </w:r>
      <w:r>
        <w:rPr>
          <w:spacing w:val="-4"/>
        </w:rPr>
        <w:t>fac</w:t>
      </w:r>
      <w:r>
        <w:rPr>
          <w:spacing w:val="-5"/>
        </w:rPr>
        <w:t>t</w:t>
      </w:r>
      <w:r>
        <w:rPr>
          <w:spacing w:val="-4"/>
        </w:rPr>
        <w:t>o</w:t>
      </w:r>
      <w:r>
        <w:rPr>
          <w:spacing w:val="-5"/>
        </w:rPr>
        <w:t>r</w:t>
      </w:r>
      <w:r>
        <w:rPr>
          <w:spacing w:val="-4"/>
        </w:rPr>
        <w:t>.</w:t>
      </w:r>
      <w:r>
        <w:rPr>
          <w:spacing w:val="33"/>
        </w:rPr>
        <w:t xml:space="preserve"> </w:t>
      </w:r>
      <w:r>
        <w:rPr>
          <w:spacing w:val="-1"/>
        </w:rPr>
        <w:t>This</w:t>
      </w:r>
      <w:r>
        <w:rPr>
          <w:spacing w:val="33"/>
        </w:rPr>
        <w:t xml:space="preserve"> </w:t>
      </w:r>
      <w:r>
        <w:rPr>
          <w:spacing w:val="-1"/>
        </w:rPr>
        <w:t>factor</w:t>
      </w:r>
      <w:r>
        <w:rPr>
          <w:spacing w:val="32"/>
        </w:rPr>
        <w:t xml:space="preserve"> </w:t>
      </w:r>
      <w:r>
        <w:rPr>
          <w:spacing w:val="-1"/>
        </w:rPr>
        <w:t>may</w:t>
      </w:r>
      <w:r>
        <w:rPr>
          <w:spacing w:val="33"/>
        </w:rPr>
        <w:t xml:space="preserve"> </w:t>
      </w:r>
      <w:r>
        <w:rPr>
          <w:spacing w:val="-2"/>
        </w:rPr>
        <w:t>contrast</w:t>
      </w:r>
      <w:r>
        <w:rPr>
          <w:spacing w:val="33"/>
        </w:rPr>
        <w:t xml:space="preserve"> </w:t>
      </w:r>
      <w:r>
        <w:t>cities</w:t>
      </w:r>
      <w:r>
        <w:rPr>
          <w:spacing w:val="33"/>
        </w:rPr>
        <w:t xml:space="preserve"> </w:t>
      </w:r>
      <w:r>
        <w:t>that</w:t>
      </w:r>
      <w:r>
        <w:rPr>
          <w:spacing w:val="33"/>
        </w:rPr>
        <w:t xml:space="preserve"> </w:t>
      </w:r>
      <w:r>
        <w:t>are</w:t>
      </w:r>
      <w:r>
        <w:rPr>
          <w:spacing w:val="32"/>
        </w:rPr>
        <w:t xml:space="preserve"> </w:t>
      </w:r>
      <w:r>
        <w:rPr>
          <w:spacing w:val="-1"/>
        </w:rPr>
        <w:t>basically</w:t>
      </w:r>
      <w:r>
        <w:rPr>
          <w:spacing w:val="34"/>
        </w:rPr>
        <w:t xml:space="preserve"> </w:t>
      </w:r>
      <w:r>
        <w:rPr>
          <w:spacing w:val="-1"/>
        </w:rPr>
        <w:t>suburbs</w:t>
      </w:r>
      <w:r>
        <w:rPr>
          <w:spacing w:val="31"/>
        </w:rPr>
        <w:t xml:space="preserve"> </w:t>
      </w:r>
      <w:r>
        <w:t>or</w:t>
      </w:r>
      <w:r>
        <w:rPr>
          <w:spacing w:val="32"/>
        </w:rPr>
        <w:t xml:space="preserve"> </w:t>
      </w:r>
      <w:r>
        <w:t>bedroom</w:t>
      </w:r>
      <w:r>
        <w:rPr>
          <w:spacing w:val="32"/>
        </w:rPr>
        <w:t xml:space="preserve"> </w:t>
      </w:r>
      <w:r>
        <w:rPr>
          <w:spacing w:val="-1"/>
        </w:rPr>
        <w:t>communities</w:t>
      </w:r>
      <w:r>
        <w:rPr>
          <w:spacing w:val="31"/>
        </w:rPr>
        <w:t xml:space="preserve"> </w:t>
      </w:r>
      <w:r>
        <w:rPr>
          <w:spacing w:val="-1"/>
        </w:rPr>
        <w:t>for</w:t>
      </w:r>
      <w:r>
        <w:rPr>
          <w:spacing w:val="32"/>
        </w:rPr>
        <w:t xml:space="preserve"> </w:t>
      </w:r>
      <w:r>
        <w:t>larger</w:t>
      </w:r>
      <w:r>
        <w:rPr>
          <w:spacing w:val="33"/>
        </w:rPr>
        <w:t xml:space="preserve"> </w:t>
      </w:r>
      <w:r>
        <w:t>cities</w:t>
      </w:r>
      <w:r>
        <w:rPr>
          <w:spacing w:val="32"/>
        </w:rPr>
        <w:t xml:space="preserve"> </w:t>
      </w:r>
      <w:r>
        <w:rPr>
          <w:spacing w:val="-1"/>
        </w:rPr>
        <w:t>with</w:t>
      </w:r>
      <w:r>
        <w:rPr>
          <w:spacing w:val="32"/>
        </w:rPr>
        <w:t xml:space="preserve"> </w:t>
      </w:r>
      <w:r>
        <w:rPr>
          <w:spacing w:val="-1"/>
        </w:rPr>
        <w:t>more</w:t>
      </w:r>
      <w:r>
        <w:rPr>
          <w:spacing w:val="33"/>
        </w:rPr>
        <w:t xml:space="preserve"> </w:t>
      </w:r>
      <w:r>
        <w:rPr>
          <w:spacing w:val="-1"/>
        </w:rPr>
        <w:t>isolated</w:t>
      </w:r>
      <w:r>
        <w:rPr>
          <w:spacing w:val="32"/>
        </w:rPr>
        <w:t xml:space="preserve"> </w:t>
      </w:r>
      <w:r>
        <w:rPr>
          <w:spacing w:val="-1"/>
        </w:rPr>
        <w:t>small</w:t>
      </w:r>
      <w:r>
        <w:rPr>
          <w:spacing w:val="32"/>
        </w:rPr>
        <w:t xml:space="preserve"> </w:t>
      </w:r>
      <w:r>
        <w:t>cities</w:t>
      </w:r>
      <w:r>
        <w:rPr>
          <w:spacing w:val="32"/>
        </w:rPr>
        <w:t xml:space="preserve"> </w:t>
      </w:r>
      <w:r>
        <w:t>that</w:t>
      </w:r>
      <w:r>
        <w:rPr>
          <w:spacing w:val="33"/>
        </w:rPr>
        <w:t xml:space="preserve"> </w:t>
      </w:r>
      <w:r>
        <w:rPr>
          <w:spacing w:val="-1"/>
        </w:rPr>
        <w:t>have</w:t>
      </w:r>
      <w:r>
        <w:rPr>
          <w:spacing w:val="32"/>
        </w:rPr>
        <w:t xml:space="preserve"> </w:t>
      </w:r>
      <w:r>
        <w:t>a</w:t>
      </w:r>
      <w:r>
        <w:rPr>
          <w:spacing w:val="31"/>
        </w:rPr>
        <w:t xml:space="preserve"> </w:t>
      </w:r>
      <w:r>
        <w:rPr>
          <w:spacing w:val="-1"/>
        </w:rPr>
        <w:t>greater</w:t>
      </w:r>
      <w:r>
        <w:rPr>
          <w:spacing w:val="25"/>
          <w:w w:val="99"/>
        </w:rPr>
        <w:t xml:space="preserve"> </w:t>
      </w:r>
      <w:r>
        <w:t>sense</w:t>
      </w:r>
      <w:r>
        <w:rPr>
          <w:spacing w:val="28"/>
        </w:rPr>
        <w:t xml:space="preserve"> </w:t>
      </w:r>
      <w:r>
        <w:t>of</w:t>
      </w:r>
      <w:r>
        <w:rPr>
          <w:spacing w:val="26"/>
        </w:rPr>
        <w:t xml:space="preserve"> </w:t>
      </w:r>
      <w:r>
        <w:rPr>
          <w:spacing w:val="-1"/>
        </w:rPr>
        <w:t>community</w:t>
      </w:r>
      <w:r>
        <w:rPr>
          <w:spacing w:val="27"/>
        </w:rPr>
        <w:t xml:space="preserve"> </w:t>
      </w:r>
      <w:r>
        <w:t>but</w:t>
      </w:r>
      <w:r>
        <w:rPr>
          <w:spacing w:val="28"/>
        </w:rPr>
        <w:t xml:space="preserve"> </w:t>
      </w:r>
      <w:r>
        <w:rPr>
          <w:spacing w:val="-2"/>
        </w:rPr>
        <w:t>fewer</w:t>
      </w:r>
      <w:r>
        <w:rPr>
          <w:spacing w:val="27"/>
        </w:rPr>
        <w:t xml:space="preserve"> </w:t>
      </w:r>
      <w:r>
        <w:rPr>
          <w:spacing w:val="-1"/>
        </w:rPr>
        <w:t>educational</w:t>
      </w:r>
      <w:r>
        <w:rPr>
          <w:spacing w:val="27"/>
        </w:rPr>
        <w:t xml:space="preserve"> </w:t>
      </w:r>
      <w:r>
        <w:t>and</w:t>
      </w:r>
      <w:r>
        <w:rPr>
          <w:spacing w:val="28"/>
        </w:rPr>
        <w:t xml:space="preserve"> </w:t>
      </w:r>
      <w:r>
        <w:rPr>
          <w:spacing w:val="-1"/>
        </w:rPr>
        <w:t>economic</w:t>
      </w:r>
      <w:r>
        <w:rPr>
          <w:spacing w:val="28"/>
        </w:rPr>
        <w:t xml:space="preserve"> </w:t>
      </w:r>
      <w:r>
        <w:rPr>
          <w:spacing w:val="-1"/>
        </w:rPr>
        <w:t>activities.</w:t>
      </w:r>
      <w:r>
        <w:rPr>
          <w:spacing w:val="9"/>
        </w:rPr>
        <w:t xml:space="preserve"> </w:t>
      </w:r>
      <w:r>
        <w:rPr>
          <w:spacing w:val="-1"/>
        </w:rPr>
        <w:t>It</w:t>
      </w:r>
      <w:r>
        <w:rPr>
          <w:spacing w:val="27"/>
        </w:rPr>
        <w:t xml:space="preserve"> </w:t>
      </w:r>
      <w:r>
        <w:rPr>
          <w:spacing w:val="-1"/>
        </w:rPr>
        <w:t>may</w:t>
      </w:r>
      <w:r>
        <w:rPr>
          <w:spacing w:val="27"/>
        </w:rPr>
        <w:t xml:space="preserve"> </w:t>
      </w:r>
      <w:r>
        <w:t>be</w:t>
      </w:r>
      <w:r>
        <w:rPr>
          <w:spacing w:val="27"/>
        </w:rPr>
        <w:t xml:space="preserve"> </w:t>
      </w:r>
      <w:r>
        <w:t>of</w:t>
      </w:r>
      <w:r>
        <w:rPr>
          <w:spacing w:val="27"/>
        </w:rPr>
        <w:t xml:space="preserve"> </w:t>
      </w:r>
      <w:r>
        <w:rPr>
          <w:spacing w:val="-2"/>
        </w:rPr>
        <w:t>sufficient</w:t>
      </w:r>
      <w:r>
        <w:rPr>
          <w:spacing w:val="28"/>
        </w:rPr>
        <w:t xml:space="preserve"> </w:t>
      </w:r>
      <w:r>
        <w:rPr>
          <w:spacing w:val="-2"/>
        </w:rPr>
        <w:t>interest</w:t>
      </w:r>
      <w:r>
        <w:rPr>
          <w:spacing w:val="27"/>
        </w:rPr>
        <w:t xml:space="preserve"> </w:t>
      </w:r>
      <w:r>
        <w:rPr>
          <w:spacing w:val="-2"/>
        </w:rPr>
        <w:t>to</w:t>
      </w:r>
      <w:r>
        <w:rPr>
          <w:spacing w:val="65"/>
        </w:rPr>
        <w:t xml:space="preserve"> </w:t>
      </w:r>
      <w:r>
        <w:rPr>
          <w:spacing w:val="-2"/>
        </w:rPr>
        <w:t>keep.</w:t>
      </w:r>
      <w:r>
        <w:rPr>
          <w:spacing w:val="38"/>
        </w:rPr>
        <w:t xml:space="preserve"> </w:t>
      </w:r>
      <w:r>
        <w:rPr>
          <w:spacing w:val="-1"/>
        </w:rPr>
        <w:t>After</w:t>
      </w:r>
      <w:r>
        <w:rPr>
          <w:spacing w:val="39"/>
        </w:rPr>
        <w:t xml:space="preserve"> </w:t>
      </w:r>
      <w:r>
        <w:rPr>
          <w:spacing w:val="-1"/>
        </w:rPr>
        <w:t>component</w:t>
      </w:r>
      <w:r>
        <w:rPr>
          <w:spacing w:val="41"/>
        </w:rPr>
        <w:t xml:space="preserve"> </w:t>
      </w:r>
      <w:r>
        <w:rPr>
          <w:spacing w:val="-4"/>
        </w:rPr>
        <w:t>fou</w:t>
      </w:r>
      <w:r>
        <w:rPr>
          <w:spacing w:val="-5"/>
        </w:rPr>
        <w:t>r,</w:t>
      </w:r>
      <w:r>
        <w:rPr>
          <w:spacing w:val="40"/>
        </w:rPr>
        <w:t xml:space="preserve"> </w:t>
      </w:r>
      <w:r>
        <w:t>the</w:t>
      </w:r>
      <w:r>
        <w:rPr>
          <w:spacing w:val="38"/>
        </w:rPr>
        <w:t xml:space="preserve"> </w:t>
      </w:r>
      <w:r>
        <w:rPr>
          <w:spacing w:val="-1"/>
        </w:rPr>
        <w:t>components</w:t>
      </w:r>
      <w:r>
        <w:rPr>
          <w:spacing w:val="41"/>
        </w:rPr>
        <w:t xml:space="preserve"> </w:t>
      </w:r>
      <w:r>
        <w:rPr>
          <w:spacing w:val="-1"/>
        </w:rPr>
        <w:t>seem</w:t>
      </w:r>
      <w:r>
        <w:rPr>
          <w:spacing w:val="38"/>
        </w:rPr>
        <w:t xml:space="preserve"> </w:t>
      </w:r>
      <w:r>
        <w:rPr>
          <w:spacing w:val="-1"/>
        </w:rPr>
        <w:t>to</w:t>
      </w:r>
      <w:r>
        <w:rPr>
          <w:spacing w:val="40"/>
        </w:rPr>
        <w:t xml:space="preserve"> </w:t>
      </w:r>
      <w:r>
        <w:t>be</w:t>
      </w:r>
      <w:r>
        <w:rPr>
          <w:spacing w:val="39"/>
        </w:rPr>
        <w:t xml:space="preserve"> </w:t>
      </w:r>
      <w:r>
        <w:rPr>
          <w:spacing w:val="-1"/>
        </w:rPr>
        <w:t>capturing</w:t>
      </w:r>
      <w:r>
        <w:rPr>
          <w:spacing w:val="41"/>
        </w:rPr>
        <w:t xml:space="preserve"> </w:t>
      </w:r>
      <w:r>
        <w:rPr>
          <w:spacing w:val="-1"/>
        </w:rPr>
        <w:t>about</w:t>
      </w:r>
      <w:r>
        <w:rPr>
          <w:spacing w:val="40"/>
        </w:rPr>
        <w:t xml:space="preserve"> </w:t>
      </w:r>
      <w:r>
        <w:rPr>
          <w:spacing w:val="-1"/>
        </w:rPr>
        <w:t>equal</w:t>
      </w:r>
      <w:r>
        <w:rPr>
          <w:spacing w:val="40"/>
        </w:rPr>
        <w:t xml:space="preserve"> </w:t>
      </w:r>
      <w:r>
        <w:rPr>
          <w:spacing w:val="-1"/>
        </w:rPr>
        <w:t>amounts</w:t>
      </w:r>
      <w:r>
        <w:rPr>
          <w:spacing w:val="40"/>
        </w:rPr>
        <w:t xml:space="preserve"> </w:t>
      </w:r>
      <w:r>
        <w:rPr>
          <w:spacing w:val="-1"/>
        </w:rPr>
        <w:t>of</w:t>
      </w:r>
      <w:r>
        <w:rPr>
          <w:spacing w:val="40"/>
        </w:rPr>
        <w:t xml:space="preserve"> </w:t>
      </w:r>
      <w:r>
        <w:t>random</w:t>
      </w:r>
      <w:r>
        <w:rPr>
          <w:spacing w:val="37"/>
        </w:rPr>
        <w:t xml:space="preserve"> </w:t>
      </w:r>
      <w:r>
        <w:t>variation</w:t>
      </w:r>
      <w:r>
        <w:rPr>
          <w:spacing w:val="-1"/>
        </w:rPr>
        <w:t xml:space="preserve"> </w:t>
      </w:r>
      <w:r>
        <w:t>and</w:t>
      </w:r>
      <w:r>
        <w:rPr>
          <w:spacing w:val="-2"/>
        </w:rPr>
        <w:t xml:space="preserve"> account</w:t>
      </w:r>
      <w:r>
        <w:rPr>
          <w:spacing w:val="-1"/>
        </w:rPr>
        <w:t xml:space="preserve"> for</w:t>
      </w:r>
      <w:r>
        <w:rPr>
          <w:spacing w:val="-2"/>
        </w:rPr>
        <w:t xml:space="preserve"> </w:t>
      </w:r>
      <w:r>
        <w:rPr>
          <w:spacing w:val="-1"/>
        </w:rPr>
        <w:t>less</w:t>
      </w:r>
      <w:r>
        <w:t xml:space="preserve"> than</w:t>
      </w:r>
      <w:r>
        <w:rPr>
          <w:spacing w:val="-1"/>
        </w:rPr>
        <w:t xml:space="preserve"> 30% of </w:t>
      </w:r>
      <w:r>
        <w:t>the</w:t>
      </w:r>
      <w:r>
        <w:rPr>
          <w:spacing w:val="-2"/>
        </w:rPr>
        <w:t xml:space="preserve"> total</w:t>
      </w:r>
      <w:r>
        <w:t xml:space="preserve"> </w:t>
      </w:r>
      <w:r>
        <w:rPr>
          <w:spacing w:val="-1"/>
        </w:rPr>
        <w:t>variation.</w:t>
      </w:r>
    </w:p>
    <w:p w14:paraId="6D972B81" w14:textId="77777777" w:rsidR="00444F6A" w:rsidRDefault="00444F6A">
      <w:pPr>
        <w:jc w:val="both"/>
        <w:sectPr w:rsidR="00444F6A">
          <w:pgSz w:w="12240" w:h="15840"/>
          <w:pgMar w:top="1400" w:right="1320" w:bottom="280" w:left="1320" w:header="720" w:footer="720" w:gutter="0"/>
          <w:cols w:space="720"/>
        </w:sectPr>
      </w:pPr>
    </w:p>
    <w:p w14:paraId="6D34FF41" w14:textId="77777777" w:rsidR="00444F6A" w:rsidRDefault="00444F6A">
      <w:pPr>
        <w:spacing w:before="3"/>
        <w:rPr>
          <w:rFonts w:ascii="Calibri" w:eastAsia="Calibri" w:hAnsi="Calibri" w:cs="Calibri"/>
          <w:sz w:val="16"/>
          <w:szCs w:val="16"/>
        </w:rPr>
      </w:pPr>
    </w:p>
    <w:p w14:paraId="25315DF8" w14:textId="0A9AC319" w:rsidR="00444F6A" w:rsidRDefault="00076306">
      <w:pPr>
        <w:spacing w:before="57"/>
        <w:ind w:left="142"/>
        <w:jc w:val="both"/>
        <w:rPr>
          <w:rFonts w:ascii="Calibri" w:eastAsia="Calibri" w:hAnsi="Calibri" w:cs="Calibri"/>
          <w:sz w:val="21"/>
          <w:szCs w:val="21"/>
        </w:rPr>
      </w:pPr>
      <w:r>
        <w:rPr>
          <w:rFonts w:ascii="Calibri"/>
          <w:b/>
          <w:spacing w:val="-2"/>
          <w:sz w:val="21"/>
        </w:rPr>
        <w:t>Exercise</w:t>
      </w:r>
      <w:r>
        <w:rPr>
          <w:rFonts w:ascii="Calibri"/>
          <w:b/>
          <w:spacing w:val="-8"/>
          <w:sz w:val="21"/>
        </w:rPr>
        <w:t xml:space="preserve"> </w:t>
      </w:r>
      <w:r w:rsidR="00AD0693">
        <w:rPr>
          <w:rFonts w:ascii="Calibri"/>
          <w:b/>
          <w:sz w:val="21"/>
        </w:rPr>
        <w:t>5</w:t>
      </w:r>
      <w:bookmarkStart w:id="0" w:name="_GoBack"/>
      <w:bookmarkEnd w:id="0"/>
    </w:p>
    <w:p w14:paraId="076E2773" w14:textId="260314F2" w:rsidR="00ED7EA1" w:rsidRPr="00ED7EA1" w:rsidRDefault="00ED7EA1" w:rsidP="00ED7EA1">
      <w:pPr>
        <w:pStyle w:val="Heading2"/>
      </w:pPr>
      <w:r w:rsidRPr="00ED7EA1">
        <w:t>Compare the scores for the first principal component with the Score variable in the data (this is the rating the article gives for each city). Which city would be rated first using the Score variable? Which city would be rated first using the scores for the first principal component? (You could make a plot of the Score variable against PC1, and compute the correlation between the two variables.) Do the two approaches give cities similar ratings? (You may need to multiple the scores for the first principal component by -1).</w:t>
      </w:r>
    </w:p>
    <w:p w14:paraId="5898ED88" w14:textId="77777777" w:rsidR="00ED7EA1" w:rsidRDefault="00ED7EA1" w:rsidP="00ED7EA1">
      <w:pPr>
        <w:ind w:right="128"/>
        <w:jc w:val="both"/>
        <w:rPr>
          <w:rFonts w:ascii="Calibri" w:eastAsia="Calibri" w:hAnsi="Calibri" w:cs="Calibri"/>
          <w:sz w:val="16"/>
          <w:szCs w:val="16"/>
        </w:rPr>
      </w:pPr>
    </w:p>
    <w:p w14:paraId="2CFCE9DF" w14:textId="77777777" w:rsidR="00444F6A" w:rsidRDefault="00076306">
      <w:pPr>
        <w:pStyle w:val="BodyText"/>
        <w:spacing w:before="57"/>
        <w:ind w:left="142" w:hanging="1"/>
        <w:rPr>
          <w:i w:val="0"/>
        </w:rPr>
      </w:pPr>
      <w:r>
        <w:rPr>
          <w:spacing w:val="-1"/>
        </w:rPr>
        <w:t>Mount</w:t>
      </w:r>
      <w:r>
        <w:rPr>
          <w:spacing w:val="12"/>
        </w:rPr>
        <w:t xml:space="preserve"> </w:t>
      </w:r>
      <w:r>
        <w:rPr>
          <w:spacing w:val="-2"/>
        </w:rPr>
        <w:t>Vernon,</w:t>
      </w:r>
      <w:r>
        <w:rPr>
          <w:spacing w:val="12"/>
        </w:rPr>
        <w:t xml:space="preserve"> </w:t>
      </w:r>
      <w:r>
        <w:rPr>
          <w:spacing w:val="-6"/>
        </w:rPr>
        <w:t>WA</w:t>
      </w:r>
      <w:r>
        <w:rPr>
          <w:spacing w:val="11"/>
        </w:rPr>
        <w:t xml:space="preserve"> </w:t>
      </w:r>
      <w:r>
        <w:t>has</w:t>
      </w:r>
      <w:r>
        <w:rPr>
          <w:spacing w:val="9"/>
        </w:rPr>
        <w:t xml:space="preserve"> </w:t>
      </w:r>
      <w:r>
        <w:t>the</w:t>
      </w:r>
      <w:r>
        <w:rPr>
          <w:spacing w:val="11"/>
        </w:rPr>
        <w:t xml:space="preserve"> </w:t>
      </w:r>
      <w:r>
        <w:rPr>
          <w:spacing w:val="-1"/>
        </w:rPr>
        <w:t>highest</w:t>
      </w:r>
      <w:r>
        <w:rPr>
          <w:spacing w:val="10"/>
        </w:rPr>
        <w:t xml:space="preserve"> </w:t>
      </w:r>
      <w:r>
        <w:rPr>
          <w:spacing w:val="-1"/>
        </w:rPr>
        <w:t>score</w:t>
      </w:r>
      <w:r>
        <w:rPr>
          <w:spacing w:val="12"/>
        </w:rPr>
        <w:t xml:space="preserve"> </w:t>
      </w:r>
      <w:r>
        <w:rPr>
          <w:spacing w:val="-1"/>
        </w:rPr>
        <w:t>variable.</w:t>
      </w:r>
      <w:r>
        <w:rPr>
          <w:spacing w:val="11"/>
        </w:rPr>
        <w:t xml:space="preserve"> </w:t>
      </w:r>
      <w:r>
        <w:rPr>
          <w:spacing w:val="-1"/>
        </w:rPr>
        <w:t>Bozeman,</w:t>
      </w:r>
      <w:r>
        <w:rPr>
          <w:spacing w:val="11"/>
        </w:rPr>
        <w:t xml:space="preserve"> </w:t>
      </w:r>
      <w:r>
        <w:rPr>
          <w:spacing w:val="4"/>
        </w:rPr>
        <w:t>MT</w:t>
      </w:r>
      <w:r>
        <w:rPr>
          <w:spacing w:val="13"/>
        </w:rPr>
        <w:t xml:space="preserve"> </w:t>
      </w:r>
      <w:r>
        <w:rPr>
          <w:spacing w:val="-1"/>
        </w:rPr>
        <w:t>has</w:t>
      </w:r>
      <w:r>
        <w:rPr>
          <w:spacing w:val="12"/>
        </w:rPr>
        <w:t xml:space="preserve"> </w:t>
      </w:r>
      <w:r>
        <w:rPr>
          <w:spacing w:val="-1"/>
        </w:rPr>
        <w:t>the</w:t>
      </w:r>
      <w:r>
        <w:rPr>
          <w:spacing w:val="13"/>
        </w:rPr>
        <w:t xml:space="preserve"> </w:t>
      </w:r>
      <w:r>
        <w:t>highest</w:t>
      </w:r>
      <w:r>
        <w:rPr>
          <w:spacing w:val="10"/>
        </w:rPr>
        <w:t xml:space="preserve"> </w:t>
      </w:r>
      <w:r>
        <w:t>value</w:t>
      </w:r>
      <w:r>
        <w:rPr>
          <w:spacing w:val="13"/>
        </w:rPr>
        <w:t xml:space="preserve"> </w:t>
      </w:r>
      <w:r>
        <w:rPr>
          <w:spacing w:val="-1"/>
        </w:rPr>
        <w:t>for</w:t>
      </w:r>
      <w:r>
        <w:rPr>
          <w:spacing w:val="11"/>
        </w:rPr>
        <w:t xml:space="preserve"> </w:t>
      </w:r>
      <w:r>
        <w:rPr>
          <w:spacing w:val="-1"/>
        </w:rPr>
        <w:t>the</w:t>
      </w:r>
      <w:r>
        <w:rPr>
          <w:spacing w:val="11"/>
        </w:rPr>
        <w:t xml:space="preserve"> </w:t>
      </w:r>
      <w:r>
        <w:rPr>
          <w:spacing w:val="-2"/>
        </w:rPr>
        <w:t>first</w:t>
      </w:r>
      <w:r>
        <w:rPr>
          <w:spacing w:val="12"/>
        </w:rPr>
        <w:t xml:space="preserve"> </w:t>
      </w:r>
      <w:r>
        <w:t>principal</w:t>
      </w:r>
      <w:r>
        <w:rPr>
          <w:spacing w:val="61"/>
        </w:rPr>
        <w:t xml:space="preserve"> </w:t>
      </w:r>
      <w:r>
        <w:rPr>
          <w:spacing w:val="-1"/>
        </w:rPr>
        <w:t>component.</w:t>
      </w:r>
      <w:r>
        <w:rPr>
          <w:spacing w:val="36"/>
        </w:rPr>
        <w:t xml:space="preserve"> </w:t>
      </w:r>
      <w:r>
        <w:rPr>
          <w:spacing w:val="-1"/>
        </w:rPr>
        <w:t>The</w:t>
      </w:r>
      <w:r>
        <w:rPr>
          <w:spacing w:val="-5"/>
        </w:rPr>
        <w:t xml:space="preserve"> </w:t>
      </w:r>
      <w:r>
        <w:rPr>
          <w:spacing w:val="-1"/>
        </w:rPr>
        <w:t>correlation</w:t>
      </w:r>
      <w:r>
        <w:rPr>
          <w:spacing w:val="-6"/>
        </w:rPr>
        <w:t xml:space="preserve"> </w:t>
      </w:r>
      <w:r>
        <w:rPr>
          <w:spacing w:val="-1"/>
        </w:rPr>
        <w:t>is</w:t>
      </w:r>
      <w:r>
        <w:rPr>
          <w:spacing w:val="-5"/>
        </w:rPr>
        <w:t xml:space="preserve"> </w:t>
      </w:r>
      <w:r>
        <w:rPr>
          <w:spacing w:val="-1"/>
        </w:rPr>
        <w:t>moderate</w:t>
      </w:r>
      <w:r>
        <w:rPr>
          <w:spacing w:val="-4"/>
        </w:rPr>
        <w:t xml:space="preserve"> </w:t>
      </w:r>
      <w:r>
        <w:rPr>
          <w:spacing w:val="-1"/>
        </w:rPr>
        <w:t>and</w:t>
      </w:r>
      <w:r>
        <w:rPr>
          <w:spacing w:val="-5"/>
        </w:rPr>
        <w:t xml:space="preserve"> </w:t>
      </w:r>
      <w:r>
        <w:rPr>
          <w:spacing w:val="-1"/>
        </w:rPr>
        <w:t>positive</w:t>
      </w:r>
      <w:r>
        <w:rPr>
          <w:spacing w:val="-5"/>
        </w:rPr>
        <w:t xml:space="preserve"> </w:t>
      </w:r>
      <w:r>
        <w:rPr>
          <w:spacing w:val="-1"/>
        </w:rPr>
        <w:t>(0.547)</w:t>
      </w:r>
      <w:r>
        <w:rPr>
          <w:spacing w:val="-5"/>
        </w:rPr>
        <w:t xml:space="preserve"> </w:t>
      </w:r>
      <w:r>
        <w:t xml:space="preserve">as </w:t>
      </w:r>
      <w:r>
        <w:rPr>
          <w:spacing w:val="-1"/>
        </w:rPr>
        <w:t>shown</w:t>
      </w:r>
      <w:r>
        <w:rPr>
          <w:spacing w:val="-6"/>
        </w:rPr>
        <w:t xml:space="preserve"> </w:t>
      </w:r>
      <w:r>
        <w:rPr>
          <w:spacing w:val="-1"/>
        </w:rPr>
        <w:t>in</w:t>
      </w:r>
      <w:r>
        <w:rPr>
          <w:spacing w:val="-5"/>
        </w:rPr>
        <w:t xml:space="preserve"> </w:t>
      </w:r>
      <w:r>
        <w:rPr>
          <w:spacing w:val="-1"/>
        </w:rPr>
        <w:t>the</w:t>
      </w:r>
      <w:r>
        <w:t xml:space="preserve"> </w:t>
      </w:r>
      <w:r>
        <w:rPr>
          <w:spacing w:val="-1"/>
        </w:rPr>
        <w:t>following</w:t>
      </w:r>
      <w:r>
        <w:rPr>
          <w:spacing w:val="-4"/>
        </w:rPr>
        <w:t xml:space="preserve"> </w:t>
      </w:r>
      <w:r>
        <w:t>plot.</w:t>
      </w:r>
    </w:p>
    <w:p w14:paraId="03E53BA0" w14:textId="77777777" w:rsidR="00444F6A" w:rsidRDefault="00444F6A">
      <w:pPr>
        <w:rPr>
          <w:rFonts w:ascii="Calibri" w:eastAsia="Calibri" w:hAnsi="Calibri" w:cs="Calibri"/>
          <w:sz w:val="17"/>
          <w:szCs w:val="17"/>
        </w:rPr>
        <w:sectPr w:rsidR="00444F6A">
          <w:type w:val="continuous"/>
          <w:pgSz w:w="12240" w:h="15840"/>
          <w:pgMar w:top="1400" w:right="1300" w:bottom="280" w:left="1300" w:header="720" w:footer="720" w:gutter="0"/>
          <w:cols w:space="720"/>
        </w:sectPr>
      </w:pPr>
    </w:p>
    <w:p w14:paraId="0C2D21C6" w14:textId="77777777" w:rsidR="00444F6A" w:rsidRDefault="00076306">
      <w:pPr>
        <w:pStyle w:val="BodyText"/>
        <w:spacing w:before="57"/>
        <w:ind w:left="142"/>
        <w:rPr>
          <w:i w:val="0"/>
        </w:rPr>
      </w:pPr>
      <w:r>
        <w:rPr>
          <w:spacing w:val="-1"/>
        </w:rPr>
        <w:t>The</w:t>
      </w:r>
      <w:r>
        <w:t xml:space="preserve">  two</w:t>
      </w:r>
      <w:r>
        <w:rPr>
          <w:spacing w:val="45"/>
        </w:rPr>
        <w:t xml:space="preserve"> </w:t>
      </w:r>
      <w:r>
        <w:rPr>
          <w:spacing w:val="-1"/>
        </w:rPr>
        <w:t>approaches</w:t>
      </w:r>
      <w:r>
        <w:rPr>
          <w:spacing w:val="45"/>
        </w:rPr>
        <w:t xml:space="preserve"> </w:t>
      </w:r>
      <w:r>
        <w:rPr>
          <w:spacing w:val="-2"/>
        </w:rPr>
        <w:t>might</w:t>
      </w:r>
      <w:r>
        <w:t xml:space="preserve"> </w:t>
      </w:r>
      <w:r>
        <w:rPr>
          <w:spacing w:val="1"/>
        </w:rPr>
        <w:t xml:space="preserve"> </w:t>
      </w:r>
      <w:r>
        <w:t xml:space="preserve">give  </w:t>
      </w:r>
      <w:r>
        <w:rPr>
          <w:spacing w:val="-1"/>
        </w:rPr>
        <w:t>cities</w:t>
      </w:r>
      <w:r>
        <w:rPr>
          <w:spacing w:val="45"/>
        </w:rPr>
        <w:t xml:space="preserve"> </w:t>
      </w:r>
      <w:r>
        <w:rPr>
          <w:spacing w:val="-1"/>
        </w:rPr>
        <w:t>different</w:t>
      </w:r>
    </w:p>
    <w:p w14:paraId="3A7568B2" w14:textId="77777777" w:rsidR="00444F6A" w:rsidRDefault="00076306">
      <w:pPr>
        <w:pStyle w:val="BodyText"/>
        <w:spacing w:before="57"/>
        <w:ind w:left="60"/>
        <w:rPr>
          <w:i w:val="0"/>
        </w:rPr>
      </w:pPr>
      <w:r>
        <w:rPr>
          <w:i w:val="0"/>
        </w:rPr>
        <w:br w:type="column"/>
      </w:r>
      <w:r>
        <w:rPr>
          <w:spacing w:val="-1"/>
        </w:rPr>
        <w:t>scores</w:t>
      </w:r>
      <w:r>
        <w:t xml:space="preserve">  because  </w:t>
      </w:r>
      <w:r>
        <w:rPr>
          <w:spacing w:val="-1"/>
        </w:rPr>
        <w:t>the</w:t>
      </w:r>
      <w:r>
        <w:t xml:space="preserve">  magazine  gives  equal</w:t>
      </w:r>
      <w:r>
        <w:rPr>
          <w:spacing w:val="46"/>
        </w:rPr>
        <w:t xml:space="preserve"> </w:t>
      </w:r>
      <w:r>
        <w:rPr>
          <w:spacing w:val="-1"/>
        </w:rPr>
        <w:t>weight</w:t>
      </w:r>
    </w:p>
    <w:p w14:paraId="453E3E3E" w14:textId="77777777" w:rsidR="00444F6A" w:rsidRDefault="00076306">
      <w:pPr>
        <w:pStyle w:val="BodyText"/>
        <w:spacing w:before="57"/>
        <w:ind w:left="63"/>
        <w:rPr>
          <w:i w:val="0"/>
        </w:rPr>
      </w:pPr>
      <w:r>
        <w:rPr>
          <w:i w:val="0"/>
        </w:rPr>
        <w:br w:type="column"/>
      </w:r>
      <w:r>
        <w:rPr>
          <w:spacing w:val="-1"/>
        </w:rPr>
        <w:t>to</w:t>
      </w:r>
      <w:r>
        <w:t xml:space="preserve"> </w:t>
      </w:r>
      <w:r>
        <w:rPr>
          <w:spacing w:val="3"/>
        </w:rPr>
        <w:t xml:space="preserve"> </w:t>
      </w:r>
      <w:r>
        <w:t>all</w:t>
      </w:r>
    </w:p>
    <w:p w14:paraId="7FE6B898" w14:textId="77777777" w:rsidR="00444F6A" w:rsidRDefault="00444F6A">
      <w:pPr>
        <w:sectPr w:rsidR="00444F6A">
          <w:type w:val="continuous"/>
          <w:pgSz w:w="12240" w:h="15840"/>
          <w:pgMar w:top="1400" w:right="1300" w:bottom="280" w:left="1300" w:header="720" w:footer="720" w:gutter="0"/>
          <w:cols w:num="3" w:space="720" w:equalWidth="0">
            <w:col w:w="4388" w:space="40"/>
            <w:col w:w="4497" w:space="40"/>
            <w:col w:w="675"/>
          </w:cols>
        </w:sectPr>
      </w:pPr>
    </w:p>
    <w:p w14:paraId="5144AAE2" w14:textId="77777777" w:rsidR="00444F6A" w:rsidRDefault="00076306">
      <w:pPr>
        <w:pStyle w:val="BodyText"/>
        <w:ind w:left="142" w:right="128"/>
        <w:rPr>
          <w:i w:val="0"/>
        </w:rPr>
      </w:pPr>
      <w:r>
        <w:t>variables</w:t>
      </w:r>
      <w:r>
        <w:rPr>
          <w:spacing w:val="10"/>
        </w:rPr>
        <w:t xml:space="preserve"> </w:t>
      </w:r>
      <w:r>
        <w:t>while</w:t>
      </w:r>
      <w:r>
        <w:rPr>
          <w:spacing w:val="13"/>
        </w:rPr>
        <w:t xml:space="preserve"> </w:t>
      </w:r>
      <w:r>
        <w:rPr>
          <w:spacing w:val="-1"/>
        </w:rPr>
        <w:t>the</w:t>
      </w:r>
      <w:r>
        <w:rPr>
          <w:spacing w:val="14"/>
        </w:rPr>
        <w:t xml:space="preserve"> </w:t>
      </w:r>
      <w:r>
        <w:rPr>
          <w:spacing w:val="-1"/>
        </w:rPr>
        <w:t>PC1</w:t>
      </w:r>
      <w:r>
        <w:rPr>
          <w:spacing w:val="11"/>
        </w:rPr>
        <w:t xml:space="preserve"> </w:t>
      </w:r>
      <w:r>
        <w:rPr>
          <w:spacing w:val="-1"/>
        </w:rPr>
        <w:t>rating</w:t>
      </w:r>
      <w:r>
        <w:rPr>
          <w:spacing w:val="13"/>
        </w:rPr>
        <w:t xml:space="preserve"> </w:t>
      </w:r>
      <w:r>
        <w:rPr>
          <w:spacing w:val="-3"/>
        </w:rPr>
        <w:t>take</w:t>
      </w:r>
      <w:r>
        <w:rPr>
          <w:spacing w:val="11"/>
        </w:rPr>
        <w:t xml:space="preserve"> </w:t>
      </w:r>
      <w:r>
        <w:rPr>
          <w:spacing w:val="-1"/>
        </w:rPr>
        <w:t>considerations</w:t>
      </w:r>
      <w:r>
        <w:rPr>
          <w:spacing w:val="13"/>
        </w:rPr>
        <w:t xml:space="preserve"> </w:t>
      </w:r>
      <w:r>
        <w:t>about</w:t>
      </w:r>
      <w:r>
        <w:rPr>
          <w:spacing w:val="14"/>
        </w:rPr>
        <w:t xml:space="preserve"> </w:t>
      </w:r>
      <w:r>
        <w:t>the</w:t>
      </w:r>
      <w:r>
        <w:rPr>
          <w:spacing w:val="13"/>
        </w:rPr>
        <w:t xml:space="preserve"> </w:t>
      </w:r>
      <w:r>
        <w:t>correlation</w:t>
      </w:r>
      <w:r>
        <w:rPr>
          <w:spacing w:val="13"/>
        </w:rPr>
        <w:t xml:space="preserve"> </w:t>
      </w:r>
      <w:r>
        <w:t>among</w:t>
      </w:r>
      <w:r>
        <w:rPr>
          <w:spacing w:val="13"/>
        </w:rPr>
        <w:t xml:space="preserve"> </w:t>
      </w:r>
      <w:r>
        <w:t xml:space="preserve">variables. </w:t>
      </w:r>
      <w:r>
        <w:rPr>
          <w:spacing w:val="26"/>
        </w:rPr>
        <w:t xml:space="preserve"> </w:t>
      </w:r>
      <w:r>
        <w:rPr>
          <w:spacing w:val="-5"/>
        </w:rPr>
        <w:t>We</w:t>
      </w:r>
      <w:r>
        <w:rPr>
          <w:spacing w:val="13"/>
        </w:rPr>
        <w:t xml:space="preserve"> </w:t>
      </w:r>
      <w:r>
        <w:t>do</w:t>
      </w:r>
      <w:r>
        <w:rPr>
          <w:spacing w:val="14"/>
        </w:rPr>
        <w:t xml:space="preserve"> </w:t>
      </w:r>
      <w:r>
        <w:t>not</w:t>
      </w:r>
      <w:r>
        <w:rPr>
          <w:spacing w:val="14"/>
        </w:rPr>
        <w:t xml:space="preserve"> </w:t>
      </w:r>
      <w:r>
        <w:rPr>
          <w:spacing w:val="-1"/>
        </w:rPr>
        <w:t>know</w:t>
      </w:r>
      <w:r>
        <w:rPr>
          <w:spacing w:val="59"/>
          <w:w w:val="99"/>
        </w:rPr>
        <w:t xml:space="preserve"> </w:t>
      </w:r>
      <w:r>
        <w:rPr>
          <w:spacing w:val="-1"/>
        </w:rPr>
        <w:t>how</w:t>
      </w:r>
      <w:r>
        <w:rPr>
          <w:spacing w:val="-6"/>
        </w:rPr>
        <w:t xml:space="preserve"> </w:t>
      </w:r>
      <w:r>
        <w:t>the</w:t>
      </w:r>
      <w:r>
        <w:rPr>
          <w:spacing w:val="-5"/>
        </w:rPr>
        <w:t xml:space="preserve"> </w:t>
      </w:r>
      <w:r>
        <w:rPr>
          <w:spacing w:val="-1"/>
        </w:rPr>
        <w:t>magazine</w:t>
      </w:r>
      <w:r>
        <w:rPr>
          <w:spacing w:val="-4"/>
        </w:rPr>
        <w:t xml:space="preserve"> </w:t>
      </w:r>
      <w:r>
        <w:rPr>
          <w:spacing w:val="-1"/>
        </w:rPr>
        <w:t>rated</w:t>
      </w:r>
      <w:r>
        <w:rPr>
          <w:spacing w:val="-6"/>
        </w:rPr>
        <w:t xml:space="preserve"> </w:t>
      </w:r>
      <w:r>
        <w:rPr>
          <w:spacing w:val="-1"/>
        </w:rPr>
        <w:t>the</w:t>
      </w:r>
      <w:r>
        <w:rPr>
          <w:spacing w:val="-4"/>
        </w:rPr>
        <w:t xml:space="preserve"> </w:t>
      </w:r>
      <w:r>
        <w:rPr>
          <w:spacing w:val="-1"/>
        </w:rPr>
        <w:t>cities.</w:t>
      </w:r>
      <w:r>
        <w:rPr>
          <w:spacing w:val="38"/>
        </w:rPr>
        <w:t xml:space="preserve"> </w:t>
      </w:r>
      <w:r>
        <w:rPr>
          <w:spacing w:val="-1"/>
        </w:rPr>
        <w:t>They</w:t>
      </w:r>
      <w:r>
        <w:rPr>
          <w:spacing w:val="-7"/>
        </w:rPr>
        <w:t xml:space="preserve"> </w:t>
      </w:r>
      <w:r>
        <w:rPr>
          <w:spacing w:val="-1"/>
        </w:rPr>
        <w:t>could</w:t>
      </w:r>
      <w:r>
        <w:rPr>
          <w:spacing w:val="-4"/>
        </w:rPr>
        <w:t xml:space="preserve"> </w:t>
      </w:r>
      <w:r>
        <w:rPr>
          <w:spacing w:val="-1"/>
        </w:rPr>
        <w:t>have</w:t>
      </w:r>
      <w:r>
        <w:rPr>
          <w:spacing w:val="-4"/>
        </w:rPr>
        <w:t xml:space="preserve"> </w:t>
      </w:r>
      <w:r>
        <w:rPr>
          <w:spacing w:val="-1"/>
        </w:rPr>
        <w:t>used</w:t>
      </w:r>
      <w:r>
        <w:rPr>
          <w:spacing w:val="-6"/>
        </w:rPr>
        <w:t xml:space="preserve"> </w:t>
      </w:r>
      <w:r>
        <w:t>weighted</w:t>
      </w:r>
      <w:r>
        <w:rPr>
          <w:spacing w:val="-5"/>
        </w:rPr>
        <w:t xml:space="preserve"> </w:t>
      </w:r>
      <w:r>
        <w:rPr>
          <w:spacing w:val="-1"/>
        </w:rPr>
        <w:t>sums</w:t>
      </w:r>
      <w:r>
        <w:rPr>
          <w:spacing w:val="-5"/>
        </w:rPr>
        <w:t xml:space="preserve"> </w:t>
      </w:r>
      <w:r>
        <w:t>of</w:t>
      </w:r>
      <w:r>
        <w:rPr>
          <w:spacing w:val="-5"/>
        </w:rPr>
        <w:t xml:space="preserve"> </w:t>
      </w:r>
      <w:r>
        <w:t>principal</w:t>
      </w:r>
      <w:r>
        <w:rPr>
          <w:spacing w:val="-5"/>
        </w:rPr>
        <w:t xml:space="preserve"> </w:t>
      </w:r>
      <w:r>
        <w:rPr>
          <w:spacing w:val="-1"/>
        </w:rPr>
        <w:t>component</w:t>
      </w:r>
      <w:r>
        <w:rPr>
          <w:spacing w:val="-6"/>
        </w:rPr>
        <w:t xml:space="preserve"> </w:t>
      </w:r>
      <w:r>
        <w:t>scores.</w:t>
      </w:r>
    </w:p>
    <w:sectPr w:rsidR="00444F6A">
      <w:type w:val="continuous"/>
      <w:pgSz w:w="12240" w:h="15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0783"/>
    <w:multiLevelType w:val="hybridMultilevel"/>
    <w:tmpl w:val="8C3AFEF2"/>
    <w:lvl w:ilvl="0" w:tplc="11C03E68">
      <w:start w:val="6"/>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152C6373"/>
    <w:multiLevelType w:val="hybridMultilevel"/>
    <w:tmpl w:val="FC782F5C"/>
    <w:lvl w:ilvl="0" w:tplc="28D24D54">
      <w:start w:val="1"/>
      <w:numFmt w:val="lowerLetter"/>
      <w:lvlText w:val="%1)"/>
      <w:lvlJc w:val="left"/>
      <w:pPr>
        <w:ind w:left="502" w:hanging="360"/>
      </w:pPr>
      <w:rPr>
        <w:rFonts w:cstheme="minorBidi"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5602CDF"/>
    <w:multiLevelType w:val="hybridMultilevel"/>
    <w:tmpl w:val="33EC6B48"/>
    <w:lvl w:ilvl="0" w:tplc="E0B28B7A">
      <w:start w:val="6"/>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15:restartNumberingAfterBreak="0">
    <w:nsid w:val="1F0774F9"/>
    <w:multiLevelType w:val="hybridMultilevel"/>
    <w:tmpl w:val="64A80B8E"/>
    <w:lvl w:ilvl="0" w:tplc="8F02AC96">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21D35C3C"/>
    <w:multiLevelType w:val="hybridMultilevel"/>
    <w:tmpl w:val="5056564A"/>
    <w:lvl w:ilvl="0" w:tplc="7034E540">
      <w:start w:val="1"/>
      <w:numFmt w:val="lowerLetter"/>
      <w:lvlText w:val="%1)"/>
      <w:lvlJc w:val="left"/>
      <w:pPr>
        <w:ind w:left="500" w:hanging="360"/>
      </w:pPr>
      <w:rPr>
        <w:rFonts w:eastAsiaTheme="minorHAnsi" w:hAnsiTheme="minorHAnsi" w:cstheme="minorBidi"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5" w15:restartNumberingAfterBreak="0">
    <w:nsid w:val="2C0D1806"/>
    <w:multiLevelType w:val="hybridMultilevel"/>
    <w:tmpl w:val="8634178A"/>
    <w:lvl w:ilvl="0" w:tplc="5F84CD2C">
      <w:start w:val="1"/>
      <w:numFmt w:val="decimal"/>
      <w:lvlText w:val="%1."/>
      <w:lvlJc w:val="left"/>
      <w:pPr>
        <w:ind w:left="481" w:hanging="360"/>
        <w:jc w:val="left"/>
      </w:pPr>
      <w:rPr>
        <w:rFonts w:ascii="Calibri" w:eastAsia="Calibri" w:hAnsi="Calibri" w:hint="default"/>
        <w:sz w:val="21"/>
        <w:szCs w:val="21"/>
      </w:rPr>
    </w:lvl>
    <w:lvl w:ilvl="1" w:tplc="C0E49D9E">
      <w:start w:val="1"/>
      <w:numFmt w:val="bullet"/>
      <w:lvlText w:val="•"/>
      <w:lvlJc w:val="left"/>
      <w:pPr>
        <w:ind w:left="637" w:hanging="360"/>
      </w:pPr>
      <w:rPr>
        <w:rFonts w:hint="default"/>
      </w:rPr>
    </w:lvl>
    <w:lvl w:ilvl="2" w:tplc="3E3274F0">
      <w:start w:val="1"/>
      <w:numFmt w:val="bullet"/>
      <w:lvlText w:val="•"/>
      <w:lvlJc w:val="left"/>
      <w:pPr>
        <w:ind w:left="1633" w:hanging="360"/>
      </w:pPr>
      <w:rPr>
        <w:rFonts w:hint="default"/>
      </w:rPr>
    </w:lvl>
    <w:lvl w:ilvl="3" w:tplc="7C3EDCEC">
      <w:start w:val="1"/>
      <w:numFmt w:val="bullet"/>
      <w:lvlText w:val="•"/>
      <w:lvlJc w:val="left"/>
      <w:pPr>
        <w:ind w:left="2628" w:hanging="360"/>
      </w:pPr>
      <w:rPr>
        <w:rFonts w:hint="default"/>
      </w:rPr>
    </w:lvl>
    <w:lvl w:ilvl="4" w:tplc="CF2C6E44">
      <w:start w:val="1"/>
      <w:numFmt w:val="bullet"/>
      <w:lvlText w:val="•"/>
      <w:lvlJc w:val="left"/>
      <w:pPr>
        <w:ind w:left="3624" w:hanging="360"/>
      </w:pPr>
      <w:rPr>
        <w:rFonts w:hint="default"/>
      </w:rPr>
    </w:lvl>
    <w:lvl w:ilvl="5" w:tplc="B6EAA292">
      <w:start w:val="1"/>
      <w:numFmt w:val="bullet"/>
      <w:lvlText w:val="•"/>
      <w:lvlJc w:val="left"/>
      <w:pPr>
        <w:ind w:left="4620" w:hanging="360"/>
      </w:pPr>
      <w:rPr>
        <w:rFonts w:hint="default"/>
      </w:rPr>
    </w:lvl>
    <w:lvl w:ilvl="6" w:tplc="4F224224">
      <w:start w:val="1"/>
      <w:numFmt w:val="bullet"/>
      <w:lvlText w:val="•"/>
      <w:lvlJc w:val="left"/>
      <w:pPr>
        <w:ind w:left="5616" w:hanging="360"/>
      </w:pPr>
      <w:rPr>
        <w:rFonts w:hint="default"/>
      </w:rPr>
    </w:lvl>
    <w:lvl w:ilvl="7" w:tplc="E842AF00">
      <w:start w:val="1"/>
      <w:numFmt w:val="bullet"/>
      <w:lvlText w:val="•"/>
      <w:lvlJc w:val="left"/>
      <w:pPr>
        <w:ind w:left="6612" w:hanging="360"/>
      </w:pPr>
      <w:rPr>
        <w:rFonts w:hint="default"/>
      </w:rPr>
    </w:lvl>
    <w:lvl w:ilvl="8" w:tplc="046CF664">
      <w:start w:val="1"/>
      <w:numFmt w:val="bullet"/>
      <w:lvlText w:val="•"/>
      <w:lvlJc w:val="left"/>
      <w:pPr>
        <w:ind w:left="7608" w:hanging="360"/>
      </w:pPr>
      <w:rPr>
        <w:rFonts w:hint="default"/>
      </w:rPr>
    </w:lvl>
  </w:abstractNum>
  <w:abstractNum w:abstractNumId="6" w15:restartNumberingAfterBreak="0">
    <w:nsid w:val="301F40D2"/>
    <w:multiLevelType w:val="hybridMultilevel"/>
    <w:tmpl w:val="D9145AC0"/>
    <w:lvl w:ilvl="0" w:tplc="06C03AE6">
      <w:start w:val="3"/>
      <w:numFmt w:val="decimal"/>
      <w:lvlText w:val="%1."/>
      <w:lvlJc w:val="left"/>
      <w:pPr>
        <w:ind w:left="480" w:hanging="360"/>
        <w:jc w:val="left"/>
      </w:pPr>
      <w:rPr>
        <w:rFonts w:ascii="Calibri" w:eastAsia="Calibri" w:hAnsi="Calibri" w:hint="default"/>
        <w:sz w:val="21"/>
        <w:szCs w:val="21"/>
      </w:rPr>
    </w:lvl>
    <w:lvl w:ilvl="1" w:tplc="EFE00FF4">
      <w:start w:val="1"/>
      <w:numFmt w:val="bullet"/>
      <w:lvlText w:val="•"/>
      <w:lvlJc w:val="left"/>
      <w:pPr>
        <w:ind w:left="1392" w:hanging="360"/>
      </w:pPr>
      <w:rPr>
        <w:rFonts w:hint="default"/>
      </w:rPr>
    </w:lvl>
    <w:lvl w:ilvl="2" w:tplc="56AA3E12">
      <w:start w:val="1"/>
      <w:numFmt w:val="bullet"/>
      <w:lvlText w:val="•"/>
      <w:lvlJc w:val="left"/>
      <w:pPr>
        <w:ind w:left="2304" w:hanging="360"/>
      </w:pPr>
      <w:rPr>
        <w:rFonts w:hint="default"/>
      </w:rPr>
    </w:lvl>
    <w:lvl w:ilvl="3" w:tplc="C8AE5E20">
      <w:start w:val="1"/>
      <w:numFmt w:val="bullet"/>
      <w:lvlText w:val="•"/>
      <w:lvlJc w:val="left"/>
      <w:pPr>
        <w:ind w:left="3216" w:hanging="360"/>
      </w:pPr>
      <w:rPr>
        <w:rFonts w:hint="default"/>
      </w:rPr>
    </w:lvl>
    <w:lvl w:ilvl="4" w:tplc="668ED1A0">
      <w:start w:val="1"/>
      <w:numFmt w:val="bullet"/>
      <w:lvlText w:val="•"/>
      <w:lvlJc w:val="left"/>
      <w:pPr>
        <w:ind w:left="4128" w:hanging="360"/>
      </w:pPr>
      <w:rPr>
        <w:rFonts w:hint="default"/>
      </w:rPr>
    </w:lvl>
    <w:lvl w:ilvl="5" w:tplc="707A6856">
      <w:start w:val="1"/>
      <w:numFmt w:val="bullet"/>
      <w:lvlText w:val="•"/>
      <w:lvlJc w:val="left"/>
      <w:pPr>
        <w:ind w:left="5040" w:hanging="360"/>
      </w:pPr>
      <w:rPr>
        <w:rFonts w:hint="default"/>
      </w:rPr>
    </w:lvl>
    <w:lvl w:ilvl="6" w:tplc="4936ED68">
      <w:start w:val="1"/>
      <w:numFmt w:val="bullet"/>
      <w:lvlText w:val="•"/>
      <w:lvlJc w:val="left"/>
      <w:pPr>
        <w:ind w:left="5952" w:hanging="360"/>
      </w:pPr>
      <w:rPr>
        <w:rFonts w:hint="default"/>
      </w:rPr>
    </w:lvl>
    <w:lvl w:ilvl="7" w:tplc="7700BA0A">
      <w:start w:val="1"/>
      <w:numFmt w:val="bullet"/>
      <w:lvlText w:val="•"/>
      <w:lvlJc w:val="left"/>
      <w:pPr>
        <w:ind w:left="6864" w:hanging="360"/>
      </w:pPr>
      <w:rPr>
        <w:rFonts w:hint="default"/>
      </w:rPr>
    </w:lvl>
    <w:lvl w:ilvl="8" w:tplc="B59497E6">
      <w:start w:val="1"/>
      <w:numFmt w:val="bullet"/>
      <w:lvlText w:val="•"/>
      <w:lvlJc w:val="left"/>
      <w:pPr>
        <w:ind w:left="7776" w:hanging="360"/>
      </w:pPr>
      <w:rPr>
        <w:rFonts w:hint="default"/>
      </w:rPr>
    </w:lvl>
  </w:abstractNum>
  <w:abstractNum w:abstractNumId="7" w15:restartNumberingAfterBreak="0">
    <w:nsid w:val="4299EC55"/>
    <w:multiLevelType w:val="multilevel"/>
    <w:tmpl w:val="9F1EE0B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B902ADF"/>
    <w:multiLevelType w:val="hybridMultilevel"/>
    <w:tmpl w:val="2D9E925A"/>
    <w:lvl w:ilvl="0" w:tplc="6102063A">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662E2F5D"/>
    <w:multiLevelType w:val="hybridMultilevel"/>
    <w:tmpl w:val="8556B34C"/>
    <w:lvl w:ilvl="0" w:tplc="512A4B92">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79A90E7E"/>
    <w:multiLevelType w:val="hybridMultilevel"/>
    <w:tmpl w:val="88A6B5B8"/>
    <w:lvl w:ilvl="0" w:tplc="A516F012">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A41693F"/>
    <w:multiLevelType w:val="hybridMultilevel"/>
    <w:tmpl w:val="B2F28CFE"/>
    <w:lvl w:ilvl="0" w:tplc="636C9BA8">
      <w:start w:val="1"/>
      <w:numFmt w:val="decimal"/>
      <w:lvlText w:val="%1."/>
      <w:lvlJc w:val="left"/>
      <w:pPr>
        <w:ind w:left="500" w:hanging="360"/>
        <w:jc w:val="left"/>
      </w:pPr>
      <w:rPr>
        <w:rFonts w:ascii="Calibri" w:eastAsia="Calibri" w:hAnsi="Calibri" w:hint="default"/>
        <w:sz w:val="21"/>
        <w:szCs w:val="21"/>
      </w:rPr>
    </w:lvl>
    <w:lvl w:ilvl="1" w:tplc="2926E92C">
      <w:start w:val="1"/>
      <w:numFmt w:val="bullet"/>
      <w:lvlText w:val="•"/>
      <w:lvlJc w:val="left"/>
      <w:pPr>
        <w:ind w:left="634" w:hanging="360"/>
      </w:pPr>
      <w:rPr>
        <w:rFonts w:hint="default"/>
      </w:rPr>
    </w:lvl>
    <w:lvl w:ilvl="2" w:tplc="B93A5664">
      <w:start w:val="1"/>
      <w:numFmt w:val="bullet"/>
      <w:lvlText w:val="•"/>
      <w:lvlJc w:val="left"/>
      <w:pPr>
        <w:ind w:left="1631" w:hanging="360"/>
      </w:pPr>
      <w:rPr>
        <w:rFonts w:hint="default"/>
      </w:rPr>
    </w:lvl>
    <w:lvl w:ilvl="3" w:tplc="AF24816A">
      <w:start w:val="1"/>
      <w:numFmt w:val="bullet"/>
      <w:lvlText w:val="•"/>
      <w:lvlJc w:val="left"/>
      <w:pPr>
        <w:ind w:left="2627" w:hanging="360"/>
      </w:pPr>
      <w:rPr>
        <w:rFonts w:hint="default"/>
      </w:rPr>
    </w:lvl>
    <w:lvl w:ilvl="4" w:tplc="33103446">
      <w:start w:val="1"/>
      <w:numFmt w:val="bullet"/>
      <w:lvlText w:val="•"/>
      <w:lvlJc w:val="left"/>
      <w:pPr>
        <w:ind w:left="3623" w:hanging="360"/>
      </w:pPr>
      <w:rPr>
        <w:rFonts w:hint="default"/>
      </w:rPr>
    </w:lvl>
    <w:lvl w:ilvl="5" w:tplc="DDF6C552">
      <w:start w:val="1"/>
      <w:numFmt w:val="bullet"/>
      <w:lvlText w:val="•"/>
      <w:lvlJc w:val="left"/>
      <w:pPr>
        <w:ind w:left="4619" w:hanging="360"/>
      </w:pPr>
      <w:rPr>
        <w:rFonts w:hint="default"/>
      </w:rPr>
    </w:lvl>
    <w:lvl w:ilvl="6" w:tplc="865E2B24">
      <w:start w:val="1"/>
      <w:numFmt w:val="bullet"/>
      <w:lvlText w:val="•"/>
      <w:lvlJc w:val="left"/>
      <w:pPr>
        <w:ind w:left="5615" w:hanging="360"/>
      </w:pPr>
      <w:rPr>
        <w:rFonts w:hint="default"/>
      </w:rPr>
    </w:lvl>
    <w:lvl w:ilvl="7" w:tplc="5E58D0C6">
      <w:start w:val="1"/>
      <w:numFmt w:val="bullet"/>
      <w:lvlText w:val="•"/>
      <w:lvlJc w:val="left"/>
      <w:pPr>
        <w:ind w:left="6611" w:hanging="360"/>
      </w:pPr>
      <w:rPr>
        <w:rFonts w:hint="default"/>
      </w:rPr>
    </w:lvl>
    <w:lvl w:ilvl="8" w:tplc="B9C0B4EC">
      <w:start w:val="1"/>
      <w:numFmt w:val="bullet"/>
      <w:lvlText w:val="•"/>
      <w:lvlJc w:val="left"/>
      <w:pPr>
        <w:ind w:left="7607" w:hanging="360"/>
      </w:pPr>
      <w:rPr>
        <w:rFonts w:hint="default"/>
      </w:rPr>
    </w:lvl>
  </w:abstractNum>
  <w:num w:numId="1">
    <w:abstractNumId w:val="6"/>
  </w:num>
  <w:num w:numId="2">
    <w:abstractNumId w:val="11"/>
  </w:num>
  <w:num w:numId="3">
    <w:abstractNumId w:val="5"/>
  </w:num>
  <w:num w:numId="4">
    <w:abstractNumId w:val="4"/>
  </w:num>
  <w:num w:numId="5">
    <w:abstractNumId w:val="9"/>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num>
  <w:num w:numId="8">
    <w:abstractNumId w:val="0"/>
  </w:num>
  <w:num w:numId="9">
    <w:abstractNumId w:val="2"/>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4F6A"/>
    <w:rsid w:val="00076306"/>
    <w:rsid w:val="0011568C"/>
    <w:rsid w:val="0012480C"/>
    <w:rsid w:val="00124D31"/>
    <w:rsid w:val="001D056D"/>
    <w:rsid w:val="002104BE"/>
    <w:rsid w:val="00285563"/>
    <w:rsid w:val="00444F6A"/>
    <w:rsid w:val="00594104"/>
    <w:rsid w:val="005A0BB4"/>
    <w:rsid w:val="00612823"/>
    <w:rsid w:val="006B2074"/>
    <w:rsid w:val="00753DA1"/>
    <w:rsid w:val="0076666E"/>
    <w:rsid w:val="00826C0E"/>
    <w:rsid w:val="00AD0693"/>
    <w:rsid w:val="00BA6995"/>
    <w:rsid w:val="00C51B70"/>
    <w:rsid w:val="00C6088B"/>
    <w:rsid w:val="00DB7898"/>
    <w:rsid w:val="00ED7EA1"/>
    <w:rsid w:val="00F13B9B"/>
    <w:rsid w:val="00F50961"/>
    <w:rsid w:val="00F51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A321"/>
  <w15:docId w15:val="{216B251F-127D-0C41-9E89-233D0273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link w:val="Heading1Char"/>
    <w:uiPriority w:val="9"/>
    <w:qFormat/>
    <w:pPr>
      <w:ind w:left="120"/>
      <w:outlineLvl w:val="0"/>
    </w:pPr>
    <w:rPr>
      <w:rFonts w:ascii="Calibri" w:eastAsia="Calibri" w:hAnsi="Calibri"/>
      <w:b/>
      <w:bCs/>
      <w:sz w:val="21"/>
      <w:szCs w:val="21"/>
    </w:rPr>
  </w:style>
  <w:style w:type="paragraph" w:styleId="Heading2">
    <w:name w:val="heading 2"/>
    <w:basedOn w:val="Normal"/>
    <w:uiPriority w:val="1"/>
    <w:qFormat/>
    <w:pPr>
      <w:ind w:left="142"/>
      <w:outlineLvl w:val="1"/>
    </w:pPr>
    <w:rPr>
      <w:rFonts w:ascii="Calibri" w:eastAsia="Calibri" w:hAnsi="Calibr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rFonts w:ascii="Calibri" w:eastAsia="Calibri" w:hAnsi="Calibri"/>
      <w: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FirstParagraph">
    <w:name w:val="First Paragraph"/>
    <w:basedOn w:val="BodyText"/>
    <w:next w:val="BodyText"/>
    <w:qFormat/>
    <w:rsid w:val="0012480C"/>
    <w:pPr>
      <w:widowControl/>
      <w:spacing w:before="180" w:after="180"/>
      <w:ind w:left="0"/>
    </w:pPr>
    <w:rPr>
      <w:rFonts w:asciiTheme="minorHAnsi" w:eastAsiaTheme="minorHAnsi" w:hAnsiTheme="minorHAnsi"/>
      <w:i w:val="0"/>
      <w:sz w:val="24"/>
      <w:szCs w:val="24"/>
    </w:rPr>
  </w:style>
  <w:style w:type="paragraph" w:customStyle="1" w:styleId="Compact">
    <w:name w:val="Compact"/>
    <w:basedOn w:val="BodyText"/>
    <w:qFormat/>
    <w:rsid w:val="0011568C"/>
    <w:pPr>
      <w:widowControl/>
      <w:spacing w:before="36" w:after="36"/>
      <w:ind w:left="0"/>
    </w:pPr>
    <w:rPr>
      <w:rFonts w:asciiTheme="minorHAnsi" w:eastAsiaTheme="minorHAnsi" w:hAnsiTheme="minorHAnsi"/>
      <w:i w:val="0"/>
      <w:sz w:val="24"/>
      <w:szCs w:val="24"/>
    </w:rPr>
  </w:style>
  <w:style w:type="character" w:customStyle="1" w:styleId="Heading1Char">
    <w:name w:val="Heading 1 Char"/>
    <w:basedOn w:val="DefaultParagraphFont"/>
    <w:link w:val="Heading1"/>
    <w:uiPriority w:val="9"/>
    <w:rsid w:val="00826C0E"/>
    <w:rPr>
      <w:rFonts w:ascii="Calibri" w:eastAsia="Calibri" w:hAnsi="Calibri"/>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Document2</vt:lpstr>
    </vt:vector>
  </TitlesOfParts>
  <Company>Microsoft</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Document2</dc:title>
  <dc:creator>kkoehler</dc:creator>
  <cp:lastModifiedBy>YQ</cp:lastModifiedBy>
  <cp:revision>9</cp:revision>
  <cp:lastPrinted>2016-10-31T15:19:00Z</cp:lastPrinted>
  <dcterms:created xsi:type="dcterms:W3CDTF">2016-10-31T15:20:00Z</dcterms:created>
  <dcterms:modified xsi:type="dcterms:W3CDTF">2020-10-09T16:56:00Z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2015-10-12T00:00:00Z</vt:filetime>
  </property>
  <property fmtid="{D5CDD505-2E9C-101B-9397-08002B2CF9AE}" pid="3" name="LastSaved">
    <vt:filetime>2016-10-13T00:00:00Z</vt:filetime>
  </property>
</Properties>
</file>