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Feel free to use this as a template for your documentation in this class. You can add rows to the table as needed, or remove extra rows if you would like.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also just follow the standard documentation style that I demonstrate in class.</w:t>
      </w: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Function Name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Inputs &amp; Output</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What does it do?</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20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have a complicated line or section of code, talk about it here.</w:t>
      </w: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The Code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What does it do?</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date_default_timezone_set("America/New_York");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'&lt;html en="lang-us"';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'&lt;head&gt;';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'&lt;meta charset=utf-8&gt;';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'&lt;/head&gt;';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'&lt;body&gt;';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$timeOfDay = localtime();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first sets the default timezone to America/New_York (EST). Then it echoes the html boilerplate to the page. Then a variable named timeOfDay is created, set equal to the localtime() built in function.</w:t>
            </w:r>
          </w:p>
        </w:tc>
      </w:tr>
      <w:tr>
        <w:trPr>
          <w:trHeight w:val="780"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if($timeOfDay[2] &gt;= 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"&lt;h1&gt;Good night! The time is " . $timeOfDay[2] - 12 . " PM!&lt;/h1&gt;";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if($timeOfDay[2] &lt;=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"&lt;h1&gt;Good night! The time is " . $timeOfDay[2] . " AM!&lt;/h1&gt;";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if($timeOfDay[2] &gt; 5 &amp;&amp; $timeOfDay[2] &lt;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"&lt;h1&gt;Good morning! The time is " . $timeOfDay[2] . " AM!&lt;/h1&gt;";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if($timeOfDay[2] &gt;= 12 &amp;&amp; $timeOfDay[2] &lt;=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"&lt;h1&gt;Good afternoon! The time is " . $timeOfDay[2] - 12 . " PM!&lt;/h1&gt;";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if($timeOfDay[2] &gt;= 18 &amp;&amp; $timeOfDay[2] &lt; 21)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"&lt;h1&gt;Good evening! The time is " . $timeOfDay[2] - 12 . " PM!&lt;/h1&gt;";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block of code uses if statements to check what time it is and display the appropriate message to the user. If the time is before 9 PM and after 6 PM it considers that to be evening. If the time is before 5 AM and after 9 PM it considers that to be night. If the time is before 12 PM and after 5 AM it considers that to be morning. If the time is after 12 PM and before 6 PM it considers that to be afternoon. Inside each if statement the header is echoed to the page with the appropriate message to the user, and then the time. The $timeOfDay is an array, with the second index as the hour. If the time is past noon, then I'll subtract 12 to account for AM and PM. There are different if statements before/after midnight and noon to adjust the time to AM or PM correctly, and to determine whether to subtract 12 from the time.</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'&lt;/body&gt;';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'&lt;/html&gt;';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Finishes off the html boilerplate.</w:t>
            </w:r>
          </w:p>
        </w:tc>
      </w:tr>
    </w:tbl>
    <w:p>
      <w:pPr>
        <w:spacing w:before="20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have any errors, talk about it here. If there is no Error Message, leave that column blank.</w:t>
      </w: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Error Message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Put the error in your words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What did you try to fix it?</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20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used anything we didn’t cover in class, use this table.</w:t>
      </w:r>
    </w:p>
    <w:tbl>
      <w:tblPr/>
      <w:tblGrid>
        <w:gridCol w:w="2340"/>
        <w:gridCol w:w="2340"/>
        <w:gridCol w:w="2340"/>
        <w:gridCol w:w="2340"/>
      </w:tblGrid>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Link to Docs</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What does it do?</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Why did you use it?</w:t>
            </w:r>
          </w:p>
        </w:tc>
      </w:tr>
      <w:tr>
        <w:trPr>
          <w:trHeight w:val="219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date_default_timezone_set("America/New_York")</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https://www.php.net/manual/en/function.date-default-timezone-set.php</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https://www.php.net/manual/en/timezones.america.php</w:t>
              </w:r>
            </w:hyperlink>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Sets the timezone used by all the date and time functions in the file</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sure EST so the webpage was accurate</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localtime()</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https://www.php.net/manual/en/function.localtime.php</w:t>
              </w:r>
            </w:hyperlink>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 the local time according to the timezone set and stores in an array</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which hour it was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hp.net/manual/en/timezones.america.php" Id="docRId1" Type="http://schemas.openxmlformats.org/officeDocument/2006/relationships/hyperlink" /><Relationship Target="numbering.xml" Id="docRId3" Type="http://schemas.openxmlformats.org/officeDocument/2006/relationships/numbering" /><Relationship TargetMode="External" Target="https://www.php.net/manual/en/function.date-default-timezone-set.php" Id="docRId0" Type="http://schemas.openxmlformats.org/officeDocument/2006/relationships/hyperlink" /><Relationship TargetMode="External" Target="https://www.php.net/manual/en/function.localtime.php" Id="docRId2" Type="http://schemas.openxmlformats.org/officeDocument/2006/relationships/hyperlink" /><Relationship Target="styles.xml" Id="docRId4" Type="http://schemas.openxmlformats.org/officeDocument/2006/relationships/styles" /></Relationships>
</file>