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512783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512783" w:rsidRDefault="00512783" w:rsidP="00597959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512783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управлени</w:t>
      </w:r>
      <w:r w:rsidR="000A3B06">
        <w:rPr>
          <w:rFonts w:ascii="Times New Roman" w:hAnsi="Times New Roman" w:cs="Times New Roman"/>
          <w:sz w:val="28"/>
          <w:szCs w:val="28"/>
        </w:rPr>
        <w:t>я</w:t>
      </w:r>
      <w:r w:rsidRPr="00512783">
        <w:rPr>
          <w:rFonts w:ascii="Times New Roman" w:hAnsi="Times New Roman" w:cs="Times New Roman"/>
          <w:sz w:val="28"/>
          <w:szCs w:val="28"/>
        </w:rPr>
        <w:t xml:space="preserve"> </w:t>
      </w:r>
      <w:r w:rsidR="000A3B06">
        <w:rPr>
          <w:rFonts w:ascii="Times New Roman" w:hAnsi="Times New Roman" w:cs="Times New Roman"/>
          <w:sz w:val="28"/>
          <w:szCs w:val="28"/>
        </w:rPr>
        <w:t>М</w:t>
      </w:r>
      <w:r w:rsidRPr="00512783">
        <w:rPr>
          <w:rFonts w:ascii="Times New Roman" w:hAnsi="Times New Roman" w:cs="Times New Roman"/>
          <w:sz w:val="28"/>
          <w:szCs w:val="28"/>
        </w:rPr>
        <w:t>узеем</w:t>
      </w:r>
    </w:p>
    <w:p w:rsidR="00597959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наименование</w:t>
      </w:r>
      <w:proofErr w:type="gramEnd"/>
      <w:r>
        <w:rPr>
          <w:rFonts w:ascii="Times New Roman" w:hAnsi="Times New Roman" w:cs="Times New Roman"/>
        </w:rPr>
        <w:t xml:space="preserve"> вида АС</w:t>
      </w:r>
    </w:p>
    <w:p w:rsidR="00597959" w:rsidRPr="00512783" w:rsidRDefault="00512783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512783">
        <w:rPr>
          <w:rFonts w:ascii="Times New Roman" w:hAnsi="Times New Roman" w:cs="Times New Roman"/>
          <w:sz w:val="28"/>
        </w:rPr>
        <w:t>Музей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наименование</w:t>
      </w:r>
      <w:proofErr w:type="gramEnd"/>
      <w:r>
        <w:rPr>
          <w:rFonts w:ascii="Times New Roman" w:hAnsi="Times New Roman" w:cs="Times New Roman"/>
        </w:rPr>
        <w:t xml:space="preserve"> объекта автоматизации</w:t>
      </w:r>
    </w:p>
    <w:p w:rsidR="00597959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:rsidR="00597959" w:rsidRPr="00512783" w:rsidRDefault="00512783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512783">
        <w:rPr>
          <w:rFonts w:ascii="Times New Roman" w:hAnsi="Times New Roman" w:cs="Times New Roman"/>
          <w:sz w:val="28"/>
        </w:rPr>
        <w:t xml:space="preserve">АИС </w:t>
      </w:r>
      <w:r w:rsidR="000A3B06">
        <w:rPr>
          <w:rFonts w:ascii="Times New Roman" w:hAnsi="Times New Roman" w:cs="Times New Roman"/>
          <w:sz w:val="28"/>
        </w:rPr>
        <w:t>у</w:t>
      </w:r>
      <w:r w:rsidRPr="00512783">
        <w:rPr>
          <w:rFonts w:ascii="Times New Roman" w:hAnsi="Times New Roman" w:cs="Times New Roman"/>
          <w:sz w:val="28"/>
        </w:rPr>
        <w:t>правлени</w:t>
      </w:r>
      <w:r w:rsidR="000A3B06">
        <w:rPr>
          <w:rFonts w:ascii="Times New Roman" w:hAnsi="Times New Roman" w:cs="Times New Roman"/>
          <w:sz w:val="28"/>
        </w:rPr>
        <w:t>я</w:t>
      </w:r>
      <w:r w:rsidRPr="00512783">
        <w:rPr>
          <w:rFonts w:ascii="Times New Roman" w:hAnsi="Times New Roman" w:cs="Times New Roman"/>
          <w:sz w:val="28"/>
        </w:rPr>
        <w:t xml:space="preserve"> </w:t>
      </w:r>
      <w:r w:rsidR="000A3B06">
        <w:rPr>
          <w:rFonts w:ascii="Times New Roman" w:hAnsi="Times New Roman" w:cs="Times New Roman"/>
          <w:sz w:val="28"/>
        </w:rPr>
        <w:t>М</w:t>
      </w:r>
      <w:r w:rsidRPr="00512783">
        <w:rPr>
          <w:rFonts w:ascii="Times New Roman" w:hAnsi="Times New Roman" w:cs="Times New Roman"/>
          <w:sz w:val="28"/>
        </w:rPr>
        <w:t>узеем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сокращенное</w:t>
      </w:r>
      <w:proofErr w:type="gramEnd"/>
      <w:r>
        <w:rPr>
          <w:rFonts w:ascii="Times New Roman" w:hAnsi="Times New Roman" w:cs="Times New Roman"/>
        </w:rPr>
        <w:t xml:space="preserve"> наименование АС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</w:t>
      </w:r>
      <w:r w:rsidR="00357F31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листах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168F4" w:rsidRDefault="008168F4" w:rsidP="008168F4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20.04.2023г.</w:t>
      </w:r>
    </w:p>
    <w:p w:rsidR="008168F4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833D78" w:rsidRPr="00833D78" w:rsidRDefault="00833D78" w:rsidP="00833D78">
      <w:pPr>
        <w:jc w:val="center"/>
        <w:rPr>
          <w:b/>
          <w:bCs/>
        </w:rPr>
      </w:pPr>
      <w:r w:rsidRPr="00833D78">
        <w:rPr>
          <w:b/>
          <w:bCs/>
        </w:rPr>
        <w:lastRenderedPageBreak/>
        <w:t>СОДЕРЖАНИЕ</w:t>
      </w:r>
    </w:p>
    <w:p w:rsidR="00CC35D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72523" w:history="1">
        <w:r w:rsidR="00CC35D6" w:rsidRPr="005E08E8">
          <w:rPr>
            <w:rStyle w:val="af3"/>
            <w:noProof/>
          </w:rPr>
          <w:t>1. Общие сведения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5E08E8">
          <w:rPr>
            <w:rStyle w:val="af3"/>
            <w:noProof/>
          </w:rPr>
          <w:t>1.1. Полное наименование системы и ее условное обозначение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5E08E8">
          <w:rPr>
            <w:rStyle w:val="af3"/>
            <w:noProof/>
          </w:rPr>
          <w:t>1.2. Наименование разработчика системы и реквизиты заказчика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5E08E8">
          <w:rPr>
            <w:rStyle w:val="af3"/>
            <w:noProof/>
          </w:rPr>
          <w:t>1.3. Основания для разработки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5E08E8">
          <w:rPr>
            <w:rStyle w:val="af3"/>
            <w:noProof/>
          </w:rPr>
          <w:t>1.4. Плановые сроки начала и окончания работы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5E08E8">
          <w:rPr>
            <w:rStyle w:val="af3"/>
            <w:noProof/>
          </w:rPr>
          <w:t>1.5. Источник финансирования работ по созданию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5E08E8">
          <w:rPr>
            <w:rStyle w:val="af3"/>
            <w:noProof/>
          </w:rPr>
          <w:t>1.6. Порядок оформления и предъявления заказчику результатов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5E08E8">
          <w:rPr>
            <w:rStyle w:val="af3"/>
            <w:noProof/>
          </w:rPr>
          <w:t>2. Назначение и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5E08E8">
          <w:rPr>
            <w:rStyle w:val="af3"/>
            <w:noProof/>
          </w:rPr>
          <w:t>2.1 Назначение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5E08E8">
          <w:rPr>
            <w:rStyle w:val="af3"/>
            <w:noProof/>
          </w:rPr>
          <w:t>2.2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5E08E8">
          <w:rPr>
            <w:rStyle w:val="af3"/>
            <w:noProof/>
          </w:rPr>
          <w:t>3. Характеристика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5E08E8">
          <w:rPr>
            <w:rStyle w:val="af3"/>
            <w:noProof/>
          </w:rPr>
          <w:t>3.1. Краткие сведения об объекте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5E08E8">
          <w:rPr>
            <w:rStyle w:val="af3"/>
            <w:noProof/>
          </w:rPr>
          <w:t>3.2. Сведения об условиях эксплуатации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5E08E8">
          <w:rPr>
            <w:rStyle w:val="af3"/>
            <w:noProof/>
          </w:rPr>
          <w:t>4. Требования к системе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5E08E8">
          <w:rPr>
            <w:rStyle w:val="af3"/>
            <w:noProof/>
          </w:rPr>
          <w:t>4.1. Требования к системе в целом.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5E08E8">
          <w:rPr>
            <w:rStyle w:val="af3"/>
            <w:noProof/>
          </w:rPr>
          <w:t>4.1.1. Требования к структуре и функционированию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5E08E8">
          <w:rPr>
            <w:rStyle w:val="af3"/>
            <w:noProof/>
          </w:rPr>
          <w:t>4.1.2. Требования к средствам и способам связи для информационного обмена между компонентами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5E08E8">
          <w:rPr>
            <w:rStyle w:val="af3"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5E08E8">
          <w:rPr>
            <w:rStyle w:val="af3"/>
            <w:noProof/>
          </w:rPr>
          <w:t>4.1.4. Требования по диагностированию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5E08E8">
          <w:rPr>
            <w:rStyle w:val="af3"/>
            <w:noProof/>
          </w:rPr>
          <w:t>4.1.5. Перспективы системы, модернизация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5E08E8">
          <w:rPr>
            <w:rStyle w:val="af3"/>
            <w:noProof/>
          </w:rPr>
          <w:t>4.1.6. Требуемый режим работы персонала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5E08E8">
          <w:rPr>
            <w:rStyle w:val="af3"/>
            <w:noProof/>
          </w:rPr>
          <w:t>4.1.7. Требования к надежности комплекса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5E08E8">
          <w:rPr>
            <w:rStyle w:val="af3"/>
            <w:noProof/>
          </w:rPr>
          <w:t>4.1.8 Требования к численности и квалификации персонала программы и режимы его работы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5E08E8">
          <w:rPr>
            <w:rStyle w:val="af3"/>
            <w:noProof/>
          </w:rPr>
          <w:t>4.1.9. Требования по безопасности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5E08E8">
          <w:rPr>
            <w:rStyle w:val="af3"/>
            <w:noProof/>
          </w:rPr>
          <w:t>4.1.10. Требования по эргономике и технической эстетике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5E08E8">
          <w:rPr>
            <w:rStyle w:val="af3"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5E08E8">
          <w:rPr>
            <w:rStyle w:val="af3"/>
            <w:noProof/>
          </w:rPr>
          <w:t>4.1.12. Требования по сохранности информации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5E08E8">
          <w:rPr>
            <w:rStyle w:val="af3"/>
            <w:noProof/>
          </w:rPr>
          <w:t>4.1.13 Требования к средствам защиты от внешних воздействий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5E08E8">
          <w:rPr>
            <w:rStyle w:val="af3"/>
            <w:noProof/>
          </w:rPr>
          <w:t>4.1.14 Требования к защите информации от несанкционированного доступа.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5E08E8">
          <w:rPr>
            <w:rStyle w:val="af3"/>
            <w:noProof/>
          </w:rPr>
          <w:t>4.1.15. Требования по стандартизации и унификации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5E08E8">
          <w:rPr>
            <w:rStyle w:val="af3"/>
            <w:noProof/>
          </w:rPr>
          <w:t>4.2. Требования к задачам, выполняемым системой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5E08E8">
          <w:rPr>
            <w:rStyle w:val="af3"/>
            <w:noProof/>
          </w:rPr>
          <w:t>4.2.1 Перечень функций, подлежащих автоматизации: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5E08E8">
          <w:rPr>
            <w:rStyle w:val="af3"/>
            <w:noProof/>
          </w:rPr>
          <w:t>4.3. Требования к видам обеспечения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5E08E8">
          <w:rPr>
            <w:rStyle w:val="af3"/>
            <w:noProof/>
          </w:rPr>
          <w:t>4.3.1. Требования к информационному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5E08E8">
          <w:rPr>
            <w:rStyle w:val="af3"/>
            <w:noProof/>
          </w:rPr>
          <w:t>4.3.2. Требования к лингвистическому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5E08E8">
          <w:rPr>
            <w:rStyle w:val="af3"/>
            <w:noProof/>
          </w:rPr>
          <w:t>4.3.3. Требования к программному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5E08E8">
          <w:rPr>
            <w:rStyle w:val="af3"/>
            <w:noProof/>
          </w:rPr>
          <w:t>4.3.4. Требования к техническому обеспечению.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5E08E8">
          <w:rPr>
            <w:rStyle w:val="af3"/>
            <w:noProof/>
          </w:rPr>
          <w:t>4.3.5 Требования к методическому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5E08E8">
          <w:rPr>
            <w:rStyle w:val="af3"/>
            <w:noProof/>
          </w:rPr>
          <w:t>5. Состав и содержание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5E08E8">
          <w:rPr>
            <w:rStyle w:val="af3"/>
            <w:noProof/>
          </w:rPr>
          <w:t>6. Порядок контроля и приемки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5E08E8">
          <w:rPr>
            <w:rStyle w:val="af3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5E08E8">
          <w:rPr>
            <w:rStyle w:val="af3"/>
            <w:noProof/>
          </w:rPr>
          <w:t>8. Требования к документированию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610F5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5E08E8">
          <w:rPr>
            <w:rStyle w:val="af3"/>
            <w:noProof/>
          </w:rPr>
          <w:t>9. Список источников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22</w:t>
        </w:r>
        <w:r w:rsidR="00CC35D6">
          <w:rPr>
            <w:noProof/>
            <w:webHidden/>
          </w:rPr>
          <w:fldChar w:fldCharType="end"/>
        </w:r>
      </w:hyperlink>
    </w:p>
    <w:p w:rsidR="00F65349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>
        <w:fldChar w:fldCharType="end"/>
      </w:r>
      <w:r>
        <w:br w:type="page"/>
      </w:r>
    </w:p>
    <w:p w:rsidR="00965C50" w:rsidRPr="00B53001" w:rsidRDefault="004F1AD3" w:rsidP="00B53001">
      <w:pPr>
        <w:pStyle w:val="1"/>
      </w:pPr>
      <w:bookmarkStart w:id="0" w:name="_Toc132972523"/>
      <w:r>
        <w:lastRenderedPageBreak/>
        <w:t xml:space="preserve">1. </w:t>
      </w:r>
      <w:r w:rsidR="00E01575" w:rsidRPr="00B53001">
        <w:t>Общие сведения</w:t>
      </w:r>
      <w:bookmarkEnd w:id="0"/>
    </w:p>
    <w:p w:rsidR="00965C50" w:rsidRPr="00B53001" w:rsidRDefault="007A52E0" w:rsidP="00B53001">
      <w:pPr>
        <w:pStyle w:val="2"/>
      </w:pPr>
      <w:bookmarkStart w:id="1" w:name="__RefHeading___Toc187906024"/>
      <w:bookmarkStart w:id="2" w:name="_Toc132972524"/>
      <w:bookmarkEnd w:id="1"/>
      <w:r w:rsidRPr="00B53001">
        <w:t xml:space="preserve">1.1. </w:t>
      </w:r>
      <w:r w:rsidR="00E01575" w:rsidRPr="00B53001">
        <w:t>Полное наименование системы и ее условное обозначение</w:t>
      </w:r>
      <w:bookmarkEnd w:id="2"/>
    </w:p>
    <w:p w:rsidR="00965C50" w:rsidRPr="000A3B06" w:rsidRDefault="000A3B06" w:rsidP="00B53001">
      <w:r w:rsidRPr="000A3B06">
        <w:t xml:space="preserve">Автоматизированная информационная система управления </w:t>
      </w:r>
      <w:r>
        <w:t>М</w:t>
      </w:r>
      <w:r w:rsidRPr="000A3B06">
        <w:t>узеем</w:t>
      </w:r>
    </w:p>
    <w:p w:rsidR="00965C50" w:rsidRPr="000A3B06" w:rsidRDefault="00E01575" w:rsidP="00B53001">
      <w:r w:rsidRPr="000A3B06">
        <w:t xml:space="preserve">Условное обозначение: </w:t>
      </w:r>
      <w:r w:rsidR="000A3B06" w:rsidRPr="000A3B06">
        <w:t>АИС</w:t>
      </w:r>
      <w:r w:rsidRPr="000A3B06">
        <w:t xml:space="preserve"> управления </w:t>
      </w:r>
      <w:r w:rsidR="000A3B06" w:rsidRPr="000A3B06">
        <w:t>Музеем</w:t>
      </w:r>
    </w:p>
    <w:p w:rsidR="00965C50" w:rsidRPr="004F1AD3" w:rsidRDefault="007A52E0" w:rsidP="004F1AD3">
      <w:pPr>
        <w:pStyle w:val="2"/>
      </w:pPr>
      <w:bookmarkStart w:id="3" w:name="__RefHeading___Toc187906025"/>
      <w:bookmarkStart w:id="4" w:name="_Toc132972525"/>
      <w:bookmarkEnd w:id="3"/>
      <w:r w:rsidRPr="004F1AD3">
        <w:t xml:space="preserve">1.2. </w:t>
      </w:r>
      <w:r w:rsidR="00E01575" w:rsidRPr="004F1AD3">
        <w:t>Наименование разработчика системы</w:t>
      </w:r>
      <w:r w:rsidR="00C708D0" w:rsidRPr="004F1AD3">
        <w:t xml:space="preserve"> </w:t>
      </w:r>
      <w:r w:rsidR="00E01575" w:rsidRPr="004F1AD3">
        <w:t>и реквизиты заказчика</w:t>
      </w:r>
      <w:bookmarkEnd w:id="4"/>
    </w:p>
    <w:p w:rsidR="00965C50" w:rsidRPr="007A52E0" w:rsidRDefault="00E01575" w:rsidP="00B53001">
      <w:r w:rsidRPr="007A52E0">
        <w:t xml:space="preserve">Заказчик – кафедра </w:t>
      </w:r>
      <w:r w:rsidR="004B39F6">
        <w:t xml:space="preserve">Бизнес информатики и математики </w:t>
      </w:r>
    </w:p>
    <w:p w:rsidR="00965C50" w:rsidRPr="004B39F6" w:rsidRDefault="00E01575" w:rsidP="00B53001">
      <w:r w:rsidRPr="007A52E0">
        <w:t>Разработчик</w:t>
      </w:r>
      <w:r w:rsidR="00C708D0" w:rsidRPr="007A52E0">
        <w:t xml:space="preserve"> </w:t>
      </w:r>
      <w:r w:rsidRPr="007A52E0">
        <w:t>–</w:t>
      </w:r>
      <w:r w:rsidR="00C708D0" w:rsidRPr="007A52E0">
        <w:t xml:space="preserve"> </w:t>
      </w:r>
      <w:r w:rsidRPr="007A52E0">
        <w:t xml:space="preserve">студент </w:t>
      </w:r>
      <w:r w:rsidRPr="000A3B06">
        <w:t xml:space="preserve">группы </w:t>
      </w:r>
      <w:r w:rsidR="000A3B06" w:rsidRPr="000A3B06">
        <w:t>РИСб-20-1</w:t>
      </w:r>
    </w:p>
    <w:p w:rsidR="00965C50" w:rsidRPr="004F1AD3" w:rsidRDefault="007A52E0" w:rsidP="004F1AD3">
      <w:pPr>
        <w:pStyle w:val="2"/>
      </w:pPr>
      <w:bookmarkStart w:id="5" w:name="__RefHeading___Toc187906026"/>
      <w:bookmarkStart w:id="6" w:name="_Toc132972526"/>
      <w:bookmarkEnd w:id="5"/>
      <w:r w:rsidRPr="004F1AD3">
        <w:t xml:space="preserve">1.3. </w:t>
      </w:r>
      <w:r w:rsidR="00E01575" w:rsidRPr="004F1AD3">
        <w:t>Основания для разработки АС</w:t>
      </w:r>
      <w:bookmarkEnd w:id="6"/>
    </w:p>
    <w:p w:rsidR="00965C50" w:rsidRPr="00ED7483" w:rsidRDefault="00ED7483" w:rsidP="00B53001">
      <w:r w:rsidRPr="00ED7483">
        <w:t>Работа по созданию информационной системы управления музеем.</w:t>
      </w:r>
    </w:p>
    <w:p w:rsidR="00965C50" w:rsidRPr="00B53001" w:rsidRDefault="00E01575" w:rsidP="00B53001">
      <w:pPr>
        <w:pStyle w:val="2"/>
      </w:pPr>
      <w:bookmarkStart w:id="7" w:name="__RefHeading___Toc187906027"/>
      <w:bookmarkStart w:id="8" w:name="_Toc132972527"/>
      <w:bookmarkEnd w:id="7"/>
      <w:r w:rsidRPr="00B53001">
        <w:t>1.4. Плановые сроки начала и окончания работы по созданию системы</w:t>
      </w:r>
      <w:bookmarkEnd w:id="8"/>
    </w:p>
    <w:p w:rsidR="00965C50" w:rsidRPr="00F610F5" w:rsidRDefault="00E01575" w:rsidP="004F1AD3">
      <w:pPr>
        <w:pStyle w:val="a0"/>
      </w:pPr>
      <w:proofErr w:type="gramStart"/>
      <w:r w:rsidRPr="007A52E0">
        <w:t>начало</w:t>
      </w:r>
      <w:proofErr w:type="gramEnd"/>
      <w:r w:rsidRPr="007A52E0">
        <w:t xml:space="preserve"> работ по созданию </w:t>
      </w:r>
      <w:r w:rsidRPr="00F610F5">
        <w:t xml:space="preserve">системы – </w:t>
      </w:r>
      <w:r w:rsidR="00F610F5" w:rsidRPr="00F610F5">
        <w:t>конец весны</w:t>
      </w:r>
      <w:r w:rsidRPr="00F610F5">
        <w:t xml:space="preserve"> 20</w:t>
      </w:r>
      <w:r w:rsidR="004B39F6" w:rsidRPr="00F610F5">
        <w:t>2</w:t>
      </w:r>
      <w:r w:rsidR="00F610F5" w:rsidRPr="00F610F5">
        <w:t>3</w:t>
      </w:r>
    </w:p>
    <w:p w:rsidR="00965C50" w:rsidRPr="00F610F5" w:rsidRDefault="00E01575" w:rsidP="004F1AD3">
      <w:pPr>
        <w:pStyle w:val="a0"/>
        <w:rPr>
          <w:b/>
          <w:bCs/>
        </w:rPr>
      </w:pPr>
      <w:proofErr w:type="gramStart"/>
      <w:r w:rsidRPr="00F610F5">
        <w:t>окончание</w:t>
      </w:r>
      <w:proofErr w:type="gramEnd"/>
      <w:r w:rsidRPr="00F610F5">
        <w:t xml:space="preserve"> работ по созданию системы – конец весны 20</w:t>
      </w:r>
      <w:r w:rsidR="004B39F6" w:rsidRPr="00F610F5">
        <w:t>23</w:t>
      </w:r>
    </w:p>
    <w:p w:rsidR="00965C50" w:rsidRPr="00B53001" w:rsidRDefault="00E01575" w:rsidP="00B53001">
      <w:pPr>
        <w:pStyle w:val="2"/>
      </w:pPr>
      <w:bookmarkStart w:id="9" w:name="__RefHeading___Toc187906028"/>
      <w:bookmarkStart w:id="10" w:name="_Toc132972528"/>
      <w:bookmarkEnd w:id="9"/>
      <w:r w:rsidRPr="00B53001">
        <w:t>1.5. Источник финансирования работ по созданию АС</w:t>
      </w:r>
      <w:bookmarkEnd w:id="10"/>
    </w:p>
    <w:p w:rsidR="00965C50" w:rsidRPr="007A52E0" w:rsidRDefault="00E01575" w:rsidP="00B53001">
      <w:r w:rsidRPr="007A52E0">
        <w:t>Собственные средства разработчика.</w:t>
      </w:r>
    </w:p>
    <w:p w:rsidR="00965C50" w:rsidRPr="00B53001" w:rsidRDefault="00E01575" w:rsidP="00B53001">
      <w:pPr>
        <w:pStyle w:val="2"/>
      </w:pPr>
      <w:bookmarkStart w:id="11" w:name="__RefHeading___Toc187906029"/>
      <w:bookmarkStart w:id="12" w:name="_Toc132972529"/>
      <w:bookmarkEnd w:id="11"/>
      <w:r w:rsidRPr="00B53001">
        <w:t>1.6. Порядок оформления и предъявления заказчику результатов работ по созданию системы</w:t>
      </w:r>
      <w:bookmarkEnd w:id="12"/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К результатам труда разработчика относится: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proofErr w:type="gramStart"/>
      <w:r w:rsidRPr="00ED7483">
        <w:t>оригинальное</w:t>
      </w:r>
      <w:proofErr w:type="gramEnd"/>
      <w:r w:rsidRPr="00ED7483">
        <w:t xml:space="preserve"> программное обеспечение;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proofErr w:type="gramStart"/>
      <w:r w:rsidRPr="00FF4985">
        <w:rPr>
          <w:color w:val="808080" w:themeColor="background1" w:themeShade="80"/>
        </w:rPr>
        <w:t>уникальные</w:t>
      </w:r>
      <w:proofErr w:type="gramEnd"/>
      <w:r w:rsidRPr="00FF4985">
        <w:rPr>
          <w:color w:val="808080" w:themeColor="background1" w:themeShade="80"/>
        </w:rPr>
        <w:t xml:space="preserve"> структуры данных;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типовые проектные решения и особенности построения распределённой системы;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проектная и рабочая документация.</w:t>
      </w:r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Заказчику передаются:</w:t>
      </w:r>
    </w:p>
    <w:p w:rsidR="00965C50" w:rsidRPr="007A52E0" w:rsidRDefault="00E01575" w:rsidP="004F1AD3">
      <w:pPr>
        <w:pStyle w:val="a0"/>
      </w:pPr>
      <w:r w:rsidRPr="004B39F6">
        <w:rPr>
          <w:color w:val="808080" w:themeColor="background1" w:themeShade="80"/>
        </w:rPr>
        <w:t>2 диска с дистрибутивом программного обеспечения ИС учета и контроля ТВКР</w:t>
      </w:r>
      <w:r w:rsidRPr="007A52E0">
        <w:t>;</w:t>
      </w:r>
    </w:p>
    <w:p w:rsidR="00965C50" w:rsidRPr="007A52E0" w:rsidRDefault="00E01575" w:rsidP="004F1AD3">
      <w:pPr>
        <w:pStyle w:val="a0"/>
      </w:pPr>
      <w:r w:rsidRPr="004B39F6">
        <w:rPr>
          <w:color w:val="808080" w:themeColor="background1" w:themeShade="80"/>
        </w:rPr>
        <w:t>1 диск с демонстрационными примерами</w:t>
      </w:r>
      <w:r w:rsidRPr="007A52E0">
        <w:t>;</w:t>
      </w:r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Заказчик приобретает у третьих лиц: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>
        <w:t>л</w:t>
      </w:r>
      <w:r w:rsidRPr="007A52E0">
        <w:t>ицензионное программное обеспечение;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активное сетевое оборудование;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lastRenderedPageBreak/>
        <w:t>серверное оборудование;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пассивное сетевое оборудование</w:t>
      </w:r>
      <w:r>
        <w:rPr>
          <w:lang w:val="en-US"/>
        </w:rP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Результаты работы предоставляются заказчику: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Результаты передаются заказчику частями по завершении каждой стадии работы по созданию системы</w:t>
      </w:r>
      <w:r w:rsidR="004A6738">
        <w:t>.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Активное сетевое оборудование</w:t>
      </w:r>
      <w:r w:rsidR="004A6738">
        <w:t>.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Документация – в электронном виде в формате MS </w:t>
      </w:r>
      <w:proofErr w:type="spellStart"/>
      <w:r w:rsidRPr="004A6738">
        <w:t>Word</w:t>
      </w:r>
      <w:proofErr w:type="spellEnd"/>
      <w:r w:rsidRPr="004A6738">
        <w:t>, на бумажных носителях.</w:t>
      </w:r>
    </w:p>
    <w:p w:rsidR="004B39F6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Проектная документация должна быть разработана в соответствии с ГОСТ 34.201-89 и ГОСТ ЕСПД. 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Процедуры приемки </w:t>
      </w:r>
      <w:r w:rsidR="004E5211" w:rsidRPr="004A6738">
        <w:t>–</w:t>
      </w:r>
      <w:r w:rsidRPr="004A6738">
        <w:t xml:space="preserve"> передачи результатов работ оформляются актами приемки-передачи. </w:t>
      </w:r>
    </w:p>
    <w:p w:rsidR="00965C50" w:rsidRPr="00B53001" w:rsidRDefault="004F1AD3" w:rsidP="00B53001">
      <w:pPr>
        <w:pStyle w:val="1"/>
      </w:pPr>
      <w:bookmarkStart w:id="13" w:name="__RefHeading___Toc187906030"/>
      <w:bookmarkStart w:id="14" w:name="_Toc132972530"/>
      <w:bookmarkEnd w:id="13"/>
      <w:r>
        <w:lastRenderedPageBreak/>
        <w:t xml:space="preserve">2. </w:t>
      </w:r>
      <w:r w:rsidR="00E01575" w:rsidRPr="00B53001">
        <w:t>Назначение и цели создания системы</w:t>
      </w:r>
      <w:bookmarkEnd w:id="14"/>
    </w:p>
    <w:p w:rsidR="00965C50" w:rsidRPr="00B53001" w:rsidRDefault="00E01575" w:rsidP="00B53001">
      <w:pPr>
        <w:pStyle w:val="2"/>
      </w:pPr>
      <w:bookmarkStart w:id="15" w:name="__RefHeading___Toc187906031"/>
      <w:bookmarkStart w:id="16" w:name="_Toc132972531"/>
      <w:bookmarkEnd w:id="15"/>
      <w:r w:rsidRPr="00B53001">
        <w:t>2.1 Назначение системы</w:t>
      </w:r>
      <w:bookmarkEnd w:id="16"/>
    </w:p>
    <w:p w:rsidR="00965C50" w:rsidRPr="00773CA4" w:rsidRDefault="00E01575" w:rsidP="00B53001">
      <w:pPr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ИС учета и контроля ТВКР предназначена для автоматизации создания, контроля, хранения, </w:t>
      </w:r>
      <w:r w:rsidR="00F94ACA" w:rsidRPr="00773CA4">
        <w:rPr>
          <w:color w:val="808080" w:themeColor="background1" w:themeShade="80"/>
        </w:rPr>
        <w:t>учета, изменения</w:t>
      </w:r>
      <w:r w:rsidRPr="00773CA4">
        <w:rPr>
          <w:color w:val="808080" w:themeColor="background1" w:themeShade="80"/>
        </w:rPr>
        <w:t xml:space="preserve"> тем квалификационных работ. </w:t>
      </w:r>
    </w:p>
    <w:p w:rsidR="00965C50" w:rsidRPr="00B53001" w:rsidRDefault="00E01575" w:rsidP="00B53001">
      <w:pPr>
        <w:pStyle w:val="2"/>
      </w:pPr>
      <w:bookmarkStart w:id="17" w:name="__RefHeading___Toc187906032"/>
      <w:bookmarkStart w:id="18" w:name="_Toc132972532"/>
      <w:bookmarkEnd w:id="17"/>
      <w:r w:rsidRPr="00B53001">
        <w:t>2.2 Цели создания системы</w:t>
      </w:r>
      <w:bookmarkEnd w:id="18"/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Целью создания системы является: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снижение рутинной работы преподавателям – руководителям ВКР, секретарю ГАК, а </w:t>
      </w:r>
      <w:r w:rsidR="004E5211" w:rsidRPr="00773CA4">
        <w:rPr>
          <w:color w:val="808080" w:themeColor="background1" w:themeShade="80"/>
        </w:rPr>
        <w:t>также</w:t>
      </w:r>
      <w:r w:rsidRPr="00773CA4">
        <w:rPr>
          <w:color w:val="808080" w:themeColor="background1" w:themeShade="80"/>
        </w:rPr>
        <w:t xml:space="preserve"> секретарю кафедры СУ и ВТ.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предоставление возможности преподавателям – руководителям ВКР отслеживания и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>контроля над ходом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 xml:space="preserve">выполнения ВКР. 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увеличить скорость доступа </w:t>
      </w:r>
      <w:r w:rsidR="004E5211" w:rsidRPr="00773CA4">
        <w:rPr>
          <w:color w:val="808080" w:themeColor="background1" w:themeShade="80"/>
        </w:rPr>
        <w:t>к информации,</w:t>
      </w:r>
      <w:r w:rsidRPr="00773CA4">
        <w:rPr>
          <w:color w:val="808080" w:themeColor="background1" w:themeShade="80"/>
        </w:rPr>
        <w:t xml:space="preserve"> связанной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 xml:space="preserve">с ТВКР. </w:t>
      </w:r>
    </w:p>
    <w:p w:rsidR="00965C50" w:rsidRPr="007A52E0" w:rsidRDefault="00965C50" w:rsidP="00B53001"/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19" w:name="__RefHeading___Toc187906033"/>
      <w:bookmarkStart w:id="20" w:name="_Toc132972533"/>
      <w:bookmarkEnd w:id="19"/>
      <w:r w:rsidRPr="00B53001">
        <w:lastRenderedPageBreak/>
        <w:t>3. Характеристика объекта автоматизации</w:t>
      </w:r>
      <w:bookmarkEnd w:id="20"/>
    </w:p>
    <w:p w:rsidR="00965C50" w:rsidRPr="004F1AD3" w:rsidRDefault="00E01575" w:rsidP="004F1AD3">
      <w:pPr>
        <w:pStyle w:val="2"/>
      </w:pPr>
      <w:bookmarkStart w:id="21" w:name="__RefHeading___Toc187906034"/>
      <w:bookmarkStart w:id="22" w:name="_Toc132972534"/>
      <w:bookmarkEnd w:id="21"/>
      <w:r w:rsidRPr="004F1AD3">
        <w:t>3.</w:t>
      </w:r>
      <w:r w:rsidR="00FF4AD5" w:rsidRPr="004F1AD3">
        <w:t>1. Краткие</w:t>
      </w:r>
      <w:r w:rsidRPr="004F1AD3">
        <w:t xml:space="preserve"> сведения об объекте автоматизации</w:t>
      </w:r>
      <w:bookmarkEnd w:id="22"/>
    </w:p>
    <w:p w:rsidR="00965C50" w:rsidRPr="00FD46DD" w:rsidRDefault="00E01575" w:rsidP="00B53001">
      <w:r w:rsidRPr="00FD46DD">
        <w:t xml:space="preserve">Объектом автоматизации является </w:t>
      </w:r>
      <w:r w:rsidR="00FD46DD">
        <w:t>м</w:t>
      </w:r>
      <w:r w:rsidR="00FD46DD" w:rsidRPr="00FD46DD">
        <w:t>узей</w:t>
      </w:r>
      <w:r w:rsidR="004E5211" w:rsidRPr="00FD46DD">
        <w:t xml:space="preserve">. </w:t>
      </w:r>
      <w:r w:rsidRPr="00FD46DD">
        <w:t xml:space="preserve">Основной деятельностью </w:t>
      </w:r>
      <w:r w:rsidR="00FD46DD" w:rsidRPr="00FD46DD">
        <w:t>музея</w:t>
      </w:r>
      <w:r w:rsidRPr="00FD46DD">
        <w:t xml:space="preserve"> является </w:t>
      </w:r>
      <w:r w:rsidR="00FD46DD" w:rsidRPr="00FD46DD">
        <w:t>сбор, изучение, хранение и экспонирование предметов</w:t>
      </w:r>
      <w:bookmarkStart w:id="23" w:name="_GoBack"/>
      <w:bookmarkEnd w:id="23"/>
      <w:r w:rsidRPr="00FD46DD">
        <w:t xml:space="preserve">. </w:t>
      </w:r>
    </w:p>
    <w:p w:rsidR="00965C50" w:rsidRPr="00B53001" w:rsidRDefault="00E01575" w:rsidP="00B53001">
      <w:pPr>
        <w:pStyle w:val="2"/>
      </w:pPr>
      <w:bookmarkStart w:id="24" w:name="__RefHeading___Toc187906035"/>
      <w:bookmarkStart w:id="25" w:name="_Toc132972535"/>
      <w:bookmarkEnd w:id="24"/>
      <w:r w:rsidRPr="00B53001">
        <w:t>3.2. Сведения об условиях эксплуатации объекта автоматизации</w:t>
      </w:r>
      <w:bookmarkEnd w:id="25"/>
    </w:p>
    <w:p w:rsidR="00965C50" w:rsidRPr="00773CA4" w:rsidRDefault="00E01575" w:rsidP="00B53001">
      <w:pPr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ИС учета и контроля </w:t>
      </w:r>
      <w:r w:rsidR="00F65349" w:rsidRPr="00773CA4">
        <w:rPr>
          <w:color w:val="808080" w:themeColor="background1" w:themeShade="80"/>
        </w:rPr>
        <w:t>***</w:t>
      </w:r>
      <w:r w:rsidRPr="00773CA4">
        <w:rPr>
          <w:color w:val="808080" w:themeColor="background1" w:themeShade="80"/>
        </w:rPr>
        <w:t xml:space="preserve"> используется преподавателями – руководителями ВКР, студентами – выпускниками, секретарем кафедры СУ и ВТ и секретарем ГАК.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 xml:space="preserve">Документация, связанная </w:t>
      </w:r>
      <w:r w:rsidR="00773CA4" w:rsidRPr="004A6738">
        <w:rPr>
          <w:b/>
        </w:rPr>
        <w:t>с ВКР,</w:t>
      </w:r>
      <w:r w:rsidRPr="004A6738">
        <w:rPr>
          <w:b/>
        </w:rPr>
        <w:t xml:space="preserve"> разрабатывается каждый год, а именно: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приказы составляются весной, на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 xml:space="preserve">каждого студента – выпускника, затем в течение года возможны изменения (объем приказа 1 лист А4 или); 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отчеты ГАК и протоколы составляются на каждого студента – выпускника.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Функционирование системы должно происходить в требуемых условиях: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при конструктивной температуре, давлении и допустимом уровне запыленности. </w:t>
      </w:r>
    </w:p>
    <w:p w:rsidR="004A6738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 «Гигиенические требования к микрокли</w:t>
      </w:r>
      <w:r w:rsidR="004A6738" w:rsidRPr="00773CA4">
        <w:rPr>
          <w:color w:val="808080" w:themeColor="background1" w:themeShade="80"/>
        </w:rPr>
        <w:t>мату производственных помещений</w:t>
      </w:r>
      <w:r w:rsidRPr="00773CA4">
        <w:rPr>
          <w:color w:val="808080" w:themeColor="background1" w:themeShade="80"/>
        </w:rPr>
        <w:t xml:space="preserve">». 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Специалист выполняет соответствующие ему функции ежедневно (кроме субботы и воскресения) с 9.00 до 18.00 часов. </w:t>
      </w:r>
    </w:p>
    <w:p w:rsidR="00965C50" w:rsidRPr="007A52E0" w:rsidRDefault="00965C50" w:rsidP="00B53001"/>
    <w:p w:rsidR="00965C50" w:rsidRPr="007A52E0" w:rsidRDefault="00965C50" w:rsidP="00B53001"/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26" w:name="__RefHeading___Toc187906036"/>
      <w:bookmarkStart w:id="27" w:name="_Toc132972536"/>
      <w:bookmarkEnd w:id="26"/>
      <w:r w:rsidRPr="00B53001">
        <w:lastRenderedPageBreak/>
        <w:t>4. Требования к системе</w:t>
      </w:r>
      <w:bookmarkEnd w:id="27"/>
    </w:p>
    <w:p w:rsidR="00965C50" w:rsidRPr="00B53001" w:rsidRDefault="00E01575" w:rsidP="00B53001">
      <w:pPr>
        <w:pStyle w:val="2"/>
      </w:pPr>
      <w:bookmarkStart w:id="28" w:name="__RefHeading___Toc187906037"/>
      <w:bookmarkStart w:id="29" w:name="_Toc132972537"/>
      <w:bookmarkEnd w:id="28"/>
      <w:r w:rsidRPr="00B53001">
        <w:t>4.1. Требования к системе в целом.</w:t>
      </w:r>
      <w:bookmarkEnd w:id="29"/>
    </w:p>
    <w:p w:rsidR="00965C50" w:rsidRPr="00B53001" w:rsidRDefault="00E01575" w:rsidP="00B53001">
      <w:pPr>
        <w:pStyle w:val="3"/>
      </w:pPr>
      <w:bookmarkStart w:id="30" w:name="__RefHeading___Toc187906038"/>
      <w:bookmarkStart w:id="31" w:name="_Toc132972538"/>
      <w:bookmarkEnd w:id="30"/>
      <w:r w:rsidRPr="00B53001">
        <w:t>4.1.</w:t>
      </w:r>
      <w:r w:rsidR="00773CA4" w:rsidRPr="00B53001">
        <w:t>1. Требования</w:t>
      </w:r>
      <w:r w:rsidRPr="00B53001">
        <w:t xml:space="preserve"> к структуре и функционированию системы</w:t>
      </w:r>
      <w:bookmarkEnd w:id="31"/>
    </w:p>
    <w:p w:rsidR="00965C50" w:rsidRPr="00CC35D6" w:rsidRDefault="00E01575" w:rsidP="00B53001">
      <w:pPr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>ИС учета и контроля ТВКР должна представлять собой систему, включающую в себя подсистемы: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загрузки базы данных</w:t>
      </w:r>
      <w:r w:rsidR="00FB1478" w:rsidRPr="00CC35D6">
        <w:rPr>
          <w:color w:val="808080" w:themeColor="background1" w:themeShade="80"/>
          <w:lang w:val="en-US"/>
        </w:rPr>
        <w:t>;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выбора ВКР</w:t>
      </w:r>
      <w:r w:rsidR="00FB1478" w:rsidRPr="00CC35D6">
        <w:rPr>
          <w:color w:val="808080" w:themeColor="background1" w:themeShade="80"/>
          <w:lang w:val="en-US"/>
        </w:rPr>
        <w:t>;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подготовки ВКР</w:t>
      </w:r>
      <w:r w:rsidR="00FB1478" w:rsidRPr="00CC35D6">
        <w:rPr>
          <w:color w:val="808080" w:themeColor="background1" w:themeShade="80"/>
          <w:lang w:val="en-US"/>
        </w:rPr>
        <w:t>;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защиты и подготовки отчетности по ВКР.</w:t>
      </w:r>
      <w:r w:rsidRPr="00CC35D6">
        <w:rPr>
          <w:i/>
          <w:color w:val="808080" w:themeColor="background1" w:themeShade="80"/>
        </w:rPr>
        <w:t xml:space="preserve"> </w:t>
      </w:r>
    </w:p>
    <w:p w:rsidR="00965C50" w:rsidRPr="00CC35D6" w:rsidRDefault="00FB1478" w:rsidP="00FB1478">
      <w:pPr>
        <w:pStyle w:val="a0"/>
        <w:numPr>
          <w:ilvl w:val="0"/>
          <w:numId w:val="0"/>
        </w:numPr>
        <w:ind w:left="709"/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 xml:space="preserve">Подсистема </w:t>
      </w:r>
      <w:r w:rsidR="00E01575" w:rsidRPr="00CC35D6">
        <w:rPr>
          <w:b/>
          <w:color w:val="808080" w:themeColor="background1" w:themeShade="80"/>
        </w:rPr>
        <w:t>загрузки базы данных: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 xml:space="preserve">запускает </w:t>
      </w:r>
      <w:proofErr w:type="spellStart"/>
      <w:r w:rsidRPr="00CC35D6">
        <w:rPr>
          <w:color w:val="808080" w:themeColor="background1" w:themeShade="80"/>
        </w:rPr>
        <w:t>Microsoft</w:t>
      </w:r>
      <w:proofErr w:type="spellEnd"/>
      <w:r w:rsidRPr="00CC35D6">
        <w:rPr>
          <w:color w:val="808080" w:themeColor="background1" w:themeShade="80"/>
        </w:rPr>
        <w:t xml:space="preserve"> </w:t>
      </w:r>
      <w:proofErr w:type="spellStart"/>
      <w:r w:rsidRPr="00CC35D6">
        <w:rPr>
          <w:color w:val="808080" w:themeColor="background1" w:themeShade="80"/>
        </w:rPr>
        <w:t>Access</w:t>
      </w:r>
      <w:proofErr w:type="spellEnd"/>
      <w:r w:rsidRPr="00CC35D6">
        <w:rPr>
          <w:color w:val="808080" w:themeColor="background1" w:themeShade="80"/>
        </w:rPr>
        <w:t xml:space="preserve">, загружает </w:t>
      </w:r>
      <w:proofErr w:type="spellStart"/>
      <w:r w:rsidRPr="00CC35D6">
        <w:rPr>
          <w:color w:val="808080" w:themeColor="background1" w:themeShade="80"/>
        </w:rPr>
        <w:t>mdb</w:t>
      </w:r>
      <w:proofErr w:type="spellEnd"/>
      <w:r w:rsidRPr="00CC35D6">
        <w:rPr>
          <w:color w:val="808080" w:themeColor="background1" w:themeShade="80"/>
        </w:rPr>
        <w:t xml:space="preserve">-файл базы данных. 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считывает информацию о существующих объектах и связях между ними.</w:t>
      </w:r>
    </w:p>
    <w:p w:rsidR="00965C50" w:rsidRPr="00CC35D6" w:rsidRDefault="00FB1478" w:rsidP="00B53001">
      <w:pPr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 xml:space="preserve">Подсистема </w:t>
      </w:r>
      <w:r w:rsidR="00E01575" w:rsidRPr="00CC35D6">
        <w:rPr>
          <w:b/>
          <w:color w:val="808080" w:themeColor="background1" w:themeShade="80"/>
        </w:rPr>
        <w:t>выбора ВКР выполняет следующие функции: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определение и учет ТВКР;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поиск и выявление совпадающего названия темы;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корректировка и внесение в название темы</w:t>
      </w:r>
      <w:r w:rsidR="00FB1478" w:rsidRPr="00CC35D6">
        <w:rPr>
          <w:color w:val="808080" w:themeColor="background1" w:themeShade="80"/>
        </w:rPr>
        <w:t>;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составление приказа.</w:t>
      </w:r>
    </w:p>
    <w:p w:rsidR="00965C50" w:rsidRPr="00CC35D6" w:rsidRDefault="00FB1478" w:rsidP="00FB1478">
      <w:pPr>
        <w:pStyle w:val="a0"/>
        <w:numPr>
          <w:ilvl w:val="0"/>
          <w:numId w:val="0"/>
        </w:numPr>
        <w:ind w:left="709"/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 xml:space="preserve">Подсистема </w:t>
      </w:r>
      <w:r w:rsidR="00E01575" w:rsidRPr="00CC35D6">
        <w:rPr>
          <w:b/>
          <w:color w:val="808080" w:themeColor="background1" w:themeShade="80"/>
        </w:rPr>
        <w:t>подготовки ВКР выполняет следующие функции: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контроль выполнения графика работы над проектом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график защиты ВКР</w:t>
      </w:r>
    </w:p>
    <w:p w:rsidR="00965C50" w:rsidRPr="00CC35D6" w:rsidRDefault="00F65349" w:rsidP="00B53001">
      <w:pPr>
        <w:rPr>
          <w:b/>
          <w:i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 xml:space="preserve">Подсистема </w:t>
      </w:r>
      <w:r w:rsidR="00E01575" w:rsidRPr="00CC35D6">
        <w:rPr>
          <w:b/>
          <w:color w:val="808080" w:themeColor="background1" w:themeShade="80"/>
        </w:rPr>
        <w:t>защиты и подготовки отчетности по ВКР</w:t>
      </w:r>
      <w:r w:rsidR="00C708D0" w:rsidRPr="00CC35D6">
        <w:rPr>
          <w:b/>
          <w:color w:val="808080" w:themeColor="background1" w:themeShade="80"/>
        </w:rPr>
        <w:t xml:space="preserve"> </w:t>
      </w:r>
      <w:r w:rsidR="00E01575" w:rsidRPr="00CC35D6">
        <w:rPr>
          <w:b/>
          <w:color w:val="808080" w:themeColor="background1" w:themeShade="80"/>
        </w:rPr>
        <w:t>выполняет следующие функции: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защита ВКР;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 xml:space="preserve">создание протокола; 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 xml:space="preserve">отчетности секретаря ГАК. </w:t>
      </w:r>
    </w:p>
    <w:p w:rsidR="00965C50" w:rsidRPr="00B53001" w:rsidRDefault="00E01575" w:rsidP="00B53001">
      <w:pPr>
        <w:pStyle w:val="3"/>
      </w:pPr>
      <w:bookmarkStart w:id="32" w:name="__RefHeading___Toc187906039"/>
      <w:bookmarkStart w:id="33" w:name="_Toc132972539"/>
      <w:bookmarkEnd w:id="32"/>
      <w:r w:rsidRPr="00B53001">
        <w:t>4.1.2. Требования к</w:t>
      </w:r>
      <w:r w:rsidR="00C708D0" w:rsidRPr="00B53001">
        <w:t xml:space="preserve"> </w:t>
      </w:r>
      <w:r w:rsidRPr="00B53001">
        <w:t>средствам и способам связи для информационного обмена между компонентами системы</w:t>
      </w:r>
      <w:bookmarkEnd w:id="33"/>
    </w:p>
    <w:p w:rsidR="00965C50" w:rsidRPr="007A52E0" w:rsidRDefault="00E01575" w:rsidP="00B53001">
      <w:r w:rsidRPr="007A52E0">
        <w:t xml:space="preserve">Для информационного обмена между компонентами системы должна быть организована локальная сеть. </w:t>
      </w:r>
      <w:r w:rsidRPr="00773CA4">
        <w:rPr>
          <w:color w:val="808080" w:themeColor="background1" w:themeShade="80"/>
        </w:rPr>
        <w:t xml:space="preserve">ИС учета и контроля ТВКР </w:t>
      </w:r>
      <w:r w:rsidRPr="007A52E0">
        <w:t xml:space="preserve">функционирует </w:t>
      </w:r>
      <w:r w:rsidRPr="007A52E0">
        <w:lastRenderedPageBreak/>
        <w:t>на сервере, к которому имеют доступ пользователи этой программой по средствам локальной сети.</w:t>
      </w:r>
    </w:p>
    <w:p w:rsidR="00965C50" w:rsidRPr="00B53001" w:rsidRDefault="00E01575" w:rsidP="00B53001">
      <w:pPr>
        <w:pStyle w:val="3"/>
      </w:pPr>
      <w:bookmarkStart w:id="34" w:name="__RefHeading___Toc187906040"/>
      <w:bookmarkStart w:id="35" w:name="_Toc132972540"/>
      <w:bookmarkEnd w:id="34"/>
      <w:r w:rsidRPr="00B53001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5"/>
    </w:p>
    <w:p w:rsidR="00965C50" w:rsidRPr="00773CA4" w:rsidRDefault="00E01575" w:rsidP="00B53001">
      <w:pPr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ИС учета и контроля ТВКР будет использоваться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>преподавателями – руководителями ТВКР, студентами – выпускниками ВКР кафедры СУ и ВТ, секретарем ГАК и секретарем кафедры СУ и ВТ. Обмен информацией между компонентами системы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 xml:space="preserve">и преподавателями/студентами/секретарем ГАК/секретарем кафедры должен производиться путем передачи электронных документов и иной информации. </w:t>
      </w:r>
    </w:p>
    <w:p w:rsidR="00965C50" w:rsidRPr="00B53001" w:rsidRDefault="00E01575" w:rsidP="00B53001">
      <w:pPr>
        <w:pStyle w:val="3"/>
      </w:pPr>
      <w:bookmarkStart w:id="36" w:name="__RefHeading___Toc187906041"/>
      <w:bookmarkStart w:id="37" w:name="_Toc132972541"/>
      <w:bookmarkEnd w:id="36"/>
      <w:r w:rsidRPr="00B53001">
        <w:t>4.1.4. Требова</w:t>
      </w:r>
      <w:r w:rsidR="00B53001" w:rsidRPr="00B53001">
        <w:t>ния по диагностированию системы</w:t>
      </w:r>
      <w:bookmarkEnd w:id="37"/>
    </w:p>
    <w:p w:rsidR="00965C50" w:rsidRPr="007A52E0" w:rsidRDefault="00E01575" w:rsidP="00B53001">
      <w:r w:rsidRPr="007A52E0">
        <w:t>Диагностика и профилактика технических средств,</w:t>
      </w:r>
      <w:r w:rsidR="00C708D0" w:rsidRPr="007A52E0">
        <w:t xml:space="preserve"> </w:t>
      </w:r>
      <w:r w:rsidRPr="007A52E0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965C50" w:rsidRPr="00B53001" w:rsidRDefault="00E01575" w:rsidP="00B53001">
      <w:pPr>
        <w:pStyle w:val="3"/>
      </w:pPr>
      <w:bookmarkStart w:id="38" w:name="__RefHeading___Toc187906042"/>
      <w:bookmarkStart w:id="39" w:name="_Toc132972542"/>
      <w:bookmarkEnd w:id="38"/>
      <w:r w:rsidRPr="00B53001">
        <w:t>4.1.5. Перспектив</w:t>
      </w:r>
      <w:r w:rsidR="00B53001" w:rsidRPr="00B53001">
        <w:t>ы системы, модернизация системы</w:t>
      </w:r>
      <w:bookmarkEnd w:id="39"/>
    </w:p>
    <w:p w:rsidR="00965C50" w:rsidRPr="007A52E0" w:rsidRDefault="00E01575" w:rsidP="00B53001">
      <w:r w:rsidRPr="007A52E0">
        <w:t>Модернизация системы</w:t>
      </w:r>
      <w:r w:rsidR="00C708D0" w:rsidRPr="007A52E0">
        <w:t xml:space="preserve"> </w:t>
      </w:r>
      <w:r w:rsidRPr="007A52E0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965C50" w:rsidRPr="007A52E0" w:rsidRDefault="00E01575" w:rsidP="00B53001">
      <w:r w:rsidRPr="007A52E0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965C50" w:rsidRPr="007A52E0" w:rsidRDefault="00E01575" w:rsidP="00B53001">
      <w:r w:rsidRPr="007A52E0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965C50" w:rsidRPr="00B53001" w:rsidRDefault="00E01575" w:rsidP="00B53001">
      <w:pPr>
        <w:pStyle w:val="3"/>
      </w:pPr>
      <w:bookmarkStart w:id="40" w:name="__RefHeading___Toc187906043"/>
      <w:bookmarkStart w:id="41" w:name="_Toc132972543"/>
      <w:bookmarkEnd w:id="40"/>
      <w:r w:rsidRPr="00B53001">
        <w:t>4.1.6. Т</w:t>
      </w:r>
      <w:r w:rsidR="00B53001" w:rsidRPr="00B53001">
        <w:t>ребуемый режим работы персонала</w:t>
      </w:r>
      <w:bookmarkEnd w:id="41"/>
    </w:p>
    <w:p w:rsidR="00965C50" w:rsidRPr="007A52E0" w:rsidRDefault="00E01575" w:rsidP="00B53001">
      <w:r w:rsidRPr="007A52E0">
        <w:t xml:space="preserve">Требуемый режим работы персонала – полный рабочий день с 9:00 до </w:t>
      </w:r>
      <w:r w:rsidR="00773CA4" w:rsidRPr="00773CA4">
        <w:t>17</w:t>
      </w:r>
      <w:r w:rsidRPr="007A52E0">
        <w:t>:00.</w:t>
      </w:r>
    </w:p>
    <w:p w:rsidR="00965C50" w:rsidRPr="007A52E0" w:rsidRDefault="00E01575" w:rsidP="00B53001">
      <w:r w:rsidRPr="007A52E0">
        <w:t xml:space="preserve">Основной перерыв должен составлять 1 час. </w:t>
      </w:r>
    </w:p>
    <w:p w:rsidR="00965C50" w:rsidRPr="00B53001" w:rsidRDefault="00E01575" w:rsidP="00B53001">
      <w:pPr>
        <w:pStyle w:val="3"/>
      </w:pPr>
      <w:bookmarkStart w:id="42" w:name="__RefHeading___Toc187906044"/>
      <w:bookmarkStart w:id="43" w:name="_Toc132972544"/>
      <w:bookmarkEnd w:id="42"/>
      <w:r w:rsidRPr="00B53001">
        <w:lastRenderedPageBreak/>
        <w:t>4.1.7. Тр</w:t>
      </w:r>
      <w:r w:rsidR="00B53001" w:rsidRPr="00B53001">
        <w:t>ебования к надежности комплекса</w:t>
      </w:r>
      <w:bookmarkEnd w:id="43"/>
    </w:p>
    <w:p w:rsidR="00FB1478" w:rsidRDefault="00E01575" w:rsidP="00B53001">
      <w:r w:rsidRPr="007A52E0">
        <w:t>Необходимо, чтобы система обладала устойчивостью к отказам оборудования и программных систем, а также</w:t>
      </w:r>
      <w:r w:rsidR="00C708D0" w:rsidRPr="007A52E0">
        <w:t xml:space="preserve"> </w:t>
      </w:r>
      <w:r w:rsidRPr="007A52E0">
        <w:t xml:space="preserve">электропитания. Для надежной работы комплекса необходимы высоконадежные аппаратные и программные системы. 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Требования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должны</w:t>
      </w:r>
      <w:r w:rsidR="00C708D0" w:rsidRPr="00FB1478">
        <w:rPr>
          <w:b/>
        </w:rPr>
        <w:t xml:space="preserve"> </w:t>
      </w:r>
      <w:r w:rsidRPr="00FB1478">
        <w:rPr>
          <w:b/>
        </w:rPr>
        <w:t>быть</w:t>
      </w:r>
      <w:r w:rsidR="00C708D0" w:rsidRPr="00FB1478">
        <w:rPr>
          <w:b/>
        </w:rPr>
        <w:t xml:space="preserve"> </w:t>
      </w:r>
      <w:r w:rsidRPr="00FB1478">
        <w:rPr>
          <w:b/>
        </w:rPr>
        <w:t>регламентированы</w:t>
      </w:r>
      <w:r w:rsidR="00C708D0" w:rsidRPr="00FB1478">
        <w:rPr>
          <w:b/>
        </w:rPr>
        <w:t xml:space="preserve"> </w:t>
      </w:r>
      <w:r w:rsidRPr="00FB1478">
        <w:rPr>
          <w:b/>
        </w:rPr>
        <w:t>для</w:t>
      </w:r>
      <w:r w:rsidR="00C708D0" w:rsidRPr="00FB1478">
        <w:rPr>
          <w:b/>
        </w:rPr>
        <w:t xml:space="preserve"> </w:t>
      </w:r>
      <w:r w:rsidRPr="00FB1478">
        <w:rPr>
          <w:b/>
        </w:rPr>
        <w:t>следующих аварийных ситуаций:</w:t>
      </w:r>
    </w:p>
    <w:p w:rsidR="00965C50" w:rsidRPr="007A52E0" w:rsidRDefault="00E01575" w:rsidP="004F1AD3">
      <w:pPr>
        <w:pStyle w:val="a0"/>
      </w:pPr>
      <w:r w:rsidRPr="007A52E0">
        <w:t>выход из строя аппаратных средств системы;</w:t>
      </w:r>
    </w:p>
    <w:p w:rsidR="00965C50" w:rsidRPr="007A52E0" w:rsidRDefault="00E01575" w:rsidP="004F1AD3">
      <w:pPr>
        <w:pStyle w:val="a0"/>
      </w:pPr>
      <w:r w:rsidRPr="007A52E0">
        <w:t>отсутствие электроэнергии;</w:t>
      </w:r>
    </w:p>
    <w:p w:rsidR="00965C50" w:rsidRPr="007A52E0" w:rsidRDefault="00E01575" w:rsidP="004F1AD3">
      <w:pPr>
        <w:pStyle w:val="a0"/>
      </w:pPr>
      <w:r w:rsidRPr="007A52E0">
        <w:t>выход из строя программных средств системы;</w:t>
      </w:r>
    </w:p>
    <w:p w:rsidR="00965C50" w:rsidRPr="007A52E0" w:rsidRDefault="00E01575" w:rsidP="004F1AD3">
      <w:pPr>
        <w:pStyle w:val="a0"/>
      </w:pPr>
      <w:r w:rsidRPr="007A52E0">
        <w:t>неверные действия персонала компании;</w:t>
      </w:r>
    </w:p>
    <w:p w:rsidR="00965C50" w:rsidRPr="007A52E0" w:rsidRDefault="00E01575" w:rsidP="004F1AD3">
      <w:pPr>
        <w:pStyle w:val="a0"/>
      </w:pPr>
      <w:r w:rsidRPr="007A52E0">
        <w:t>пожар, взрыв и т.п.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Методы оценки и</w:t>
      </w:r>
      <w:r w:rsidR="00C708D0" w:rsidRPr="00FB1478">
        <w:rPr>
          <w:b/>
        </w:rPr>
        <w:t xml:space="preserve"> </w:t>
      </w:r>
      <w:r w:rsidRPr="00FB1478">
        <w:rPr>
          <w:b/>
        </w:rPr>
        <w:t>контроля</w:t>
      </w:r>
      <w:r w:rsidR="00C708D0" w:rsidRPr="00FB1478">
        <w:rPr>
          <w:b/>
        </w:rPr>
        <w:t xml:space="preserve"> </w:t>
      </w:r>
      <w:r w:rsidRPr="00FB1478">
        <w:rPr>
          <w:b/>
        </w:rPr>
        <w:t>показателей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на</w:t>
      </w:r>
      <w:r w:rsidR="00C708D0" w:rsidRPr="00FB1478">
        <w:rPr>
          <w:b/>
        </w:rPr>
        <w:t xml:space="preserve"> </w:t>
      </w:r>
      <w:r w:rsidRPr="00FB1478">
        <w:rPr>
          <w:b/>
        </w:rPr>
        <w:t>разных</w:t>
      </w:r>
      <w:r w:rsidR="00C708D0" w:rsidRPr="00FB1478">
        <w:rPr>
          <w:b/>
        </w:rPr>
        <w:t xml:space="preserve"> </w:t>
      </w:r>
      <w:r w:rsidRPr="00FB1478">
        <w:rPr>
          <w:b/>
        </w:rPr>
        <w:t>стадиях создания системы должны отвечать следующим особенностям:</w:t>
      </w:r>
    </w:p>
    <w:p w:rsidR="00965C50" w:rsidRPr="007A52E0" w:rsidRDefault="00E01575" w:rsidP="00FB1478">
      <w:pPr>
        <w:pStyle w:val="a0"/>
      </w:pPr>
      <w:r w:rsidRPr="007A52E0">
        <w:t>многофункциональность;</w:t>
      </w:r>
    </w:p>
    <w:p w:rsidR="00965C50" w:rsidRPr="007A52E0" w:rsidRDefault="00E01575" w:rsidP="004F1AD3">
      <w:pPr>
        <w:pStyle w:val="a0"/>
      </w:pPr>
      <w:r w:rsidRPr="007A52E0">
        <w:t>сложные формы взаимосвязи систем комплекса;</w:t>
      </w:r>
    </w:p>
    <w:p w:rsidR="00965C50" w:rsidRPr="007A52E0" w:rsidRDefault="00E01575" w:rsidP="004F1AD3">
      <w:pPr>
        <w:pStyle w:val="a0"/>
      </w:pPr>
      <w:r w:rsidRPr="007A52E0">
        <w:t xml:space="preserve"> существенная роль временных</w:t>
      </w:r>
      <w:r w:rsidR="00C708D0" w:rsidRPr="007A52E0">
        <w:t xml:space="preserve"> </w:t>
      </w:r>
      <w:r w:rsidRPr="007A52E0">
        <w:t>соотношений</w:t>
      </w:r>
      <w:r w:rsidR="00C708D0" w:rsidRPr="007A52E0">
        <w:t xml:space="preserve"> </w:t>
      </w:r>
      <w:r w:rsidRPr="007A52E0">
        <w:t>отказов</w:t>
      </w:r>
      <w:r w:rsidR="00C708D0" w:rsidRPr="007A52E0">
        <w:t xml:space="preserve"> </w:t>
      </w:r>
      <w:r w:rsidRPr="007A52E0">
        <w:t>отдельных</w:t>
      </w:r>
      <w:r w:rsidR="00C708D0" w:rsidRPr="007A52E0">
        <w:t xml:space="preserve"> </w:t>
      </w:r>
      <w:r w:rsidRPr="007A52E0">
        <w:t>систем</w:t>
      </w:r>
      <w:r w:rsidR="00C708D0" w:rsidRPr="007A52E0">
        <w:t xml:space="preserve"> </w:t>
      </w:r>
      <w:r w:rsidRPr="007A52E0">
        <w:t>комплекса;</w:t>
      </w:r>
    </w:p>
    <w:p w:rsidR="00965C50" w:rsidRPr="007A52E0" w:rsidRDefault="00E01575" w:rsidP="004F1AD3">
      <w:pPr>
        <w:pStyle w:val="a0"/>
      </w:pPr>
      <w:r w:rsidRPr="007A52E0">
        <w:t>разнообразные законы распределения среднего времени безотказной работы</w:t>
      </w:r>
      <w:r w:rsidR="00C708D0" w:rsidRPr="007A52E0">
        <w:t xml:space="preserve"> </w:t>
      </w:r>
      <w:r w:rsidRPr="007A52E0">
        <w:t>и восстановления.</w:t>
      </w:r>
    </w:p>
    <w:p w:rsidR="00965C50" w:rsidRPr="00B53001" w:rsidRDefault="00E01575" w:rsidP="00B53001">
      <w:pPr>
        <w:pStyle w:val="3"/>
      </w:pPr>
      <w:bookmarkStart w:id="44" w:name="__RefHeading___Toc187906045"/>
      <w:bookmarkStart w:id="45" w:name="_Toc132972545"/>
      <w:bookmarkEnd w:id="44"/>
      <w:r w:rsidRPr="00B53001">
        <w:t>4.1.8 Требования к численности и квалификации персонала программы и режимы его работы</w:t>
      </w:r>
      <w:bookmarkEnd w:id="45"/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Для работы с ИС необходимо разделение пользователей на: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пользователь – студент - выпускник (имеет </w:t>
      </w:r>
      <w:r w:rsidR="00773CA4" w:rsidRPr="00773CA4">
        <w:rPr>
          <w:color w:val="808080" w:themeColor="background1" w:themeShade="80"/>
        </w:rPr>
        <w:t>возможность получения информации,</w:t>
      </w:r>
      <w:r w:rsidRPr="00773CA4">
        <w:rPr>
          <w:color w:val="808080" w:themeColor="background1" w:themeShade="80"/>
        </w:rPr>
        <w:t xml:space="preserve"> связанной с ТВКР и сроками сдачи);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пользователь – секретарь ГАК (имеет возможность заполнять, вносить изменения в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 xml:space="preserve">подсистему </w:t>
      </w:r>
      <w:r w:rsidR="00CC35D6" w:rsidRPr="00773CA4">
        <w:rPr>
          <w:color w:val="808080" w:themeColor="background1" w:themeShade="80"/>
        </w:rPr>
        <w:t>программы,</w:t>
      </w:r>
      <w:r w:rsidRPr="00773CA4">
        <w:rPr>
          <w:color w:val="808080" w:themeColor="background1" w:themeShade="80"/>
        </w:rPr>
        <w:t xml:space="preserve"> связанную с защитой и подготовкой отчетности);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пользователь – секретарь кафедры СУ и ВТ (имеет возможность заполнять, добавлять </w:t>
      </w:r>
      <w:r w:rsidR="00773CA4" w:rsidRPr="00773CA4">
        <w:rPr>
          <w:color w:val="808080" w:themeColor="background1" w:themeShade="80"/>
        </w:rPr>
        <w:t>данные,</w:t>
      </w:r>
      <w:r w:rsidRPr="00773CA4">
        <w:rPr>
          <w:color w:val="808080" w:themeColor="background1" w:themeShade="80"/>
        </w:rPr>
        <w:t xml:space="preserve"> связанные с ТВКР);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lastRenderedPageBreak/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пользователь – преподаватель – руководитель ВКР (может изменять, вносить корректировки в название ТВКР).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Квалификация пользователя программы:</w:t>
      </w:r>
    </w:p>
    <w:p w:rsidR="00965C50" w:rsidRPr="00773CA4" w:rsidRDefault="00E01575" w:rsidP="00B53001">
      <w:r w:rsidRPr="007A52E0">
        <w:t>Пользователь программы должен владеть навыками работы с операционной</w:t>
      </w:r>
      <w:r w:rsidR="00C708D0" w:rsidRPr="007A52E0">
        <w:t xml:space="preserve"> </w:t>
      </w:r>
      <w:r w:rsidRPr="007A52E0">
        <w:t xml:space="preserve">системой </w:t>
      </w:r>
      <w:proofErr w:type="spellStart"/>
      <w:r w:rsidRPr="007A52E0">
        <w:t>Microsoft</w:t>
      </w:r>
      <w:proofErr w:type="spellEnd"/>
      <w:r w:rsidRPr="007A52E0">
        <w:t xml:space="preserve"> </w:t>
      </w:r>
      <w:proofErr w:type="spellStart"/>
      <w:r w:rsidRPr="007A52E0">
        <w:t>Windows</w:t>
      </w:r>
      <w:proofErr w:type="spellEnd"/>
      <w:r w:rsidRPr="007A52E0">
        <w:t xml:space="preserve"> 2000/XP/</w:t>
      </w:r>
      <w:proofErr w:type="spellStart"/>
      <w:r w:rsidRPr="007A52E0">
        <w:t>Vista</w:t>
      </w:r>
      <w:proofErr w:type="spellEnd"/>
      <w:r w:rsidR="00773CA4" w:rsidRPr="00773CA4">
        <w:t>/7/8/10/11</w:t>
      </w:r>
    </w:p>
    <w:p w:rsidR="00965C50" w:rsidRPr="00B53001" w:rsidRDefault="00E01575" w:rsidP="00B53001">
      <w:pPr>
        <w:pStyle w:val="3"/>
      </w:pPr>
      <w:bookmarkStart w:id="46" w:name="__RefHeading___Toc187906046"/>
      <w:bookmarkStart w:id="47" w:name="_Toc132972546"/>
      <w:bookmarkEnd w:id="46"/>
      <w:r w:rsidRPr="00B53001">
        <w:t>4.1.9. Требования по безопасности системы</w:t>
      </w:r>
      <w:bookmarkEnd w:id="47"/>
    </w:p>
    <w:p w:rsidR="00965C50" w:rsidRPr="007A52E0" w:rsidRDefault="00C708D0" w:rsidP="00B53001">
      <w:r w:rsidRPr="007A52E0">
        <w:t xml:space="preserve"> </w:t>
      </w:r>
      <w:r w:rsidR="00E01575" w:rsidRPr="007A52E0">
        <w:t>При</w:t>
      </w:r>
      <w:r w:rsidRPr="007A52E0">
        <w:t xml:space="preserve"> </w:t>
      </w:r>
      <w:r w:rsidR="00E01575" w:rsidRPr="007A52E0">
        <w:t>монтаже,</w:t>
      </w:r>
      <w:r w:rsidRPr="007A52E0">
        <w:t xml:space="preserve"> </w:t>
      </w:r>
      <w:r w:rsidR="00E01575" w:rsidRPr="007A52E0">
        <w:t>наладке,</w:t>
      </w:r>
      <w:r w:rsidRPr="007A52E0">
        <w:t xml:space="preserve"> </w:t>
      </w:r>
      <w:r w:rsidR="00E01575" w:rsidRPr="007A52E0">
        <w:t>обслуживании,</w:t>
      </w:r>
      <w:r w:rsidRPr="007A52E0">
        <w:t xml:space="preserve"> </w:t>
      </w:r>
      <w:r w:rsidR="00E01575" w:rsidRPr="007A52E0">
        <w:t>ремонте</w:t>
      </w:r>
      <w:r w:rsidRPr="007A52E0">
        <w:t xml:space="preserve"> </w:t>
      </w:r>
      <w:r w:rsidR="00E01575" w:rsidRPr="007A52E0">
        <w:t>и</w:t>
      </w:r>
      <w:r w:rsidRPr="007A52E0">
        <w:t xml:space="preserve"> </w:t>
      </w:r>
      <w:r w:rsidR="00E01575" w:rsidRPr="007A52E0">
        <w:t>эксплуатации аппаратных средств системы в качестве мер безопасности</w:t>
      </w:r>
      <w:r w:rsidRPr="007A52E0">
        <w:t xml:space="preserve"> </w:t>
      </w:r>
      <w:r w:rsidR="00E01575" w:rsidRPr="007A52E0">
        <w:t>должны</w:t>
      </w:r>
      <w:r w:rsidRPr="007A52E0">
        <w:t xml:space="preserve"> </w:t>
      </w:r>
      <w:r w:rsidR="00E01575" w:rsidRPr="007A52E0">
        <w:t>соблюдаться требования установленные: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proofErr w:type="spellStart"/>
      <w:r w:rsidRPr="004F1AD3">
        <w:t>СаНПиН</w:t>
      </w:r>
      <w:proofErr w:type="spellEnd"/>
      <w:r w:rsidR="00C708D0" w:rsidRPr="004F1AD3">
        <w:t xml:space="preserve"> </w:t>
      </w:r>
      <w:r w:rsidRPr="004F1AD3">
        <w:t>2.2.4/2.8056-96</w:t>
      </w:r>
      <w:r w:rsidR="00C708D0" w:rsidRPr="004F1AD3">
        <w:t xml:space="preserve"> </w:t>
      </w:r>
      <w:r w:rsidRPr="004F1AD3">
        <w:t>«Электромагнитные</w:t>
      </w:r>
      <w:r w:rsidR="00C708D0" w:rsidRPr="004F1AD3">
        <w:t xml:space="preserve"> </w:t>
      </w:r>
      <w:r w:rsidRPr="004F1AD3">
        <w:t>излучения радиочастотного диапазона»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</w:t>
      </w:r>
      <w:r w:rsidR="00C708D0" w:rsidRPr="004F1AD3">
        <w:t xml:space="preserve"> </w:t>
      </w:r>
      <w:r w:rsidRPr="004F1AD3">
        <w:t>Р.</w:t>
      </w:r>
      <w:r w:rsidR="00C708D0" w:rsidRPr="004F1AD3">
        <w:t xml:space="preserve"> </w:t>
      </w:r>
      <w:r w:rsidRPr="004F1AD3">
        <w:t>50377-92</w:t>
      </w:r>
      <w:r w:rsidR="00C708D0" w:rsidRPr="004F1AD3">
        <w:t xml:space="preserve"> </w:t>
      </w:r>
      <w:r w:rsidRPr="004F1AD3">
        <w:t>(МЭК</w:t>
      </w:r>
      <w:r w:rsidR="00C708D0" w:rsidRPr="004F1AD3">
        <w:t xml:space="preserve"> </w:t>
      </w:r>
      <w:r w:rsidRPr="004F1AD3">
        <w:t>950-86)</w:t>
      </w:r>
      <w:r w:rsidR="00C708D0" w:rsidRPr="004F1AD3">
        <w:t xml:space="preserve"> </w:t>
      </w:r>
      <w:r w:rsidRPr="004F1AD3">
        <w:t>«Безопасность</w:t>
      </w:r>
      <w:r w:rsidR="00C708D0" w:rsidRPr="004F1AD3">
        <w:t xml:space="preserve"> </w:t>
      </w:r>
      <w:r w:rsidRPr="004F1AD3">
        <w:t>оборудования информационной</w:t>
      </w:r>
      <w:r w:rsidR="00C708D0" w:rsidRPr="004F1AD3">
        <w:t xml:space="preserve"> </w:t>
      </w:r>
      <w:r w:rsidRPr="004F1AD3">
        <w:t>технологии,</w:t>
      </w:r>
      <w:r w:rsidR="00C708D0" w:rsidRPr="004F1AD3">
        <w:t xml:space="preserve"> </w:t>
      </w:r>
      <w:r w:rsidRPr="004F1AD3">
        <w:t>включая</w:t>
      </w:r>
      <w:r w:rsidR="00C708D0" w:rsidRPr="004F1AD3">
        <w:t xml:space="preserve"> </w:t>
      </w:r>
      <w:r w:rsidRPr="004F1AD3">
        <w:t>электрическое</w:t>
      </w:r>
      <w:r w:rsidR="00C708D0" w:rsidRPr="004F1AD3">
        <w:t xml:space="preserve"> </w:t>
      </w:r>
      <w:r w:rsidRPr="004F1AD3">
        <w:t>конторское оборудование»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27954-88 «Видеомониторы персональных вычислительных</w:t>
      </w:r>
      <w:r w:rsidR="00C708D0" w:rsidRPr="004F1AD3">
        <w:t xml:space="preserve"> </w:t>
      </w:r>
      <w:r w:rsidRPr="004F1AD3">
        <w:t>машин. Типы, основные параметры, общие технические требования»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27201-87 «Машины вычислительные</w:t>
      </w:r>
      <w:r w:rsidR="00C708D0" w:rsidRPr="004F1AD3">
        <w:t xml:space="preserve"> </w:t>
      </w:r>
      <w:r w:rsidRPr="004F1AD3">
        <w:t>электронные</w:t>
      </w:r>
      <w:r w:rsidR="00C708D0" w:rsidRPr="004F1AD3">
        <w:t xml:space="preserve"> </w:t>
      </w:r>
      <w:r w:rsidRPr="004F1AD3">
        <w:t>персональные. Типы, основные параметры, общие технические требования»</w:t>
      </w:r>
    </w:p>
    <w:p w:rsidR="00965C50" w:rsidRPr="00B53001" w:rsidRDefault="00E01575" w:rsidP="00B53001">
      <w:pPr>
        <w:pStyle w:val="3"/>
      </w:pPr>
      <w:bookmarkStart w:id="48" w:name="__RefHeading___Toc187906047"/>
      <w:bookmarkStart w:id="49" w:name="_Toc132972547"/>
      <w:bookmarkEnd w:id="48"/>
      <w:r w:rsidRPr="00B53001">
        <w:t>4.1.10. Требования по эргономике и технической эстетике</w:t>
      </w:r>
      <w:bookmarkEnd w:id="49"/>
    </w:p>
    <w:p w:rsidR="00965C50" w:rsidRPr="007A52E0" w:rsidRDefault="00E01575" w:rsidP="00B53001">
      <w:r w:rsidRPr="007A52E0">
        <w:t>Видеотерминал должен соответствовать следующим требованиям: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экран должен иметь антибликовое покрытие;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цвета знаков и фона должны быть согласованы между собой;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для многоцветного</w:t>
      </w:r>
      <w:r w:rsidR="00C708D0" w:rsidRPr="004F1AD3">
        <w:t xml:space="preserve"> </w:t>
      </w:r>
      <w:r w:rsidRPr="004F1AD3">
        <w:t>отображения</w:t>
      </w:r>
      <w:r w:rsidR="00C708D0" w:rsidRPr="004F1AD3">
        <w:t xml:space="preserve"> </w:t>
      </w:r>
      <w:r w:rsidRPr="004F1AD3">
        <w:t>рекомендуется</w:t>
      </w:r>
      <w:r w:rsidR="00C708D0" w:rsidRPr="004F1AD3">
        <w:t xml:space="preserve"> </w:t>
      </w:r>
      <w:r w:rsidRPr="004F1AD3">
        <w:t>использовать</w:t>
      </w:r>
      <w:r w:rsidR="00C708D0" w:rsidRPr="004F1AD3">
        <w:t xml:space="preserve"> </w:t>
      </w:r>
      <w:r w:rsidRPr="004F1AD3">
        <w:t>одновременно максимум 6 цветов, т.к. вероятность ошибки тем меньше, чем меньше</w:t>
      </w:r>
      <w:r w:rsidR="00C708D0" w:rsidRPr="004F1AD3">
        <w:t xml:space="preserve"> </w:t>
      </w:r>
      <w:r w:rsidRPr="004F1AD3">
        <w:t>цветов используется и чем больше разница между ними;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необходимо регулярное обслуживание терминалов специалистами.</w:t>
      </w:r>
    </w:p>
    <w:p w:rsidR="00965C50" w:rsidRPr="00B53001" w:rsidRDefault="00E01575" w:rsidP="00B53001">
      <w:pPr>
        <w:pStyle w:val="3"/>
      </w:pPr>
      <w:bookmarkStart w:id="50" w:name="__RefHeading___Toc187906048"/>
      <w:bookmarkStart w:id="51" w:name="_Toc132972548"/>
      <w:bookmarkEnd w:id="50"/>
      <w:r w:rsidRPr="00B53001">
        <w:lastRenderedPageBreak/>
        <w:t>4.1.11. Требования к эксплуатации, техническому обслуживанию, ремонту и хранению систем комплекса.</w:t>
      </w:r>
      <w:bookmarkEnd w:id="51"/>
    </w:p>
    <w:p w:rsidR="00965C50" w:rsidRPr="007A52E0" w:rsidRDefault="00E01575" w:rsidP="00B53001">
      <w:r w:rsidRPr="007A52E0">
        <w:t>Необходимо выделять время на обслуживание и профилактику аппаратных систем комплекса (1 день в месяц).</w:t>
      </w:r>
    </w:p>
    <w:p w:rsidR="00965C50" w:rsidRPr="007A52E0" w:rsidRDefault="00E01575" w:rsidP="00B53001">
      <w:r w:rsidRPr="007A52E0">
        <w:t>Сеть энергоснабжения должна иметь следующие параметры: напряжение – 220В; частота – 50Гц.</w:t>
      </w:r>
    </w:p>
    <w:p w:rsidR="00965C50" w:rsidRPr="007A52E0" w:rsidRDefault="00E01575" w:rsidP="00B53001">
      <w:r w:rsidRPr="007A52E0"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965C50" w:rsidRPr="007A52E0" w:rsidRDefault="00E01575" w:rsidP="00B53001">
      <w:r w:rsidRPr="007A52E0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965C50" w:rsidRPr="00B53001" w:rsidRDefault="00E01575" w:rsidP="00B53001">
      <w:pPr>
        <w:pStyle w:val="3"/>
      </w:pPr>
      <w:bookmarkStart w:id="52" w:name="__RefHeading___Toc187906049"/>
      <w:bookmarkStart w:id="53" w:name="_Toc132972549"/>
      <w:bookmarkEnd w:id="52"/>
      <w:r w:rsidRPr="00B53001">
        <w:t>4.1.12. Требования по сохранности информации</w:t>
      </w:r>
      <w:bookmarkEnd w:id="53"/>
    </w:p>
    <w:p w:rsidR="00965C50" w:rsidRPr="007A52E0" w:rsidRDefault="00E01575" w:rsidP="00B53001">
      <w:r w:rsidRPr="007A52E0">
        <w:t>Сохранность информации должна быть обеспечена в следующих случаях:</w:t>
      </w:r>
    </w:p>
    <w:p w:rsidR="00965C50" w:rsidRPr="007A52E0" w:rsidRDefault="00E01575" w:rsidP="00FB1478">
      <w:pPr>
        <w:pStyle w:val="a0"/>
      </w:pPr>
      <w:r w:rsidRPr="007A52E0">
        <w:t>выход из строя аппаратных систем комплекса;</w:t>
      </w:r>
    </w:p>
    <w:p w:rsidR="00965C50" w:rsidRPr="007A52E0" w:rsidRDefault="00E01575" w:rsidP="00FB1478">
      <w:pPr>
        <w:pStyle w:val="a0"/>
      </w:pPr>
      <w:r w:rsidRPr="007A52E0">
        <w:t>стихийные бедствия (пожар, наводнение, взрыв, землетрясение и т.п.);</w:t>
      </w:r>
    </w:p>
    <w:p w:rsidR="00965C50" w:rsidRPr="007A52E0" w:rsidRDefault="00E01575" w:rsidP="00FB1478">
      <w:pPr>
        <w:pStyle w:val="a0"/>
      </w:pPr>
      <w:r w:rsidRPr="007A52E0">
        <w:t>хищение носителей информации, других систем комплекса;</w:t>
      </w:r>
    </w:p>
    <w:p w:rsidR="00965C50" w:rsidRPr="007A52E0" w:rsidRDefault="00E01575" w:rsidP="00FB1478">
      <w:pPr>
        <w:pStyle w:val="a0"/>
      </w:pPr>
      <w:r w:rsidRPr="007A52E0">
        <w:t>ошибки в программных средствах;</w:t>
      </w:r>
    </w:p>
    <w:p w:rsidR="00965C50" w:rsidRPr="007A52E0" w:rsidRDefault="00E01575" w:rsidP="00FB1478">
      <w:pPr>
        <w:pStyle w:val="a0"/>
      </w:pPr>
      <w:r w:rsidRPr="007A52E0">
        <w:t>неверные действия сотрудников.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</w:t>
      </w:r>
      <w:r w:rsidRPr="00353B80">
        <w:rPr>
          <w:color w:val="808080" w:themeColor="background1" w:themeShade="80"/>
        </w:rPr>
        <w:lastRenderedPageBreak/>
        <w:t xml:space="preserve">все манипуляции со структурой базы данных производятся посредством СУБД </w:t>
      </w:r>
      <w:proofErr w:type="spellStart"/>
      <w:r w:rsidRPr="00353B80">
        <w:rPr>
          <w:color w:val="808080" w:themeColor="background1" w:themeShade="80"/>
        </w:rPr>
        <w:t>Microsoft</w:t>
      </w:r>
      <w:proofErr w:type="spellEnd"/>
      <w:r w:rsidRPr="00353B80">
        <w:rPr>
          <w:color w:val="808080" w:themeColor="background1" w:themeShade="80"/>
        </w:rPr>
        <w:t xml:space="preserve"> </w:t>
      </w:r>
      <w:proofErr w:type="spellStart"/>
      <w:r w:rsidRPr="00353B80">
        <w:rPr>
          <w:color w:val="808080" w:themeColor="background1" w:themeShade="80"/>
        </w:rPr>
        <w:t>Access</w:t>
      </w:r>
      <w:proofErr w:type="spellEnd"/>
      <w:r w:rsidRPr="00353B80">
        <w:rPr>
          <w:color w:val="808080" w:themeColor="background1" w:themeShade="80"/>
        </w:rPr>
        <w:t>, то для обеспечения сохранности информации при сбоях использовать её механизмы (транзакции).</w:t>
      </w:r>
    </w:p>
    <w:p w:rsidR="00965C50" w:rsidRPr="007A52E0" w:rsidRDefault="00E01575" w:rsidP="00B53001">
      <w:r w:rsidRPr="007A52E0"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965C50" w:rsidRPr="00B53001" w:rsidRDefault="00E01575" w:rsidP="00B53001">
      <w:pPr>
        <w:pStyle w:val="3"/>
      </w:pPr>
      <w:bookmarkStart w:id="54" w:name="__RefHeading___Toc187906050"/>
      <w:bookmarkStart w:id="55" w:name="_Toc132972550"/>
      <w:bookmarkEnd w:id="54"/>
      <w:r w:rsidRPr="00B53001">
        <w:t>4.1.13 Требования к средствам защиты от внешних воздействий</w:t>
      </w:r>
      <w:bookmarkEnd w:id="55"/>
    </w:p>
    <w:p w:rsidR="00965C50" w:rsidRPr="007A52E0" w:rsidRDefault="00E01575" w:rsidP="00B53001">
      <w:r w:rsidRPr="007A52E0">
        <w:t>Аппаратные средства системы</w:t>
      </w:r>
      <w:r w:rsidR="00C708D0" w:rsidRPr="007A52E0">
        <w:t xml:space="preserve"> </w:t>
      </w:r>
      <w:r w:rsidRPr="007A52E0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965C50" w:rsidRPr="00B53001" w:rsidRDefault="00E01575" w:rsidP="00B53001">
      <w:pPr>
        <w:pStyle w:val="3"/>
      </w:pPr>
      <w:bookmarkStart w:id="56" w:name="__RefHeading___Toc187906051"/>
      <w:bookmarkStart w:id="57" w:name="_Toc132972551"/>
      <w:bookmarkEnd w:id="56"/>
      <w:r w:rsidRPr="00B53001">
        <w:t>4.1.14 Требования к защите информации от несанкционированного доступа.</w:t>
      </w:r>
      <w:bookmarkEnd w:id="57"/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При работе с системой учета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и контроля ТВКР,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доступ преподавателям – руководителям (изменять, вносить корректировки в название ТВКР);</w:t>
      </w:r>
    </w:p>
    <w:p w:rsidR="00965C50" w:rsidRPr="00353B80" w:rsidRDefault="00E01575" w:rsidP="00B53001">
      <w:pPr>
        <w:rPr>
          <w:color w:val="808080" w:themeColor="background1" w:themeShade="80"/>
        </w:rPr>
      </w:pPr>
      <w:proofErr w:type="gramStart"/>
      <w:r w:rsidRPr="00353B80">
        <w:rPr>
          <w:color w:val="808080" w:themeColor="background1" w:themeShade="80"/>
        </w:rPr>
        <w:t>доступ</w:t>
      </w:r>
      <w:proofErr w:type="gramEnd"/>
      <w:r w:rsidRPr="00353B80">
        <w:rPr>
          <w:color w:val="808080" w:themeColor="background1" w:themeShade="80"/>
        </w:rPr>
        <w:t xml:space="preserve"> секретарю ГАК (заполнять, вносить изменения в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подсистему программы связанную с защитой и подготовкой отчетности);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доступ секретарю кафедры СУ и ВТ (заполнять, добавлять данные, связанные с ТВКР);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доступ администратору (вести профилактические мероприятия, следить за правильностью ведения БД);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доступ студентам – выпускникам (просмотр данных).</w:t>
      </w:r>
    </w:p>
    <w:p w:rsidR="00965C50" w:rsidRPr="00B53001" w:rsidRDefault="00E01575" w:rsidP="00B53001">
      <w:pPr>
        <w:pStyle w:val="3"/>
      </w:pPr>
      <w:bookmarkStart w:id="58" w:name="__RefHeading___Toc187906052"/>
      <w:bookmarkStart w:id="59" w:name="_Toc132972552"/>
      <w:bookmarkEnd w:id="58"/>
      <w:r w:rsidRPr="00B53001">
        <w:lastRenderedPageBreak/>
        <w:t>4.1.15. Требования по стандартизации и унификации</w:t>
      </w:r>
      <w:bookmarkEnd w:id="59"/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В процессе функционирования системы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должны использоваться программные и аппаратные средства с учетом удобства их применения в рамках комплекса.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База данных хранится в формате </w:t>
      </w:r>
      <w:proofErr w:type="spellStart"/>
      <w:r w:rsidRPr="00353B80">
        <w:rPr>
          <w:color w:val="808080" w:themeColor="background1" w:themeShade="80"/>
        </w:rPr>
        <w:t>Microsoft</w:t>
      </w:r>
      <w:proofErr w:type="spellEnd"/>
      <w:r w:rsidRPr="00353B80">
        <w:rPr>
          <w:color w:val="808080" w:themeColor="background1" w:themeShade="80"/>
        </w:rPr>
        <w:t xml:space="preserve"> </w:t>
      </w:r>
      <w:proofErr w:type="spellStart"/>
      <w:r w:rsidRPr="00353B80">
        <w:rPr>
          <w:color w:val="808080" w:themeColor="background1" w:themeShade="80"/>
        </w:rPr>
        <w:t>Access</w:t>
      </w:r>
      <w:proofErr w:type="spellEnd"/>
      <w:r w:rsidRPr="00353B80">
        <w:rPr>
          <w:color w:val="808080" w:themeColor="background1" w:themeShade="80"/>
        </w:rPr>
        <w:t xml:space="preserve"> (</w:t>
      </w:r>
      <w:proofErr w:type="spellStart"/>
      <w:r w:rsidRPr="00353B80">
        <w:rPr>
          <w:color w:val="808080" w:themeColor="background1" w:themeShade="80"/>
        </w:rPr>
        <w:t>mdb</w:t>
      </w:r>
      <w:proofErr w:type="spellEnd"/>
      <w:r w:rsidRPr="00353B80">
        <w:rPr>
          <w:color w:val="808080" w:themeColor="background1" w:themeShade="80"/>
        </w:rPr>
        <w:t>-файл). После внесения изменений все данные сохранять в том же файле.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Интерфейс системы построить на основе стандартных для операционной системы </w:t>
      </w:r>
      <w:proofErr w:type="spellStart"/>
      <w:r w:rsidRPr="00353B80">
        <w:rPr>
          <w:color w:val="808080" w:themeColor="background1" w:themeShade="80"/>
        </w:rPr>
        <w:t>Windows</w:t>
      </w:r>
      <w:proofErr w:type="spellEnd"/>
      <w:r w:rsidRPr="00353B80">
        <w:rPr>
          <w:color w:val="808080" w:themeColor="background1" w:themeShade="80"/>
        </w:rPr>
        <w:t xml:space="preserve"> элементов. Для изображения различных объектов базы данных использовать пиктограммы, принятые в </w:t>
      </w:r>
      <w:proofErr w:type="spellStart"/>
      <w:r w:rsidRPr="00353B80">
        <w:rPr>
          <w:color w:val="808080" w:themeColor="background1" w:themeShade="80"/>
        </w:rPr>
        <w:t>Microsoft</w:t>
      </w:r>
      <w:proofErr w:type="spellEnd"/>
      <w:r w:rsidRPr="00353B80">
        <w:rPr>
          <w:color w:val="808080" w:themeColor="background1" w:themeShade="80"/>
        </w:rPr>
        <w:t xml:space="preserve"> </w:t>
      </w:r>
      <w:proofErr w:type="spellStart"/>
      <w:r w:rsidRPr="00353B80">
        <w:rPr>
          <w:color w:val="808080" w:themeColor="background1" w:themeShade="80"/>
        </w:rPr>
        <w:t>Access</w:t>
      </w:r>
      <w:proofErr w:type="spellEnd"/>
      <w:r w:rsidRPr="00353B80">
        <w:rPr>
          <w:color w:val="808080" w:themeColor="background1" w:themeShade="80"/>
        </w:rPr>
        <w:t>.</w:t>
      </w:r>
    </w:p>
    <w:p w:rsidR="00965C50" w:rsidRPr="00FB1478" w:rsidRDefault="00E01575" w:rsidP="00FB1478">
      <w:pPr>
        <w:pStyle w:val="2"/>
      </w:pPr>
      <w:bookmarkStart w:id="60" w:name="__RefHeading___Toc187906053"/>
      <w:bookmarkStart w:id="61" w:name="_Toc132972553"/>
      <w:bookmarkEnd w:id="60"/>
      <w:r w:rsidRPr="00FB1478">
        <w:t>4.2. Требования к задачам, выполняемым системой</w:t>
      </w:r>
      <w:bookmarkEnd w:id="61"/>
    </w:p>
    <w:p w:rsidR="00965C50" w:rsidRPr="00B53001" w:rsidRDefault="00E01575" w:rsidP="00B53001">
      <w:pPr>
        <w:pStyle w:val="3"/>
      </w:pPr>
      <w:bookmarkStart w:id="62" w:name="__RefHeading___Toc187906054"/>
      <w:bookmarkStart w:id="63" w:name="_Toc132972554"/>
      <w:bookmarkEnd w:id="62"/>
      <w:r w:rsidRPr="00B53001">
        <w:t>4.2.1 Перечень функций, подлежащих автоматизации:</w:t>
      </w:r>
      <w:bookmarkEnd w:id="63"/>
    </w:p>
    <w:p w:rsidR="00965C50" w:rsidRPr="00353B80" w:rsidRDefault="00E01575" w:rsidP="00B53001">
      <w:pPr>
        <w:rPr>
          <w:b/>
          <w:bCs/>
        </w:rPr>
      </w:pPr>
      <w:r w:rsidRPr="00353B80">
        <w:rPr>
          <w:b/>
          <w:bCs/>
        </w:rPr>
        <w:t>Подсистема загрузки базы данных: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Производит запуск </w:t>
      </w:r>
      <w:proofErr w:type="spellStart"/>
      <w:r w:rsidRPr="00353B80">
        <w:rPr>
          <w:color w:val="808080" w:themeColor="background1" w:themeShade="80"/>
        </w:rPr>
        <w:t>Microsoft</w:t>
      </w:r>
      <w:proofErr w:type="spellEnd"/>
      <w:r w:rsidRPr="00353B80">
        <w:rPr>
          <w:color w:val="808080" w:themeColor="background1" w:themeShade="80"/>
        </w:rPr>
        <w:t xml:space="preserve"> </w:t>
      </w:r>
      <w:proofErr w:type="spellStart"/>
      <w:r w:rsidRPr="00353B80">
        <w:rPr>
          <w:color w:val="808080" w:themeColor="background1" w:themeShade="80"/>
        </w:rPr>
        <w:t>Access</w:t>
      </w:r>
      <w:proofErr w:type="spellEnd"/>
      <w:r w:rsidRPr="00353B80">
        <w:rPr>
          <w:color w:val="808080" w:themeColor="background1" w:themeShade="80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список объектов БД (содержит уникальный идентификатор объекта, имя объекта, его тип);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список связей БД (содержит идентификаторы связанных объектов, тип связи);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965C50" w:rsidRPr="00353B80" w:rsidRDefault="00E01575" w:rsidP="00B53001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>Подсистема выбора ВКР: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Позволяет вносить название темы ВКР, ФИО студента – выпускника, ФИО руководителя ВКР. Методом поиска выявлять совпадающие название темы, с помощью функции отбора, по словам будет, производиться поиск и анализ существования аналогичных названий квалификационных тем.</w:t>
      </w:r>
      <w:r w:rsidR="00C708D0" w:rsidRPr="00353B80">
        <w:rPr>
          <w:color w:val="808080" w:themeColor="background1" w:themeShade="80"/>
        </w:rPr>
        <w:t xml:space="preserve"> </w:t>
      </w:r>
    </w:p>
    <w:p w:rsidR="00965C50" w:rsidRPr="00353B80" w:rsidRDefault="00E01575" w:rsidP="00B53001">
      <w:pPr>
        <w:rPr>
          <w:i/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После проведения анализа объекты базы данных, затронутые изменениями, помечаются. Преподаватель – руководитель ВКР имеет </w:t>
      </w:r>
      <w:r w:rsidRPr="00353B80">
        <w:rPr>
          <w:color w:val="808080" w:themeColor="background1" w:themeShade="80"/>
        </w:rPr>
        <w:lastRenderedPageBreak/>
        <w:t xml:space="preserve">возможность узнать, какие коррективы необходимо ввести в каждый затронутый объект БД. </w:t>
      </w:r>
    </w:p>
    <w:p w:rsidR="00965C50" w:rsidRPr="00353B80" w:rsidRDefault="00E01575" w:rsidP="00B53001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>Подсистема</w:t>
      </w:r>
      <w:r w:rsidR="00C708D0" w:rsidRPr="00353B80">
        <w:rPr>
          <w:b/>
          <w:color w:val="808080" w:themeColor="background1" w:themeShade="80"/>
        </w:rPr>
        <w:t xml:space="preserve"> </w:t>
      </w:r>
      <w:r w:rsidRPr="00353B80">
        <w:rPr>
          <w:b/>
          <w:color w:val="808080" w:themeColor="background1" w:themeShade="80"/>
        </w:rPr>
        <w:t>подготовки ВКР: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Дает возможность контроля над выполнением хода ВКР. Преподаватель – руководитель ВКР имеет возможность просматривать итог выполнения работы своего студента – выпускника, следить за ходом выполнения проекта. Студент – выпускник так же имеет возможность просматривать результаты графика исполнения ВКР как своего, так и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других студентов.</w:t>
      </w:r>
      <w:r w:rsidR="00C708D0" w:rsidRPr="00353B80">
        <w:rPr>
          <w:color w:val="808080" w:themeColor="background1" w:themeShade="80"/>
        </w:rPr>
        <w:t xml:space="preserve"> 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Далее на этой стадии студент – выпускник может для себя выбрать удобную дату для защиты ВКР. 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Подсистема защиты и подготовки отчетности по ВКР:</w:t>
      </w:r>
    </w:p>
    <w:p w:rsidR="00FB1478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Позволяет секретарю ГАК, избавится от рутиной работы и предотвращает потерю документации. Помогает создать отчетность на современном уровне. </w:t>
      </w:r>
    </w:p>
    <w:p w:rsidR="00965C50" w:rsidRPr="00353B80" w:rsidRDefault="00E01575" w:rsidP="00B53001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>Дает возможность предоставить следующие виды отчетности: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даты начала и окончания работы ГАК;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состав ГАК;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виды итоговой государственной аттестации (государственный итоговый междисциплинарный экзамен по специальности, защита выпускной квалификационной работы (дипломной работы (проекта), бакалаврской работы, магистерской диссертации);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результаты государственных аттестационных испытаний;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характеристика общего уровня подготовки студентов по направлению подготовки (специальности);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недостатки в подготовке по данной ВКР;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рекомендации по совершенствованию качества профессиональной подготовки специалистов.</w:t>
      </w:r>
    </w:p>
    <w:p w:rsidR="00965C50" w:rsidRPr="00B53001" w:rsidRDefault="00E01575" w:rsidP="00B53001">
      <w:pPr>
        <w:pStyle w:val="2"/>
      </w:pPr>
      <w:bookmarkStart w:id="64" w:name="__RefHeading___Toc187906055"/>
      <w:bookmarkStart w:id="65" w:name="_Toc132972555"/>
      <w:bookmarkEnd w:id="64"/>
      <w:r w:rsidRPr="00B53001">
        <w:lastRenderedPageBreak/>
        <w:t>4.3. Требования к видам обеспечения</w:t>
      </w:r>
      <w:bookmarkEnd w:id="65"/>
    </w:p>
    <w:p w:rsidR="00965C50" w:rsidRPr="00B53001" w:rsidRDefault="00E01575" w:rsidP="00B53001">
      <w:pPr>
        <w:pStyle w:val="3"/>
      </w:pPr>
      <w:bookmarkStart w:id="66" w:name="__RefHeading___Toc187906056"/>
      <w:bookmarkStart w:id="67" w:name="_Toc132972556"/>
      <w:bookmarkEnd w:id="66"/>
      <w:r w:rsidRPr="00B53001">
        <w:t>4.3.1. Требования к информационному обеспечению</w:t>
      </w:r>
      <w:bookmarkEnd w:id="67"/>
    </w:p>
    <w:p w:rsidR="00965C50" w:rsidRPr="007A52E0" w:rsidRDefault="00E01575" w:rsidP="00B53001">
      <w:r w:rsidRPr="007A52E0">
        <w:t>В состав информационного обеспечения программы входит база данных (</w:t>
      </w:r>
      <w:proofErr w:type="spellStart"/>
      <w:r w:rsidRPr="007A52E0">
        <w:t>внутримашинное</w:t>
      </w:r>
      <w:proofErr w:type="spellEnd"/>
      <w:r w:rsidRPr="007A52E0">
        <w:t xml:space="preserve"> обеспечение), входная, внутренняя и выходная документация.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В качестве входной информации выступает: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БД учета и контроля ТВКР (</w:t>
      </w:r>
      <w:proofErr w:type="spellStart"/>
      <w:r w:rsidRPr="00353B80">
        <w:rPr>
          <w:color w:val="808080" w:themeColor="background1" w:themeShade="80"/>
        </w:rPr>
        <w:t>mdb</w:t>
      </w:r>
      <w:proofErr w:type="spellEnd"/>
      <w:r w:rsidRPr="00353B80">
        <w:rPr>
          <w:color w:val="808080" w:themeColor="background1" w:themeShade="80"/>
        </w:rPr>
        <w:t>-файла);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запрос преподавателя – руководителя ВКР.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Выходной информацией служа:</w:t>
      </w:r>
    </w:p>
    <w:p w:rsidR="00965C50" w:rsidRPr="00353B80" w:rsidRDefault="00FB1478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и</w:t>
      </w:r>
      <w:r w:rsidR="00E01575" w:rsidRPr="00353B80">
        <w:rPr>
          <w:color w:val="808080" w:themeColor="background1" w:themeShade="80"/>
        </w:rPr>
        <w:t>зменения в объектах БД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proofErr w:type="spellStart"/>
      <w:r w:rsidRPr="00353B80">
        <w:rPr>
          <w:color w:val="808080" w:themeColor="background1" w:themeShade="80"/>
        </w:rPr>
        <w:t>mdb</w:t>
      </w:r>
      <w:proofErr w:type="spellEnd"/>
      <w:r w:rsidRPr="00353B80">
        <w:rPr>
          <w:color w:val="808080" w:themeColor="background1" w:themeShade="80"/>
        </w:rPr>
        <w:t>-файл с внесенными в него изменениями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отчет о введенной информации</w:t>
      </w:r>
    </w:p>
    <w:p w:rsidR="00965C50" w:rsidRPr="00B53001" w:rsidRDefault="00E01575" w:rsidP="00B53001">
      <w:pPr>
        <w:pStyle w:val="3"/>
      </w:pPr>
      <w:bookmarkStart w:id="68" w:name="__RefHeading___Toc187906057"/>
      <w:bookmarkStart w:id="69" w:name="_Toc132972557"/>
      <w:bookmarkEnd w:id="68"/>
      <w:r w:rsidRPr="00B53001">
        <w:t>4.3.2. Требования к лингвистическому обеспечению</w:t>
      </w:r>
      <w:bookmarkEnd w:id="69"/>
    </w:p>
    <w:p w:rsidR="00965C50" w:rsidRPr="007A52E0" w:rsidRDefault="00E01575" w:rsidP="00B53001">
      <w:r w:rsidRPr="007A52E0">
        <w:t>Шрифт ввода-вывода данных - кириллица;</w:t>
      </w:r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Пользовательский</w:t>
      </w:r>
      <w:r w:rsidR="00C708D0" w:rsidRPr="00754F09">
        <w:rPr>
          <w:b/>
        </w:rPr>
        <w:t xml:space="preserve"> </w:t>
      </w:r>
      <w:r w:rsidRPr="00754F09">
        <w:rPr>
          <w:b/>
        </w:rPr>
        <w:t>интерфейс</w:t>
      </w:r>
      <w:r w:rsidR="00C708D0" w:rsidRPr="00754F09">
        <w:rPr>
          <w:b/>
        </w:rPr>
        <w:t xml:space="preserve"> </w:t>
      </w:r>
      <w:r w:rsidRPr="00754F09">
        <w:rPr>
          <w:b/>
        </w:rPr>
        <w:t>должен</w:t>
      </w:r>
      <w:r w:rsidR="00C708D0" w:rsidRPr="00754F09">
        <w:rPr>
          <w:b/>
        </w:rPr>
        <w:t xml:space="preserve"> </w:t>
      </w:r>
      <w:r w:rsidRPr="00754F09">
        <w:rPr>
          <w:b/>
        </w:rPr>
        <w:t>соответствовать</w:t>
      </w:r>
      <w:r w:rsidR="00C708D0" w:rsidRPr="00754F09">
        <w:rPr>
          <w:b/>
        </w:rPr>
        <w:t xml:space="preserve"> </w:t>
      </w:r>
      <w:r w:rsidRPr="00754F09">
        <w:rPr>
          <w:b/>
        </w:rPr>
        <w:t>следующим требованиям: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1. Эффективные интерфейсы должны быть очевидными и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внушать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своему пользователю чувство контроля.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Необходимо,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чтобы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пользователь мог одним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взглядом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окинуть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весь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спектр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своих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возможностей, понять, как достичь своих целей и выполнить работу.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2.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Эффективные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интерфейсы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не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должны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беспокоить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пользователя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внутренним взаимодействием с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системой.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Необходимо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бережное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и непрерывное сохранение работы,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предоставлением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пользователю возможности отменять любые действия в любое время.</w:t>
      </w:r>
    </w:p>
    <w:p w:rsidR="00965C50" w:rsidRPr="00B53001" w:rsidRDefault="00E01575" w:rsidP="00B53001">
      <w:pPr>
        <w:pStyle w:val="3"/>
      </w:pPr>
      <w:bookmarkStart w:id="70" w:name="__RefHeading___Toc187906058"/>
      <w:bookmarkStart w:id="71" w:name="_Toc132972558"/>
      <w:bookmarkEnd w:id="70"/>
      <w:r w:rsidRPr="00B53001">
        <w:t>4.3.3. Требования к программному обеспечению</w:t>
      </w:r>
      <w:bookmarkEnd w:id="71"/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ИС учета и контроля ТВКР требует для своей работы установки следующего ПО:</w:t>
      </w:r>
    </w:p>
    <w:p w:rsidR="00965C50" w:rsidRPr="00353B80" w:rsidRDefault="00E01575" w:rsidP="009548C7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 xml:space="preserve">На сервере ИС учета и контроля ТВКР должны быть установлены: </w:t>
      </w:r>
    </w:p>
    <w:p w:rsidR="00965C50" w:rsidRPr="00353B80" w:rsidRDefault="00E01575" w:rsidP="00754F09">
      <w:pPr>
        <w:pStyle w:val="a0"/>
        <w:numPr>
          <w:ilvl w:val="0"/>
          <w:numId w:val="41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Операционная система: </w:t>
      </w:r>
      <w:proofErr w:type="spellStart"/>
      <w:r w:rsidRPr="00353B80">
        <w:rPr>
          <w:color w:val="808080" w:themeColor="background1" w:themeShade="80"/>
        </w:rPr>
        <w:t>Microsoft</w:t>
      </w:r>
      <w:proofErr w:type="spellEnd"/>
      <w:r w:rsidRPr="00353B80">
        <w:rPr>
          <w:color w:val="808080" w:themeColor="background1" w:themeShade="80"/>
        </w:rPr>
        <w:t xml:space="preserve"> </w:t>
      </w:r>
      <w:proofErr w:type="spellStart"/>
      <w:r w:rsidRPr="00353B80">
        <w:rPr>
          <w:color w:val="808080" w:themeColor="background1" w:themeShade="80"/>
        </w:rPr>
        <w:t>Windows</w:t>
      </w:r>
      <w:proofErr w:type="spellEnd"/>
      <w:r w:rsidRPr="00353B80">
        <w:rPr>
          <w:color w:val="808080" w:themeColor="background1" w:themeShade="80"/>
        </w:rPr>
        <w:t xml:space="preserve"> 2000/2003 </w:t>
      </w:r>
      <w:proofErr w:type="spellStart"/>
      <w:r w:rsidRPr="00353B80">
        <w:rPr>
          <w:color w:val="808080" w:themeColor="background1" w:themeShade="80"/>
        </w:rPr>
        <w:t>Server</w:t>
      </w:r>
      <w:proofErr w:type="spellEnd"/>
      <w:r w:rsidRPr="00353B80">
        <w:rPr>
          <w:color w:val="808080" w:themeColor="background1" w:themeShade="80"/>
        </w:rPr>
        <w:t>,</w:t>
      </w:r>
    </w:p>
    <w:p w:rsidR="00965C50" w:rsidRPr="00353B80" w:rsidRDefault="00E01575" w:rsidP="00754F09">
      <w:pPr>
        <w:pStyle w:val="a0"/>
        <w:numPr>
          <w:ilvl w:val="0"/>
          <w:numId w:val="41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СУБД </w:t>
      </w:r>
      <w:proofErr w:type="spellStart"/>
      <w:r w:rsidRPr="00353B80">
        <w:rPr>
          <w:color w:val="808080" w:themeColor="background1" w:themeShade="80"/>
        </w:rPr>
        <w:t>Microsoft</w:t>
      </w:r>
      <w:proofErr w:type="spellEnd"/>
      <w:r w:rsidRPr="00353B80">
        <w:rPr>
          <w:color w:val="808080" w:themeColor="background1" w:themeShade="80"/>
        </w:rPr>
        <w:t xml:space="preserve"> </w:t>
      </w:r>
      <w:proofErr w:type="spellStart"/>
      <w:r w:rsidRPr="00353B80">
        <w:rPr>
          <w:color w:val="808080" w:themeColor="background1" w:themeShade="80"/>
        </w:rPr>
        <w:t>Access</w:t>
      </w:r>
      <w:proofErr w:type="spellEnd"/>
      <w:r w:rsidRPr="00353B80">
        <w:rPr>
          <w:color w:val="808080" w:themeColor="background1" w:themeShade="80"/>
        </w:rPr>
        <w:t xml:space="preserve"> 2000/XP (БД учета и контроля ТВКР)</w:t>
      </w:r>
    </w:p>
    <w:p w:rsidR="00965C50" w:rsidRPr="00353B80" w:rsidRDefault="00E01575" w:rsidP="009548C7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lastRenderedPageBreak/>
        <w:t xml:space="preserve">На рабочей станции пользователя необходимо установить: </w:t>
      </w:r>
    </w:p>
    <w:p w:rsidR="00965C50" w:rsidRPr="00353B80" w:rsidRDefault="00E01575" w:rsidP="009548C7">
      <w:pPr>
        <w:pStyle w:val="a0"/>
        <w:numPr>
          <w:ilvl w:val="0"/>
          <w:numId w:val="43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Операционная система: </w:t>
      </w:r>
      <w:proofErr w:type="spellStart"/>
      <w:r w:rsidRPr="00353B80">
        <w:rPr>
          <w:color w:val="808080" w:themeColor="background1" w:themeShade="80"/>
        </w:rPr>
        <w:t>Microsoft</w:t>
      </w:r>
      <w:proofErr w:type="spellEnd"/>
      <w:r w:rsidRPr="00353B80">
        <w:rPr>
          <w:color w:val="808080" w:themeColor="background1" w:themeShade="80"/>
        </w:rPr>
        <w:t xml:space="preserve"> </w:t>
      </w:r>
      <w:proofErr w:type="spellStart"/>
      <w:r w:rsidRPr="00353B80">
        <w:rPr>
          <w:color w:val="808080" w:themeColor="background1" w:themeShade="80"/>
        </w:rPr>
        <w:t>Windows</w:t>
      </w:r>
      <w:proofErr w:type="spellEnd"/>
      <w:r w:rsidRPr="00353B80">
        <w:rPr>
          <w:color w:val="808080" w:themeColor="background1" w:themeShade="80"/>
        </w:rPr>
        <w:t xml:space="preserve"> 2000/XP/</w:t>
      </w:r>
      <w:proofErr w:type="spellStart"/>
      <w:r w:rsidRPr="00353B80">
        <w:rPr>
          <w:color w:val="808080" w:themeColor="background1" w:themeShade="80"/>
        </w:rPr>
        <w:t>Vista</w:t>
      </w:r>
      <w:proofErr w:type="spellEnd"/>
    </w:p>
    <w:p w:rsidR="00965C50" w:rsidRPr="00353B80" w:rsidRDefault="00E01575" w:rsidP="009548C7">
      <w:pPr>
        <w:pStyle w:val="a0"/>
        <w:numPr>
          <w:ilvl w:val="0"/>
          <w:numId w:val="43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ИС учета и контроля ТВКР.</w:t>
      </w:r>
    </w:p>
    <w:p w:rsidR="00965C50" w:rsidRPr="00B53001" w:rsidRDefault="00E01575" w:rsidP="00B53001">
      <w:pPr>
        <w:pStyle w:val="3"/>
      </w:pPr>
      <w:bookmarkStart w:id="72" w:name="__RefHeading___Toc187906059"/>
      <w:bookmarkStart w:id="73" w:name="_Toc132972559"/>
      <w:bookmarkEnd w:id="72"/>
      <w:r w:rsidRPr="00B53001">
        <w:t>4.3.4. Требования к техническому обеспечению.</w:t>
      </w:r>
      <w:bookmarkEnd w:id="73"/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Для функционирования ИС необходимо:</w:t>
      </w:r>
    </w:p>
    <w:p w:rsidR="00965C50" w:rsidRPr="007A52E0" w:rsidRDefault="00E01575" w:rsidP="00754F09">
      <w:pPr>
        <w:pStyle w:val="a0"/>
        <w:rPr>
          <w:i/>
        </w:rPr>
      </w:pPr>
      <w:r w:rsidRPr="007A52E0">
        <w:t>локальная вычислительная сеть на основе протокола TCP/IP с пропускной способностью 10/100 Мбит/с.</w:t>
      </w:r>
    </w:p>
    <w:p w:rsidR="00965C50" w:rsidRPr="00F65349" w:rsidRDefault="00E01575" w:rsidP="00B53001">
      <w:pPr>
        <w:rPr>
          <w:b/>
          <w:bCs/>
          <w:i/>
        </w:rPr>
      </w:pPr>
      <w:r w:rsidRPr="00F65349">
        <w:rPr>
          <w:b/>
          <w:bCs/>
        </w:rPr>
        <w:t>Сервер должен удовлетворять следующим минимальным требованиям: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процессор celeron-500mhz или аналогичный;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  <w:spacing w:val="-1"/>
        </w:rPr>
        <w:t>1</w:t>
      </w:r>
      <w:r w:rsidRPr="00353B80">
        <w:rPr>
          <w:color w:val="808080" w:themeColor="background1" w:themeShade="80"/>
        </w:rPr>
        <w:t xml:space="preserve"> </w:t>
      </w:r>
      <w:proofErr w:type="spellStart"/>
      <w:r w:rsidRPr="00353B80">
        <w:rPr>
          <w:color w:val="808080" w:themeColor="background1" w:themeShade="80"/>
        </w:rPr>
        <w:t>gb</w:t>
      </w:r>
      <w:proofErr w:type="spellEnd"/>
      <w:r w:rsidRPr="00353B80">
        <w:rPr>
          <w:color w:val="808080" w:themeColor="background1" w:themeShade="80"/>
        </w:rPr>
        <w:t xml:space="preserve"> и более</w:t>
      </w:r>
      <w:r w:rsidRPr="00353B80">
        <w:rPr>
          <w:color w:val="808080" w:themeColor="background1" w:themeShade="80"/>
          <w:spacing w:val="-1"/>
        </w:rPr>
        <w:t xml:space="preserve"> оперативной </w:t>
      </w:r>
      <w:r w:rsidRPr="00353B80">
        <w:rPr>
          <w:color w:val="808080" w:themeColor="background1" w:themeShade="80"/>
        </w:rPr>
        <w:t xml:space="preserve">памяти; 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80 </w:t>
      </w:r>
      <w:proofErr w:type="spellStart"/>
      <w:r w:rsidRPr="00353B80">
        <w:rPr>
          <w:color w:val="808080" w:themeColor="background1" w:themeShade="80"/>
        </w:rPr>
        <w:t>gb</w:t>
      </w:r>
      <w:proofErr w:type="spellEnd"/>
      <w:r w:rsidRPr="00353B80">
        <w:rPr>
          <w:color w:val="808080" w:themeColor="background1" w:themeShade="80"/>
        </w:rPr>
        <w:t xml:space="preserve"> – жесткий диск;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монитор – </w:t>
      </w:r>
      <w:proofErr w:type="spellStart"/>
      <w:r w:rsidRPr="00353B80">
        <w:rPr>
          <w:color w:val="808080" w:themeColor="background1" w:themeShade="80"/>
        </w:rPr>
        <w:t>svga</w:t>
      </w:r>
      <w:proofErr w:type="spellEnd"/>
      <w:r w:rsidRPr="00353B80">
        <w:rPr>
          <w:color w:val="808080" w:themeColor="background1" w:themeShade="80"/>
        </w:rPr>
        <w:t xml:space="preserve">; 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клавиатура - 101/102 клавиши; 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манипулятор типа «мышь».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 xml:space="preserve">Требования, предъявляемые к конфигурации клиентских станций: </w:t>
      </w:r>
    </w:p>
    <w:p w:rsidR="00965C50" w:rsidRPr="00353B80" w:rsidRDefault="00E01575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  <w:spacing w:val="-1"/>
        </w:rPr>
        <w:t>процессор,</w:t>
      </w:r>
      <w:r w:rsidRPr="00353B80">
        <w:rPr>
          <w:color w:val="808080" w:themeColor="background1" w:themeShade="80"/>
        </w:rPr>
        <w:t xml:space="preserve"> с тактовой частотой не менее 400 </w:t>
      </w:r>
      <w:proofErr w:type="spellStart"/>
      <w:r w:rsidRPr="00353B80">
        <w:rPr>
          <w:color w:val="808080" w:themeColor="background1" w:themeShade="80"/>
          <w:spacing w:val="-1"/>
        </w:rPr>
        <w:t>MHz</w:t>
      </w:r>
      <w:proofErr w:type="spellEnd"/>
      <w:r w:rsidRPr="00353B80">
        <w:rPr>
          <w:color w:val="808080" w:themeColor="background1" w:themeShade="80"/>
          <w:spacing w:val="-1"/>
        </w:rPr>
        <w:t xml:space="preserve">, </w:t>
      </w:r>
    </w:p>
    <w:p w:rsidR="00965C50" w:rsidRPr="00353B80" w:rsidRDefault="00E01575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256</w:t>
      </w:r>
      <w:r w:rsidR="00C708D0" w:rsidRPr="00353B80">
        <w:rPr>
          <w:color w:val="808080" w:themeColor="background1" w:themeShade="80"/>
        </w:rPr>
        <w:t xml:space="preserve"> </w:t>
      </w:r>
      <w:proofErr w:type="spellStart"/>
      <w:r w:rsidRPr="00353B80">
        <w:rPr>
          <w:color w:val="808080" w:themeColor="background1" w:themeShade="80"/>
        </w:rPr>
        <w:t>Mb</w:t>
      </w:r>
      <w:proofErr w:type="spellEnd"/>
      <w:r w:rsidRPr="00353B80">
        <w:rPr>
          <w:color w:val="808080" w:themeColor="background1" w:themeShade="80"/>
        </w:rPr>
        <w:t xml:space="preserve"> оперативной </w:t>
      </w:r>
      <w:r w:rsidRPr="00353B80">
        <w:rPr>
          <w:color w:val="808080" w:themeColor="background1" w:themeShade="80"/>
          <w:spacing w:val="6"/>
        </w:rPr>
        <w:t xml:space="preserve">памяти; </w:t>
      </w:r>
    </w:p>
    <w:p w:rsidR="00965C50" w:rsidRPr="00353B80" w:rsidRDefault="009548C7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м</w:t>
      </w:r>
      <w:r w:rsidR="00E01575" w:rsidRPr="00353B80">
        <w:rPr>
          <w:color w:val="808080" w:themeColor="background1" w:themeShade="80"/>
        </w:rPr>
        <w:t xml:space="preserve">онитор – SVGA; </w:t>
      </w:r>
    </w:p>
    <w:p w:rsidR="00965C50" w:rsidRPr="00353B80" w:rsidRDefault="009548C7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к</w:t>
      </w:r>
      <w:r w:rsidR="00E01575" w:rsidRPr="00353B80">
        <w:rPr>
          <w:color w:val="808080" w:themeColor="background1" w:themeShade="80"/>
        </w:rPr>
        <w:t xml:space="preserve">лавиатура - 101/102 клавиши; </w:t>
      </w:r>
    </w:p>
    <w:p w:rsidR="00965C50" w:rsidRPr="00353B80" w:rsidRDefault="009548C7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м</w:t>
      </w:r>
      <w:r w:rsidR="00E01575" w:rsidRPr="00353B80">
        <w:rPr>
          <w:color w:val="808080" w:themeColor="background1" w:themeShade="80"/>
        </w:rPr>
        <w:t>анипулятор типа «мышь».</w:t>
      </w:r>
    </w:p>
    <w:p w:rsidR="00965C50" w:rsidRPr="00B53001" w:rsidRDefault="00E01575" w:rsidP="00B53001">
      <w:pPr>
        <w:pStyle w:val="3"/>
      </w:pPr>
      <w:bookmarkStart w:id="74" w:name="__RefHeading___Toc187906060"/>
      <w:bookmarkStart w:id="75" w:name="_Toc132972560"/>
      <w:bookmarkEnd w:id="74"/>
      <w:r w:rsidRPr="00B53001">
        <w:t>4.3.5</w:t>
      </w:r>
      <w:r w:rsidR="00C708D0" w:rsidRPr="00B53001">
        <w:t xml:space="preserve"> </w:t>
      </w:r>
      <w:r w:rsidRPr="00B53001">
        <w:t>Требования к методическому обеспечению</w:t>
      </w:r>
      <w:bookmarkEnd w:id="75"/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Необходимо создать новые документы:</w:t>
      </w:r>
    </w:p>
    <w:p w:rsidR="00965C50" w:rsidRPr="00357F31" w:rsidRDefault="00E01575" w:rsidP="00F51742">
      <w:pPr>
        <w:pStyle w:val="a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«Руководство пользователя ИС учета и контроля ТВКР для преподавателя»;</w:t>
      </w:r>
    </w:p>
    <w:p w:rsidR="00965C50" w:rsidRPr="00357F31" w:rsidRDefault="00E01575" w:rsidP="00F51742">
      <w:pPr>
        <w:pStyle w:val="a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«Руководство пользователя ИС учета и контроля ТВКР для секретаря кафедры СУ и ВТ»;</w:t>
      </w:r>
    </w:p>
    <w:p w:rsidR="00965C50" w:rsidRPr="00357F31" w:rsidRDefault="00E01575" w:rsidP="00F51742">
      <w:pPr>
        <w:pStyle w:val="a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«Руководство пользователя ИС учета и контроля ТВКР для секретаря ГАК».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76" w:name="__RefHeading___Toc187906061"/>
      <w:bookmarkStart w:id="77" w:name="_Toc132972561"/>
      <w:bookmarkEnd w:id="76"/>
      <w:r w:rsidRPr="00B53001">
        <w:lastRenderedPageBreak/>
        <w:t>5. Состав и содержание работ по созданию системы</w:t>
      </w:r>
      <w:bookmarkEnd w:id="77"/>
    </w:p>
    <w:p w:rsidR="00965C50" w:rsidRPr="007A52E0" w:rsidRDefault="00E01575" w:rsidP="00B53001">
      <w:r w:rsidRPr="007A52E0">
        <w:t>Перечень документов, предъявляемых по окончании соответствующих</w:t>
      </w:r>
      <w:r w:rsidR="00C708D0" w:rsidRPr="007A52E0">
        <w:t xml:space="preserve"> </w:t>
      </w:r>
      <w:r w:rsidRPr="007A52E0">
        <w:t>стадий по созданию системы, представлен в таблице 1.</w:t>
      </w:r>
    </w:p>
    <w:p w:rsidR="00965C50" w:rsidRPr="007A52E0" w:rsidRDefault="00E01575" w:rsidP="00B53001">
      <w:r w:rsidRPr="007A52E0">
        <w:t>Разработка системы предполагается по укрупненному календарному плану, приведенному в таблице 1.1.</w:t>
      </w:r>
    </w:p>
    <w:p w:rsidR="00965C50" w:rsidRPr="00357F31" w:rsidRDefault="00E01575" w:rsidP="00B53001">
      <w:pPr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Таблица 1.1 – Календарный план работ по созданию</w:t>
      </w:r>
      <w:r w:rsidR="00C708D0" w:rsidRPr="00357F31">
        <w:rPr>
          <w:color w:val="808080" w:themeColor="background1" w:themeShade="80"/>
        </w:rPr>
        <w:t xml:space="preserve"> </w:t>
      </w:r>
      <w:r w:rsidRPr="00357F31">
        <w:rPr>
          <w:color w:val="808080" w:themeColor="background1" w:themeShade="80"/>
        </w:rPr>
        <w:t>ИС учета и контроля ТВКР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Результаты работ</w:t>
            </w:r>
          </w:p>
        </w:tc>
      </w:tr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1. Эскизный проект.</w:t>
            </w:r>
          </w:p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1.1. Разработка предварительных проектных решений по системе и её частям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  <w:lang w:val="en-US"/>
              </w:rPr>
            </w:pPr>
            <w:r w:rsidRPr="00357F31">
              <w:rPr>
                <w:color w:val="808080" w:themeColor="background1" w:themeShade="80"/>
              </w:rPr>
              <w:t>01.10.</w:t>
            </w:r>
            <w:r w:rsidR="00F65349" w:rsidRPr="00357F31">
              <w:rPr>
                <w:color w:val="808080" w:themeColor="background1" w:themeShade="80"/>
                <w:lang w:val="en-US"/>
              </w:rPr>
              <w:t>22</w:t>
            </w:r>
            <w:r w:rsidRPr="00357F31">
              <w:rPr>
                <w:color w:val="808080" w:themeColor="background1" w:themeShade="80"/>
              </w:rPr>
              <w:t xml:space="preserve"> – 17.11.</w:t>
            </w:r>
            <w:r w:rsidR="00F65349" w:rsidRPr="00357F31">
              <w:rPr>
                <w:color w:val="808080" w:themeColor="background1" w:themeShade="80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Описание функций, функций подсистем, их целей.</w:t>
            </w:r>
          </w:p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Разработка документов</w:t>
            </w:r>
            <w:r w:rsidR="00C708D0" w:rsidRPr="00357F31">
              <w:rPr>
                <w:color w:val="808080" w:themeColor="background1" w:themeShade="80"/>
              </w:rPr>
              <w:t xml:space="preserve"> </w:t>
            </w:r>
            <w:r w:rsidRPr="00357F31">
              <w:rPr>
                <w:color w:val="808080" w:themeColor="background1" w:themeShade="80"/>
              </w:rPr>
              <w:t>1-3 согласно разделу 8.</w:t>
            </w:r>
          </w:p>
        </w:tc>
      </w:tr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 xml:space="preserve">2. Технический проект. </w:t>
            </w:r>
          </w:p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2.1. Разработка проектных решений по системе и её частям.</w:t>
            </w:r>
          </w:p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2.2. Разработка документации и её части.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  <w:lang w:val="en-US"/>
              </w:rPr>
            </w:pPr>
            <w:r w:rsidRPr="00357F31">
              <w:rPr>
                <w:color w:val="808080" w:themeColor="background1" w:themeShade="80"/>
              </w:rPr>
              <w:t>18.11.</w:t>
            </w:r>
            <w:r w:rsidR="00F65349" w:rsidRPr="00357F31">
              <w:rPr>
                <w:color w:val="808080" w:themeColor="background1" w:themeShade="80"/>
                <w:lang w:val="en-US"/>
              </w:rPr>
              <w:t>22</w:t>
            </w:r>
            <w:r w:rsidRPr="00357F31">
              <w:rPr>
                <w:color w:val="808080" w:themeColor="background1" w:themeShade="80"/>
              </w:rPr>
              <w:t xml:space="preserve"> – 31.12.</w:t>
            </w:r>
            <w:r w:rsidR="008A7F0F" w:rsidRPr="00357F31">
              <w:rPr>
                <w:color w:val="808080" w:themeColor="background1" w:themeShade="80"/>
                <w:lang w:val="en-US"/>
              </w:rPr>
              <w:t>22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Описание ПО, информационной базы,</w:t>
            </w:r>
            <w:r w:rsidR="00C708D0" w:rsidRPr="00357F31">
              <w:rPr>
                <w:color w:val="808080" w:themeColor="background1" w:themeShade="80"/>
              </w:rPr>
              <w:t xml:space="preserve"> </w:t>
            </w:r>
            <w:r w:rsidRPr="00357F31">
              <w:rPr>
                <w:color w:val="808080" w:themeColor="background1" w:themeShade="80"/>
              </w:rPr>
              <w:t>интерфейса.</w:t>
            </w:r>
          </w:p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Разработка документов</w:t>
            </w:r>
            <w:r w:rsidR="00C708D0" w:rsidRPr="00357F31">
              <w:rPr>
                <w:color w:val="808080" w:themeColor="background1" w:themeShade="80"/>
              </w:rPr>
              <w:t xml:space="preserve"> </w:t>
            </w:r>
            <w:r w:rsidRPr="00357F31">
              <w:rPr>
                <w:color w:val="808080" w:themeColor="background1" w:themeShade="80"/>
              </w:rPr>
              <w:t>4-9 согласно разделу 8.</w:t>
            </w:r>
          </w:p>
        </w:tc>
      </w:tr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3. Рабочая документация</w:t>
            </w:r>
          </w:p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3.1. Разработка рабочей документации на систему и её части.</w:t>
            </w:r>
          </w:p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3.2. Разработка или адаптация программ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  <w:lang w:val="en-US"/>
              </w:rPr>
            </w:pPr>
            <w:r w:rsidRPr="00357F31">
              <w:rPr>
                <w:color w:val="808080" w:themeColor="background1" w:themeShade="80"/>
              </w:rPr>
              <w:t>01.01.</w:t>
            </w:r>
            <w:r w:rsidR="008A7F0F" w:rsidRPr="00357F31">
              <w:rPr>
                <w:color w:val="808080" w:themeColor="background1" w:themeShade="80"/>
                <w:lang w:val="en-US"/>
              </w:rPr>
              <w:t>23</w:t>
            </w:r>
            <w:r w:rsidRPr="00357F31">
              <w:rPr>
                <w:color w:val="808080" w:themeColor="background1" w:themeShade="80"/>
              </w:rPr>
              <w:t xml:space="preserve"> - 15.04.</w:t>
            </w:r>
            <w:r w:rsidR="008A7F0F" w:rsidRPr="00357F31">
              <w:rPr>
                <w:color w:val="808080" w:themeColor="background1" w:themeShade="80"/>
                <w:lang w:val="en-US"/>
              </w:rPr>
              <w:t>2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Готовая версия ПП. Документация на ПП.</w:t>
            </w:r>
          </w:p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Руководство пользователя.</w:t>
            </w:r>
          </w:p>
        </w:tc>
      </w:tr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4. Ввод в действие.</w:t>
            </w:r>
          </w:p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4.1 Проведение предварительных испытаний.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  <w:lang w:val="en-US"/>
              </w:rPr>
            </w:pPr>
            <w:r w:rsidRPr="00357F31">
              <w:rPr>
                <w:color w:val="808080" w:themeColor="background1" w:themeShade="80"/>
              </w:rPr>
              <w:t>16.04.</w:t>
            </w:r>
            <w:r w:rsidR="008A7F0F" w:rsidRPr="00357F31">
              <w:rPr>
                <w:color w:val="808080" w:themeColor="background1" w:themeShade="80"/>
                <w:lang w:val="en-US"/>
              </w:rPr>
              <w:t>23</w:t>
            </w:r>
            <w:r w:rsidRPr="00357F31">
              <w:rPr>
                <w:color w:val="808080" w:themeColor="background1" w:themeShade="80"/>
              </w:rPr>
              <w:t xml:space="preserve"> – 20.06.</w:t>
            </w:r>
            <w:r w:rsidR="008A7F0F" w:rsidRPr="00357F31">
              <w:rPr>
                <w:color w:val="808080" w:themeColor="background1" w:themeShade="80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Протокол испытаний.</w:t>
            </w:r>
          </w:p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Устранение неполадок.</w:t>
            </w:r>
          </w:p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Внесение изменений в документацию.</w:t>
            </w:r>
          </w:p>
        </w:tc>
      </w:tr>
    </w:tbl>
    <w:p w:rsidR="00965C50" w:rsidRPr="00B53001" w:rsidRDefault="00E01575" w:rsidP="00B53001">
      <w:pPr>
        <w:pStyle w:val="1"/>
      </w:pPr>
      <w:bookmarkStart w:id="78" w:name="__RefHeading___Toc187906062"/>
      <w:bookmarkStart w:id="79" w:name="_Toc132972562"/>
      <w:bookmarkEnd w:id="78"/>
      <w:r w:rsidRPr="00B53001">
        <w:lastRenderedPageBreak/>
        <w:t>6. Порядок контроля и приемки системы</w:t>
      </w:r>
      <w:bookmarkEnd w:id="79"/>
    </w:p>
    <w:p w:rsidR="00965C50" w:rsidRPr="007A52E0" w:rsidRDefault="00E01575" w:rsidP="00B53001">
      <w:r w:rsidRPr="007A52E0">
        <w:t>Установить контроль и приемку результатов работ на каждой стадии создания системы в соответствии с разделом 5.</w:t>
      </w:r>
    </w:p>
    <w:p w:rsidR="00965C50" w:rsidRPr="007A52E0" w:rsidRDefault="00E01575" w:rsidP="00B53001">
      <w:r w:rsidRPr="007A52E0">
        <w:t>На стадии 3 принимается готовая версия программного продукта (модель).</w:t>
      </w:r>
    </w:p>
    <w:p w:rsidR="00965C50" w:rsidRPr="007A52E0" w:rsidRDefault="00E01575" w:rsidP="00B53001">
      <w:r w:rsidRPr="007A52E0">
        <w:t>Остальные результаты работ передаются в виде документов (согласно табл. 1.1).</w:t>
      </w:r>
    </w:p>
    <w:p w:rsidR="00965C50" w:rsidRPr="007A52E0" w:rsidRDefault="00E01575" w:rsidP="00B53001">
      <w:r w:rsidRPr="007A52E0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965C50" w:rsidRPr="007A52E0" w:rsidRDefault="00E01575" w:rsidP="00B53001">
      <w:r w:rsidRPr="007A52E0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965C50" w:rsidRPr="007A52E0" w:rsidRDefault="00E01575" w:rsidP="00B53001">
      <w:r w:rsidRPr="007A52E0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965C50" w:rsidRPr="007A52E0" w:rsidRDefault="00E01575" w:rsidP="00B53001">
      <w:r w:rsidRPr="007A52E0">
        <w:t>Завершающим этапом при приемке системы должно быть составление акта приемки.</w:t>
      </w:r>
    </w:p>
    <w:p w:rsidR="00965C50" w:rsidRPr="00B53001" w:rsidRDefault="00E01575" w:rsidP="00B53001">
      <w:pPr>
        <w:pStyle w:val="1"/>
      </w:pPr>
      <w:bookmarkStart w:id="80" w:name="__RefHeading___Toc187906063"/>
      <w:bookmarkStart w:id="81" w:name="_Toc132972563"/>
      <w:bookmarkEnd w:id="80"/>
      <w:r w:rsidRPr="00B53001">
        <w:lastRenderedPageBreak/>
        <w:t>7.</w:t>
      </w:r>
      <w:r w:rsidR="00C708D0" w:rsidRPr="00B53001">
        <w:t xml:space="preserve"> </w:t>
      </w:r>
      <w:r w:rsidRPr="00B53001">
        <w:t>Требования к составу и содержанию работ по подготовке объекта автоматизации к вводу системы в действие</w:t>
      </w:r>
      <w:bookmarkEnd w:id="81"/>
    </w:p>
    <w:p w:rsidR="00965C50" w:rsidRPr="00F5174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5174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:rsidR="00965C50" w:rsidRPr="007A52E0" w:rsidRDefault="00E01575" w:rsidP="00F51742">
      <w:pPr>
        <w:pStyle w:val="a0"/>
      </w:pPr>
      <w:r w:rsidRPr="007A52E0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965C50" w:rsidRPr="007A52E0" w:rsidRDefault="00E01575" w:rsidP="00F51742">
      <w:pPr>
        <w:pStyle w:val="a0"/>
      </w:pPr>
      <w:r w:rsidRPr="007A52E0">
        <w:t>завершить работы по установке</w:t>
      </w:r>
      <w:r w:rsidR="00C708D0" w:rsidRPr="007A52E0">
        <w:t xml:space="preserve"> </w:t>
      </w:r>
      <w:r w:rsidRPr="007A52E0">
        <w:t>технических средств;</w:t>
      </w:r>
    </w:p>
    <w:p w:rsidR="00965C50" w:rsidRPr="007A52E0" w:rsidRDefault="00E01575" w:rsidP="00F51742">
      <w:pPr>
        <w:pStyle w:val="a0"/>
      </w:pPr>
      <w:r w:rsidRPr="007A52E0">
        <w:t>провести обучение пользователей.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82" w:name="__RefHeading___Toc187906064"/>
      <w:bookmarkStart w:id="83" w:name="_Toc132972564"/>
      <w:bookmarkEnd w:id="82"/>
      <w:r w:rsidRPr="00B53001">
        <w:lastRenderedPageBreak/>
        <w:t>8.</w:t>
      </w:r>
      <w:r w:rsidR="00C708D0" w:rsidRPr="00B53001">
        <w:t xml:space="preserve"> </w:t>
      </w:r>
      <w:r w:rsidRPr="00B53001">
        <w:t>Требования к документированию</w:t>
      </w:r>
      <w:bookmarkEnd w:id="83"/>
    </w:p>
    <w:p w:rsidR="00965C50" w:rsidRPr="007A52E0" w:rsidRDefault="00E01575" w:rsidP="00B53001">
      <w:r w:rsidRPr="007A52E0">
        <w:t>Проектная документация должна быть разработана в соответствии с ГОСТ 34.201-89 и ГОСТ ЕСПД.</w:t>
      </w:r>
    </w:p>
    <w:p w:rsidR="00965C50" w:rsidRPr="007A52E0" w:rsidRDefault="00E01575" w:rsidP="00B53001">
      <w:r w:rsidRPr="007A52E0"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7A52E0">
        <w:t>Word</w:t>
      </w:r>
      <w:proofErr w:type="spellEnd"/>
      <w:r w:rsidRPr="007A52E0">
        <w:t>) и графические материалы.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Предоставить документы:</w:t>
      </w:r>
    </w:p>
    <w:p w:rsidR="00965C50" w:rsidRPr="007A52E0" w:rsidRDefault="00F51742" w:rsidP="00F51742">
      <w:pPr>
        <w:pStyle w:val="a0"/>
      </w:pPr>
      <w:r w:rsidRPr="007A52E0">
        <w:t>описание автоматизируемых функций;</w:t>
      </w:r>
    </w:p>
    <w:p w:rsidR="00965C50" w:rsidRPr="007A52E0" w:rsidRDefault="00F51742" w:rsidP="00F51742">
      <w:pPr>
        <w:pStyle w:val="a0"/>
      </w:pPr>
      <w:r w:rsidRPr="007A52E0">
        <w:t>схема функциональной структуры автоматизируемой деятельности;</w:t>
      </w:r>
    </w:p>
    <w:p w:rsidR="00965C50" w:rsidRPr="007A52E0" w:rsidRDefault="00F51742" w:rsidP="00F51742">
      <w:pPr>
        <w:pStyle w:val="a0"/>
      </w:pPr>
      <w:r w:rsidRPr="007A52E0">
        <w:t>описание технологического процесса обработки данных;</w:t>
      </w:r>
    </w:p>
    <w:p w:rsidR="00965C50" w:rsidRPr="007A52E0" w:rsidRDefault="00F51742" w:rsidP="00F51742">
      <w:pPr>
        <w:pStyle w:val="a0"/>
      </w:pPr>
      <w:r w:rsidRPr="007A52E0">
        <w:t>описание информационного обеспечения;</w:t>
      </w:r>
    </w:p>
    <w:p w:rsidR="00965C50" w:rsidRPr="007A52E0" w:rsidRDefault="00F51742" w:rsidP="00F51742">
      <w:pPr>
        <w:pStyle w:val="a0"/>
      </w:pPr>
      <w:r w:rsidRPr="007A52E0">
        <w:t xml:space="preserve">описание программного обеспечения </w:t>
      </w:r>
      <w:r w:rsidR="008A7F0F">
        <w:rPr>
          <w:lang w:val="en-US"/>
        </w:rPr>
        <w:t>AC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 xml:space="preserve">схема логической структуры </w:t>
      </w:r>
      <w:r w:rsidR="008A7F0F">
        <w:t>ДБ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описание комплекса технических средств;</w:t>
      </w:r>
    </w:p>
    <w:p w:rsidR="00965C50" w:rsidRPr="007A52E0" w:rsidRDefault="00F51742" w:rsidP="00F51742">
      <w:pPr>
        <w:pStyle w:val="a0"/>
      </w:pPr>
      <w:r w:rsidRPr="007A52E0">
        <w:t>чертёж формы документа (видеокадра);</w:t>
      </w:r>
    </w:p>
    <w:p w:rsidR="00965C50" w:rsidRPr="007A52E0" w:rsidRDefault="00F51742" w:rsidP="00F51742">
      <w:pPr>
        <w:pStyle w:val="a0"/>
      </w:pPr>
      <w:r w:rsidRPr="007A52E0">
        <w:t>руководство пользователя для преподавателя;</w:t>
      </w:r>
    </w:p>
    <w:p w:rsidR="00965C50" w:rsidRPr="007A52E0" w:rsidRDefault="00F51742" w:rsidP="00F51742">
      <w:pPr>
        <w:pStyle w:val="a0"/>
      </w:pPr>
      <w:r w:rsidRPr="007A52E0">
        <w:t xml:space="preserve">руководство пользователя для секретаря </w:t>
      </w:r>
      <w:r w:rsidR="008A7F0F" w:rsidRPr="007A52E0">
        <w:t>ГАК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руководство пользователя для секретаря кафедры;</w:t>
      </w:r>
    </w:p>
    <w:p w:rsidR="00965C50" w:rsidRPr="007A52E0" w:rsidRDefault="00F51742" w:rsidP="00F51742">
      <w:pPr>
        <w:pStyle w:val="a0"/>
      </w:pPr>
      <w:r w:rsidRPr="007A52E0">
        <w:t>описание контрольного примера (</w:t>
      </w:r>
      <w:r w:rsidR="008A7F0F" w:rsidRPr="007A52E0">
        <w:t>ПО ГОСТ 24.102</w:t>
      </w:r>
      <w:r w:rsidRPr="007A52E0">
        <w:t>);</w:t>
      </w:r>
    </w:p>
    <w:p w:rsidR="00965C50" w:rsidRPr="007A52E0" w:rsidRDefault="00F51742" w:rsidP="00F51742">
      <w:pPr>
        <w:pStyle w:val="a0"/>
      </w:pPr>
      <w:r w:rsidRPr="007A52E0">
        <w:t>протокол испытаний (</w:t>
      </w:r>
      <w:r w:rsidR="008A7F0F" w:rsidRPr="007A52E0">
        <w:t>ПО ГОСТ 24.102</w:t>
      </w:r>
      <w:r w:rsidRPr="007A52E0">
        <w:t>).</w:t>
      </w:r>
      <w:r w:rsidR="00E01575" w:rsidRPr="007A52E0">
        <w:br w:type="page"/>
      </w:r>
    </w:p>
    <w:p w:rsidR="00965C50" w:rsidRPr="00B53001" w:rsidRDefault="00FF4AD5" w:rsidP="00B53001">
      <w:pPr>
        <w:pStyle w:val="1"/>
      </w:pPr>
      <w:bookmarkStart w:id="84" w:name="__RefHeading___Toc187906065"/>
      <w:bookmarkStart w:id="85" w:name="_Toc132972565"/>
      <w:bookmarkEnd w:id="84"/>
      <w:r>
        <w:lastRenderedPageBreak/>
        <w:t xml:space="preserve">9. </w:t>
      </w:r>
      <w:r w:rsidR="00E01575" w:rsidRPr="00B53001">
        <w:t>Список источников</w:t>
      </w:r>
      <w:bookmarkEnd w:id="85"/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proofErr w:type="spellStart"/>
      <w:r w:rsidRPr="00357F31">
        <w:rPr>
          <w:color w:val="808080" w:themeColor="background1" w:themeShade="80"/>
        </w:rPr>
        <w:t>Рудинский</w:t>
      </w:r>
      <w:proofErr w:type="spellEnd"/>
      <w:r w:rsidRPr="00357F31">
        <w:rPr>
          <w:color w:val="808080" w:themeColor="background1" w:themeShade="80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Приказ КГТУ «График</w:t>
      </w:r>
      <w:r w:rsidR="00C708D0" w:rsidRPr="00357F31">
        <w:rPr>
          <w:color w:val="808080" w:themeColor="background1" w:themeShade="80"/>
        </w:rPr>
        <w:t xml:space="preserve"> </w:t>
      </w:r>
      <w:r w:rsidRPr="00357F31">
        <w:rPr>
          <w:color w:val="808080" w:themeColor="background1" w:themeShade="80"/>
        </w:rPr>
        <w:t>учебного процесса».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 xml:space="preserve">Государственный стандарт высшего профессионального образования (ГОС ВПО). Под </w:t>
      </w:r>
      <w:proofErr w:type="spellStart"/>
      <w:r w:rsidRPr="00357F31">
        <w:rPr>
          <w:color w:val="808080" w:themeColor="background1" w:themeShade="80"/>
        </w:rPr>
        <w:t>Щадриков</w:t>
      </w:r>
      <w:proofErr w:type="spellEnd"/>
      <w:r w:rsidRPr="00357F31">
        <w:rPr>
          <w:color w:val="808080" w:themeColor="background1" w:themeShade="80"/>
        </w:rPr>
        <w:t>, 2000.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proofErr w:type="spellStart"/>
      <w:r w:rsidRPr="00357F31">
        <w:rPr>
          <w:color w:val="808080" w:themeColor="background1" w:themeShade="80"/>
        </w:rPr>
        <w:t>Баркер</w:t>
      </w:r>
      <w:proofErr w:type="spellEnd"/>
      <w:r w:rsidRPr="00357F31">
        <w:rPr>
          <w:color w:val="808080" w:themeColor="background1" w:themeShade="80"/>
        </w:rPr>
        <w:t xml:space="preserve"> Д. Использование Access'97. - М.: Диалектика, 1997. - 300с.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proofErr w:type="spellStart"/>
      <w:r w:rsidRPr="00357F31">
        <w:rPr>
          <w:color w:val="808080" w:themeColor="background1" w:themeShade="80"/>
        </w:rPr>
        <w:t>Баркер</w:t>
      </w:r>
      <w:proofErr w:type="spellEnd"/>
      <w:r w:rsidRPr="00357F31">
        <w:rPr>
          <w:color w:val="808080" w:themeColor="background1" w:themeShade="80"/>
        </w:rPr>
        <w:t xml:space="preserve"> С.Ф. Профессиональное программирование в </w:t>
      </w:r>
      <w:proofErr w:type="spellStart"/>
      <w:r w:rsidRPr="00357F31">
        <w:rPr>
          <w:color w:val="808080" w:themeColor="background1" w:themeShade="80"/>
        </w:rPr>
        <w:t>Microsoft</w:t>
      </w:r>
      <w:proofErr w:type="spellEnd"/>
      <w:r w:rsidRPr="00357F31">
        <w:rPr>
          <w:color w:val="808080" w:themeColor="background1" w:themeShade="80"/>
        </w:rPr>
        <w:t xml:space="preserve"> </w:t>
      </w:r>
      <w:proofErr w:type="spellStart"/>
      <w:r w:rsidRPr="00357F31">
        <w:rPr>
          <w:color w:val="808080" w:themeColor="background1" w:themeShade="80"/>
        </w:rPr>
        <w:t>Access</w:t>
      </w:r>
      <w:proofErr w:type="spellEnd"/>
      <w:r w:rsidRPr="00357F31">
        <w:rPr>
          <w:color w:val="808080" w:themeColor="background1" w:themeShade="80"/>
        </w:rPr>
        <w:t xml:space="preserve"> 2002. - М.: Диалектика-Вильямс, 2002. - 992с.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2.105-95. ЕСКД. Общие требования к текстовым документам.</w:t>
      </w:r>
    </w:p>
    <w:p w:rsidR="00965C50" w:rsidRPr="00F51742" w:rsidRDefault="00E01575" w:rsidP="00F51742">
      <w:pPr>
        <w:pStyle w:val="a0"/>
        <w:numPr>
          <w:ilvl w:val="0"/>
          <w:numId w:val="42"/>
        </w:numPr>
        <w:ind w:left="0" w:firstLine="709"/>
      </w:pPr>
      <w:r w:rsidRPr="00357F31">
        <w:rPr>
          <w:color w:val="808080" w:themeColor="background1" w:themeShade="80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:rsidR="00C708D0" w:rsidRPr="007A52E0" w:rsidRDefault="00C708D0" w:rsidP="00B53001">
      <w:r w:rsidRPr="007A52E0">
        <w:br w:type="page"/>
      </w:r>
    </w:p>
    <w:p w:rsidR="00965C50" w:rsidRPr="00357F31" w:rsidRDefault="00E01575" w:rsidP="00F51742">
      <w:pPr>
        <w:ind w:firstLine="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57"/>
        <w:gridCol w:w="2271"/>
        <w:gridCol w:w="2011"/>
        <w:gridCol w:w="1617"/>
        <w:gridCol w:w="1032"/>
      </w:tblGrid>
      <w:tr w:rsidR="00CC35D6" w:rsidRPr="00357F31" w:rsidTr="00F51742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Должность</w:t>
            </w:r>
          </w:p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Фамилия, имя,</w:t>
            </w:r>
          </w:p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Дата</w:t>
            </w:r>
          </w:p>
        </w:tc>
      </w:tr>
      <w:tr w:rsidR="00CC35D6" w:rsidRPr="00357F31" w:rsidTr="008A7F0F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E01575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Студентка</w:t>
            </w:r>
          </w:p>
          <w:p w:rsidR="00965C50" w:rsidRPr="00357F31" w:rsidRDefault="00E01575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 xml:space="preserve">группы </w:t>
            </w:r>
            <w:r w:rsidR="008A7F0F" w:rsidRPr="00357F31">
              <w:rPr>
                <w:color w:val="808080" w:themeColor="background1" w:themeShade="80"/>
              </w:rPr>
              <w:t>***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****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</w:tr>
    </w:tbl>
    <w:p w:rsidR="00F51742" w:rsidRPr="00357F31" w:rsidRDefault="00F51742" w:rsidP="00F51742">
      <w:pPr>
        <w:ind w:firstLine="0"/>
        <w:rPr>
          <w:color w:val="808080" w:themeColor="background1" w:themeShade="80"/>
        </w:rPr>
      </w:pPr>
    </w:p>
    <w:p w:rsidR="00965C50" w:rsidRPr="00357F31" w:rsidRDefault="00E01575" w:rsidP="00F51742">
      <w:pPr>
        <w:ind w:firstLine="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54"/>
        <w:gridCol w:w="2144"/>
        <w:gridCol w:w="2275"/>
        <w:gridCol w:w="1167"/>
        <w:gridCol w:w="748"/>
      </w:tblGrid>
      <w:tr w:rsidR="00CC35D6" w:rsidRPr="00357F31" w:rsidTr="00F51742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организации,</w:t>
            </w:r>
          </w:p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Должность</w:t>
            </w:r>
          </w:p>
          <w:p w:rsidR="00965C50" w:rsidRPr="00357F31" w:rsidRDefault="00965C50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Фамилия, имя,</w:t>
            </w:r>
          </w:p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Дата</w:t>
            </w:r>
          </w:p>
        </w:tc>
      </w:tr>
      <w:tr w:rsidR="00CC35D6" w:rsidRPr="00357F31" w:rsidTr="008A7F0F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***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***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</w:tr>
    </w:tbl>
    <w:p w:rsidR="00965C50" w:rsidRPr="00357F31" w:rsidRDefault="00965C50" w:rsidP="00B53001">
      <w:pPr>
        <w:rPr>
          <w:color w:val="808080" w:themeColor="background1" w:themeShade="80"/>
        </w:rPr>
      </w:pPr>
    </w:p>
    <w:sectPr w:rsidR="00965C50" w:rsidRPr="00357F31" w:rsidSect="00CC35D6">
      <w:footerReference w:type="default" r:id="rId8"/>
      <w:footerReference w:type="first" r:id="rId9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0F5" w:rsidRDefault="00F610F5">
      <w:pPr>
        <w:spacing w:line="240" w:lineRule="auto"/>
      </w:pPr>
      <w:r>
        <w:separator/>
      </w:r>
    </w:p>
  </w:endnote>
  <w:endnote w:type="continuationSeparator" w:id="0">
    <w:p w:rsidR="00F610F5" w:rsidRDefault="00F610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0F5" w:rsidRDefault="00F610F5">
    <w:pPr>
      <w:pStyle w:val="a6"/>
      <w:ind w:right="360"/>
      <w:rPr>
        <w:sz w:val="22"/>
        <w:szCs w:val="22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F610F5" w:rsidRDefault="00F610F5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D46DD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" stroked="f">
              <v:fill opacity="0"/>
              <v:textbox>
                <w:txbxContent>
                  <w:p w:rsidR="00F610F5" w:rsidRDefault="00F610F5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D46DD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81122"/>
      <w:docPartObj>
        <w:docPartGallery w:val="Page Numbers (Bottom of Page)"/>
        <w:docPartUnique/>
      </w:docPartObj>
    </w:sdtPr>
    <w:sdtContent>
      <w:p w:rsidR="00F610F5" w:rsidRDefault="00F610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610F5" w:rsidRDefault="00F610F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0F5" w:rsidRDefault="00F610F5">
      <w:pPr>
        <w:spacing w:line="240" w:lineRule="auto"/>
      </w:pPr>
      <w:r>
        <w:separator/>
      </w:r>
    </w:p>
  </w:footnote>
  <w:footnote w:type="continuationSeparator" w:id="0">
    <w:p w:rsidR="00F610F5" w:rsidRDefault="00F610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6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5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1"/>
  </w:num>
  <w:num w:numId="5">
    <w:abstractNumId w:val="34"/>
  </w:num>
  <w:num w:numId="6">
    <w:abstractNumId w:val="23"/>
  </w:num>
  <w:num w:numId="7">
    <w:abstractNumId w:val="40"/>
  </w:num>
  <w:num w:numId="8">
    <w:abstractNumId w:val="29"/>
  </w:num>
  <w:num w:numId="9">
    <w:abstractNumId w:val="25"/>
  </w:num>
  <w:num w:numId="10">
    <w:abstractNumId w:val="43"/>
  </w:num>
  <w:num w:numId="11">
    <w:abstractNumId w:val="38"/>
  </w:num>
  <w:num w:numId="12">
    <w:abstractNumId w:val="33"/>
  </w:num>
  <w:num w:numId="13">
    <w:abstractNumId w:val="36"/>
  </w:num>
  <w:num w:numId="14">
    <w:abstractNumId w:val="22"/>
  </w:num>
  <w:num w:numId="15">
    <w:abstractNumId w:val="10"/>
  </w:num>
  <w:num w:numId="16">
    <w:abstractNumId w:val="26"/>
  </w:num>
  <w:num w:numId="17">
    <w:abstractNumId w:val="13"/>
  </w:num>
  <w:num w:numId="18">
    <w:abstractNumId w:val="12"/>
  </w:num>
  <w:num w:numId="19">
    <w:abstractNumId w:val="30"/>
  </w:num>
  <w:num w:numId="20">
    <w:abstractNumId w:val="14"/>
  </w:num>
  <w:num w:numId="21">
    <w:abstractNumId w:val="42"/>
  </w:num>
  <w:num w:numId="22">
    <w:abstractNumId w:val="31"/>
  </w:num>
  <w:num w:numId="23">
    <w:abstractNumId w:val="27"/>
  </w:num>
  <w:num w:numId="24">
    <w:abstractNumId w:val="32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5"/>
  </w:num>
  <w:num w:numId="35">
    <w:abstractNumId w:val="20"/>
  </w:num>
  <w:num w:numId="36">
    <w:abstractNumId w:val="39"/>
  </w:num>
  <w:num w:numId="37">
    <w:abstractNumId w:val="11"/>
  </w:num>
  <w:num w:numId="38">
    <w:abstractNumId w:val="41"/>
  </w:num>
  <w:num w:numId="39">
    <w:abstractNumId w:val="16"/>
  </w:num>
  <w:num w:numId="40">
    <w:abstractNumId w:val="24"/>
  </w:num>
  <w:num w:numId="41">
    <w:abstractNumId w:val="28"/>
  </w:num>
  <w:num w:numId="42">
    <w:abstractNumId w:val="19"/>
  </w:num>
  <w:num w:numId="43">
    <w:abstractNumId w:val="37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50"/>
    <w:rsid w:val="000A3B06"/>
    <w:rsid w:val="001B5364"/>
    <w:rsid w:val="001C14B5"/>
    <w:rsid w:val="00353B80"/>
    <w:rsid w:val="00357F31"/>
    <w:rsid w:val="004A6738"/>
    <w:rsid w:val="004B39F6"/>
    <w:rsid w:val="004E5211"/>
    <w:rsid w:val="004F1AD3"/>
    <w:rsid w:val="00512783"/>
    <w:rsid w:val="00566D23"/>
    <w:rsid w:val="00597959"/>
    <w:rsid w:val="005F04CC"/>
    <w:rsid w:val="00611C37"/>
    <w:rsid w:val="006B1BD3"/>
    <w:rsid w:val="00754F09"/>
    <w:rsid w:val="00773CA4"/>
    <w:rsid w:val="007A52E0"/>
    <w:rsid w:val="008168F4"/>
    <w:rsid w:val="00833D78"/>
    <w:rsid w:val="008A7F0F"/>
    <w:rsid w:val="009548C7"/>
    <w:rsid w:val="00965C50"/>
    <w:rsid w:val="00B53001"/>
    <w:rsid w:val="00C708D0"/>
    <w:rsid w:val="00CC35D6"/>
    <w:rsid w:val="00DB1864"/>
    <w:rsid w:val="00E01575"/>
    <w:rsid w:val="00ED7483"/>
    <w:rsid w:val="00F51742"/>
    <w:rsid w:val="00F610F5"/>
    <w:rsid w:val="00F65349"/>
    <w:rsid w:val="00F94ACA"/>
    <w:rsid w:val="00FB1478"/>
    <w:rsid w:val="00FD46DD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D17DA3A-1958-4CEB-B171-0821034C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947B7-3797-4E2F-83DA-104D045C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23</Pages>
  <Words>4215</Words>
  <Characters>24029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student</cp:lastModifiedBy>
  <cp:revision>21</cp:revision>
  <cp:lastPrinted>2008-01-25T12:45:00Z</cp:lastPrinted>
  <dcterms:created xsi:type="dcterms:W3CDTF">2023-04-19T10:28:00Z</dcterms:created>
  <dcterms:modified xsi:type="dcterms:W3CDTF">2023-04-28T06:48:00Z</dcterms:modified>
  <dc:language>en-US</dc:language>
</cp:coreProperties>
</file>