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1ED7E" w14:textId="65F0AF99" w:rsidR="009D4D0E" w:rsidRDefault="009D4D0E">
      <w:pPr>
        <w:pStyle w:val="NoSpacing"/>
        <w:rPr>
          <w:rFonts w:eastAsiaTheme="minorHAnsi"/>
          <w:lang w:val="en-ZA"/>
        </w:rPr>
      </w:pPr>
      <w:r>
        <w:rPr>
          <w:rFonts w:eastAsiaTheme="minorHAnsi"/>
          <w:lang w:val="en-ZA"/>
        </w:rPr>
        <w:tab/>
      </w:r>
    </w:p>
    <w:sdt>
      <w:sdtPr>
        <w:rPr>
          <w:rFonts w:eastAsiaTheme="minorHAnsi"/>
          <w:lang w:val="en-ZA"/>
        </w:rPr>
        <w:id w:val="-2905023"/>
        <w:docPartObj>
          <w:docPartGallery w:val="Cover Pages"/>
          <w:docPartUnique/>
        </w:docPartObj>
      </w:sdtPr>
      <w:sdtEndPr/>
      <w:sdtContent>
        <w:p w14:paraId="7F12E595" w14:textId="6AA6A26C" w:rsidR="0094737A" w:rsidRDefault="0094737A">
          <w:pPr>
            <w:pStyle w:val="NoSpacing"/>
          </w:pPr>
          <w:r>
            <w:rPr>
              <w:noProof/>
            </w:rPr>
            <mc:AlternateContent>
              <mc:Choice Requires="wpg">
                <w:drawing>
                  <wp:anchor distT="0" distB="0" distL="114300" distR="114300" simplePos="0" relativeHeight="251659264" behindDoc="1" locked="0" layoutInCell="1" allowOverlap="1" wp14:anchorId="71CF4B87" wp14:editId="077777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7CCF61" w14:textId="77777777" w:rsidR="0094737A" w:rsidRDefault="0094737A">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1CF4B8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207CCF61" w14:textId="77777777" w:rsidR="0094737A" w:rsidRDefault="0094737A">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16F3F62" wp14:editId="07777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87FD2" w14:textId="77777777" w:rsidR="0094737A" w:rsidRDefault="00D1470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95F54">
                                      <w:rPr>
                                        <w:color w:val="4472C4" w:themeColor="accent1"/>
                                        <w:sz w:val="26"/>
                                        <w:szCs w:val="26"/>
                                      </w:rPr>
                                      <w:t>Ntsako Baloyi,</w:t>
                                    </w:r>
                                  </w:sdtContent>
                                </w:sdt>
                              </w:p>
                              <w:p w14:paraId="04192704" w14:textId="77777777" w:rsidR="0094737A" w:rsidRDefault="00D1470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4737A">
                                      <w:rPr>
                                        <w:caps/>
                                        <w:color w:val="595959" w:themeColor="text1" w:themeTint="A6"/>
                                        <w:sz w:val="20"/>
                                        <w:szCs w:val="20"/>
                                      </w:rPr>
                                      <w:t>19342975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6F3F62"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4F587FD2" w14:textId="77777777" w:rsidR="0094737A" w:rsidRDefault="00D1470F">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95F54">
                                <w:rPr>
                                  <w:color w:val="4472C4" w:themeColor="accent1"/>
                                  <w:sz w:val="26"/>
                                  <w:szCs w:val="26"/>
                                </w:rPr>
                                <w:t>Ntsako Baloyi,</w:t>
                              </w:r>
                            </w:sdtContent>
                          </w:sdt>
                        </w:p>
                        <w:p w14:paraId="04192704" w14:textId="77777777" w:rsidR="0094737A" w:rsidRDefault="00D1470F">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4737A">
                                <w:rPr>
                                  <w:caps/>
                                  <w:color w:val="595959" w:themeColor="text1" w:themeTint="A6"/>
                                  <w:sz w:val="20"/>
                                  <w:szCs w:val="20"/>
                                </w:rPr>
                                <w:t>19342975</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BDC8FE" wp14:editId="0777777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DBA43" w14:textId="77777777" w:rsidR="0094737A" w:rsidRDefault="00D147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737A">
                                      <w:rPr>
                                        <w:rFonts w:asciiTheme="majorHAnsi" w:eastAsiaTheme="majorEastAsia" w:hAnsiTheme="majorHAnsi" w:cstheme="majorBidi"/>
                                        <w:color w:val="262626" w:themeColor="text1" w:themeTint="D9"/>
                                        <w:sz w:val="72"/>
                                        <w:szCs w:val="72"/>
                                      </w:rPr>
                                      <w:t>Database ***</w:t>
                                    </w:r>
                                  </w:sdtContent>
                                </w:sdt>
                              </w:p>
                              <w:p w14:paraId="5B60BBE5" w14:textId="77777777" w:rsidR="0094737A" w:rsidRDefault="00D1470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737A">
                                      <w:rPr>
                                        <w:color w:val="404040" w:themeColor="text1" w:themeTint="BF"/>
                                        <w:sz w:val="36"/>
                                        <w:szCs w:val="36"/>
                                      </w:rPr>
                                      <w:t>Assignment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3BDC8F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6A7DBA43" w14:textId="77777777" w:rsidR="0094737A" w:rsidRDefault="00D1470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737A">
                                <w:rPr>
                                  <w:rFonts w:asciiTheme="majorHAnsi" w:eastAsiaTheme="majorEastAsia" w:hAnsiTheme="majorHAnsi" w:cstheme="majorBidi"/>
                                  <w:color w:val="262626" w:themeColor="text1" w:themeTint="D9"/>
                                  <w:sz w:val="72"/>
                                  <w:szCs w:val="72"/>
                                </w:rPr>
                                <w:t>Database ***</w:t>
                              </w:r>
                            </w:sdtContent>
                          </w:sdt>
                        </w:p>
                        <w:p w14:paraId="5B60BBE5" w14:textId="77777777" w:rsidR="0094737A" w:rsidRDefault="00D1470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737A">
                                <w:rPr>
                                  <w:color w:val="404040" w:themeColor="text1" w:themeTint="BF"/>
                                  <w:sz w:val="36"/>
                                  <w:szCs w:val="36"/>
                                </w:rPr>
                                <w:t>Assignment 1</w:t>
                              </w:r>
                            </w:sdtContent>
                          </w:sdt>
                        </w:p>
                      </w:txbxContent>
                    </v:textbox>
                    <w10:wrap anchorx="page" anchory="page"/>
                  </v:shape>
                </w:pict>
              </mc:Fallback>
            </mc:AlternateContent>
          </w:r>
        </w:p>
        <w:p w14:paraId="672A6659" w14:textId="77777777" w:rsidR="0094737A" w:rsidRDefault="0094737A">
          <w:r>
            <w:br w:type="page"/>
          </w:r>
        </w:p>
      </w:sdtContent>
    </w:sdt>
    <w:p w14:paraId="3953B921" w14:textId="77777777" w:rsidR="0094737A" w:rsidRDefault="0094737A">
      <w:r>
        <w:lastRenderedPageBreak/>
        <w:t>Question 1</w:t>
      </w:r>
    </w:p>
    <w:p w14:paraId="45E106DB" w14:textId="77777777" w:rsidR="0094737A" w:rsidRDefault="0094737A" w:rsidP="0094737A">
      <w:r>
        <w:rPr>
          <w:b/>
        </w:rPr>
        <w:t xml:space="preserve">Database Administrator: </w:t>
      </w:r>
    </w:p>
    <w:p w14:paraId="1A675AB6" w14:textId="308567F7" w:rsidR="0094737A" w:rsidRDefault="0094737A" w:rsidP="0094737A">
      <w:r>
        <w:t xml:space="preserve">This person </w:t>
      </w:r>
      <w:r w:rsidR="00A7447E">
        <w:t>or a</w:t>
      </w:r>
      <w:r>
        <w:t xml:space="preserve"> group of people are responsible for making the schema of the database. They also control everything that is happing on the database. The Database Administrator is also able to create accounts and records on the database and given user permissions to access the database.</w:t>
      </w:r>
    </w:p>
    <w:p w14:paraId="0A37501D" w14:textId="77777777" w:rsidR="0094737A" w:rsidRDefault="0094737A" w:rsidP="0094737A"/>
    <w:p w14:paraId="1201BDD3" w14:textId="77777777" w:rsidR="0094737A" w:rsidRDefault="0094737A" w:rsidP="0094737A">
      <w:r>
        <w:rPr>
          <w:b/>
        </w:rPr>
        <w:t>Naive End Users:</w:t>
      </w:r>
    </w:p>
    <w:p w14:paraId="1BA08913" w14:textId="77777777" w:rsidR="0094737A" w:rsidRDefault="0094737A" w:rsidP="0094737A">
      <w:r>
        <w:t>These are the people who do not have any knowledge on databases but are frequently getting data from the database using applications.</w:t>
      </w:r>
    </w:p>
    <w:p w14:paraId="5DAB6C7B" w14:textId="77777777" w:rsidR="0094737A" w:rsidRDefault="0094737A" w:rsidP="0094737A"/>
    <w:p w14:paraId="7DB76343" w14:textId="77777777" w:rsidR="0094737A" w:rsidRDefault="0094737A" w:rsidP="0094737A">
      <w:pPr>
        <w:rPr>
          <w:b/>
        </w:rPr>
      </w:pPr>
      <w:r>
        <w:rPr>
          <w:b/>
        </w:rPr>
        <w:t>Database Designers:</w:t>
      </w:r>
    </w:p>
    <w:p w14:paraId="13EC21FD" w14:textId="77777777" w:rsidR="0094737A" w:rsidRDefault="0094737A" w:rsidP="0094737A">
      <w:r>
        <w:t>They are the user that design the basic structure of a database. Designers make the tables, indexes, views, etc. They control what data goes into the database</w:t>
      </w:r>
    </w:p>
    <w:p w14:paraId="02EB378F" w14:textId="77777777" w:rsidR="0094737A" w:rsidRDefault="0094737A" w:rsidP="0094737A"/>
    <w:p w14:paraId="1B8C88E1" w14:textId="77777777" w:rsidR="0094737A" w:rsidRDefault="0094737A" w:rsidP="0094737A">
      <w:pPr>
        <w:rPr>
          <w:b/>
        </w:rPr>
      </w:pPr>
      <w:r>
        <w:rPr>
          <w:b/>
        </w:rPr>
        <w:t>Casual Users:</w:t>
      </w:r>
    </w:p>
    <w:p w14:paraId="45FECA2F" w14:textId="77777777" w:rsidR="0094737A" w:rsidRDefault="0094737A" w:rsidP="0094737A">
      <w:r>
        <w:t xml:space="preserve">These users access the database </w:t>
      </w:r>
      <w:r w:rsidR="004C0265">
        <w:t>every now</w:t>
      </w:r>
      <w:r>
        <w:t xml:space="preserve"> and then not always. </w:t>
      </w:r>
      <w:r w:rsidR="004C0265">
        <w:t>These users</w:t>
      </w:r>
      <w:r>
        <w:t xml:space="preserve"> are the managers for example, they may </w:t>
      </w:r>
      <w:r w:rsidR="004C0265">
        <w:t>get data from the database when they are doing a regular check.</w:t>
      </w:r>
    </w:p>
    <w:p w14:paraId="6A05A809" w14:textId="77777777" w:rsidR="004C0265" w:rsidRDefault="004C0265" w:rsidP="0094737A"/>
    <w:p w14:paraId="4005A014" w14:textId="77777777" w:rsidR="004C0265" w:rsidRDefault="004C0265" w:rsidP="0094737A">
      <w:pPr>
        <w:rPr>
          <w:b/>
        </w:rPr>
      </w:pPr>
      <w:r>
        <w:rPr>
          <w:b/>
        </w:rPr>
        <w:t>System Analyst:</w:t>
      </w:r>
    </w:p>
    <w:p w14:paraId="109D08DD" w14:textId="77777777" w:rsidR="004C0265" w:rsidRDefault="004C0265" w:rsidP="0094737A">
      <w:r>
        <w:t>System analyst check if the end users are satisfied after interacting with the database.</w:t>
      </w:r>
    </w:p>
    <w:p w14:paraId="5A39BBE3" w14:textId="77777777" w:rsidR="004C0265" w:rsidRDefault="004C0265">
      <w:r>
        <w:br w:type="page"/>
      </w:r>
    </w:p>
    <w:p w14:paraId="13D7BF15" w14:textId="77777777" w:rsidR="004C0265" w:rsidRDefault="004C0265" w:rsidP="0094737A">
      <w:r>
        <w:lastRenderedPageBreak/>
        <w:t>Question 2</w:t>
      </w:r>
    </w:p>
    <w:p w14:paraId="17158B90" w14:textId="382DB893" w:rsidR="004C0265" w:rsidRDefault="004C0265" w:rsidP="004C0265">
      <w:pPr>
        <w:ind w:left="720" w:hanging="720"/>
      </w:pPr>
      <w:r>
        <w:t>Q.2.1.1</w:t>
      </w:r>
      <w:r>
        <w:tab/>
        <w:t>When we have a one-to-many relationship, one record in one table can be associated with one or many records in the other table.</w:t>
      </w:r>
      <w:r w:rsidR="00DA691F">
        <w:t xml:space="preserve"> </w:t>
      </w:r>
      <w:r w:rsidR="00F40279">
        <w:t>E.g.,</w:t>
      </w:r>
      <w:r w:rsidR="00DA691F">
        <w:t xml:space="preserve"> A ProductID can be used in one table to identify the products sold and the ProductsSold table.</w:t>
      </w:r>
    </w:p>
    <w:p w14:paraId="170DA6FD" w14:textId="39E6ABE1" w:rsidR="004C0265" w:rsidRDefault="004C0265" w:rsidP="004C0265">
      <w:pPr>
        <w:ind w:left="720" w:hanging="720"/>
      </w:pPr>
      <w:r>
        <w:t>Q.2.1.2</w:t>
      </w:r>
      <w:r>
        <w:tab/>
        <w:t>When there is a many-to-many relationship many records in a table are associated with many records in another table.</w:t>
      </w:r>
      <w:r w:rsidR="00DA691F">
        <w:t xml:space="preserve"> </w:t>
      </w:r>
      <w:r w:rsidR="00F40279">
        <w:t>E.g.,</w:t>
      </w:r>
      <w:r w:rsidR="00DA691F">
        <w:t xml:space="preserve"> A module can be associated with </w:t>
      </w:r>
      <w:r w:rsidR="00F40279">
        <w:t>one or many subjects but many modules can relate to many subjects.</w:t>
      </w:r>
    </w:p>
    <w:p w14:paraId="65225D42" w14:textId="45D72B3C" w:rsidR="004C0265" w:rsidRDefault="004C0265" w:rsidP="004C0265">
      <w:pPr>
        <w:ind w:left="720" w:hanging="720"/>
      </w:pPr>
      <w:r>
        <w:t>Q.2.1.3</w:t>
      </w:r>
      <w:r>
        <w:tab/>
      </w:r>
      <w:r w:rsidR="00D37C24">
        <w:t>The one-to-one relationship is when one record in a table match only one record in the other table.</w:t>
      </w:r>
      <w:r w:rsidR="00F40279">
        <w:t xml:space="preserve"> E.g., a product can relate to one product in </w:t>
      </w:r>
      <w:r w:rsidR="008E598B">
        <w:t>another</w:t>
      </w:r>
      <w:r w:rsidR="00F40279">
        <w:t xml:space="preserve"> table when trying to find it.</w:t>
      </w:r>
    </w:p>
    <w:p w14:paraId="41C8F396" w14:textId="77777777" w:rsidR="00595F54" w:rsidRDefault="00595F54" w:rsidP="004C0265">
      <w:pPr>
        <w:ind w:left="720" w:hanging="720"/>
      </w:pPr>
    </w:p>
    <w:p w14:paraId="025D9B57" w14:textId="77777777" w:rsidR="00D37C24" w:rsidRDefault="00D37C24" w:rsidP="004C0265">
      <w:pPr>
        <w:ind w:left="720" w:hanging="720"/>
      </w:pPr>
      <w:r>
        <w:t>Q.2.</w:t>
      </w:r>
      <w:r w:rsidR="000175D8">
        <w:t>2</w:t>
      </w:r>
      <w:r>
        <w:t>.1</w:t>
      </w:r>
      <w:r w:rsidR="00595F54">
        <w:rPr>
          <w:noProof/>
        </w:rPr>
        <w:drawing>
          <wp:inline distT="0" distB="0" distL="0" distR="0" wp14:anchorId="59A3385D" wp14:editId="09E2286C">
            <wp:extent cx="5731510" cy="27203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0E3509AB" w14:textId="77777777" w:rsidR="004C0265" w:rsidRPr="004C0265" w:rsidRDefault="00595F54" w:rsidP="004C0265">
      <w:pPr>
        <w:ind w:left="720" w:hanging="720"/>
      </w:pPr>
      <w:r>
        <w:t>Q.2.</w:t>
      </w:r>
      <w:r w:rsidR="000175D8">
        <w:t>2</w:t>
      </w:r>
      <w:r>
        <w:t>.2</w:t>
      </w:r>
      <w:r>
        <w:tab/>
      </w:r>
      <w:r>
        <w:rPr>
          <w:noProof/>
        </w:rPr>
        <w:drawing>
          <wp:inline distT="0" distB="0" distL="0" distR="0" wp14:anchorId="42E3DF9A" wp14:editId="15F7450B">
            <wp:extent cx="5731510" cy="2720340"/>
            <wp:effectExtent l="0" t="0" r="254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2B1C1711" w14:textId="77777777" w:rsidR="000175D8" w:rsidRDefault="00595F54">
      <w:r>
        <w:lastRenderedPageBreak/>
        <w:t>Q.2.</w:t>
      </w:r>
      <w:r w:rsidR="000175D8">
        <w:t>2</w:t>
      </w:r>
      <w:r>
        <w:t>.3</w:t>
      </w:r>
      <w:r>
        <w:tab/>
      </w:r>
      <w:r w:rsidR="000175D8">
        <w:rPr>
          <w:noProof/>
        </w:rPr>
        <w:drawing>
          <wp:inline distT="0" distB="0" distL="0" distR="0" wp14:anchorId="3A1559B1" wp14:editId="3D7396FC">
            <wp:extent cx="5731510" cy="2720340"/>
            <wp:effectExtent l="0" t="0" r="2540" b="381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47C50F70" w14:textId="32A01E74" w:rsidR="000175D8" w:rsidRDefault="000175D8">
      <w:r>
        <w:t>Q.2.3.1</w:t>
      </w:r>
      <w:r>
        <w:tab/>
        <w:t>A foreign key is a primary key that is found in two or more tables.</w:t>
      </w:r>
    </w:p>
    <w:p w14:paraId="60D1D47F" w14:textId="14BD6EDB" w:rsidR="000175D8" w:rsidRDefault="000175D8" w:rsidP="00474E8C">
      <w:pPr>
        <w:ind w:left="720" w:hanging="720"/>
      </w:pPr>
      <w:r>
        <w:t>Q.2.3.2</w:t>
      </w:r>
      <w:r w:rsidR="009D4D0E">
        <w:tab/>
      </w:r>
      <w:r w:rsidR="00F22940">
        <w:t>Foreign keys are used to link data that is related in a database, by doing this we ensure that the data is consistent and we don’t have redundant data.</w:t>
      </w:r>
    </w:p>
    <w:p w14:paraId="0D0B940D" w14:textId="77777777" w:rsidR="000175D8" w:rsidRDefault="000175D8">
      <w:r>
        <w:br w:type="page"/>
      </w:r>
    </w:p>
    <w:p w14:paraId="63A71525" w14:textId="77777777" w:rsidR="000175D8" w:rsidRDefault="000175D8">
      <w:r>
        <w:lastRenderedPageBreak/>
        <w:t xml:space="preserve">Question 3 </w:t>
      </w:r>
    </w:p>
    <w:p w14:paraId="255E478B" w14:textId="30DB940E" w:rsidR="00474E8C" w:rsidRDefault="00194A2B">
      <w:r>
        <w:rPr>
          <w:noProof/>
        </w:rPr>
        <w:drawing>
          <wp:inline distT="0" distB="0" distL="0" distR="0" wp14:anchorId="72CBA191" wp14:editId="6894A6E9">
            <wp:extent cx="5731510" cy="2845435"/>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extLst>
                        <a:ext uri="{28A0092B-C50C-407E-A947-70E740481C1C}">
                          <a14:useLocalDpi xmlns:a14="http://schemas.microsoft.com/office/drawing/2010/main" val="0"/>
                        </a:ext>
                      </a:extLst>
                    </a:blip>
                    <a:stretch>
                      <a:fillRect/>
                    </a:stretch>
                  </pic:blipFill>
                  <pic:spPr>
                    <a:xfrm>
                      <a:off x="0" y="0"/>
                      <a:ext cx="5731510" cy="2845435"/>
                    </a:xfrm>
                    <a:prstGeom prst="rect">
                      <a:avLst/>
                    </a:prstGeom>
                  </pic:spPr>
                </pic:pic>
              </a:graphicData>
            </a:graphic>
          </wp:inline>
        </w:drawing>
      </w:r>
    </w:p>
    <w:p w14:paraId="6D06C01D" w14:textId="77777777" w:rsidR="000C0A0B" w:rsidRDefault="000C0A0B"/>
    <w:p w14:paraId="553A6E61" w14:textId="1723E1C1" w:rsidR="000C0A0B" w:rsidRDefault="000728C0">
      <w:r>
        <w:tab/>
      </w:r>
      <w:r w:rsidR="000C0A0B">
        <w:br w:type="page"/>
      </w:r>
    </w:p>
    <w:p w14:paraId="113A01E0" w14:textId="77777777" w:rsidR="003D6726" w:rsidRDefault="000C0A0B">
      <w:r>
        <w:lastRenderedPageBreak/>
        <w:t>Question 4</w:t>
      </w:r>
    </w:p>
    <w:p w14:paraId="15D12237" w14:textId="574F0229" w:rsidR="003D6726" w:rsidRDefault="003D6726" w:rsidP="003D6726">
      <w:pPr>
        <w:pStyle w:val="ListParagraph"/>
        <w:numPr>
          <w:ilvl w:val="0"/>
          <w:numId w:val="3"/>
        </w:numPr>
      </w:pPr>
      <w:r>
        <w:t xml:space="preserve">The </w:t>
      </w:r>
      <w:r w:rsidR="00106BE2">
        <w:t>multiplicities need to be added to the diagram for the product, parts, the bridge entity and the producer.</w:t>
      </w:r>
    </w:p>
    <w:p w14:paraId="0D12C9D2" w14:textId="7B38BBAA" w:rsidR="00106BE2" w:rsidRDefault="00106BE2" w:rsidP="003D6726">
      <w:pPr>
        <w:pStyle w:val="ListParagraph"/>
        <w:numPr>
          <w:ilvl w:val="0"/>
          <w:numId w:val="3"/>
        </w:numPr>
      </w:pPr>
      <w:r>
        <w:t>Add a primary key for the producer.</w:t>
      </w:r>
    </w:p>
    <w:p w14:paraId="4A845148" w14:textId="52600A33" w:rsidR="00106BE2" w:rsidRDefault="00106BE2" w:rsidP="003D6726">
      <w:pPr>
        <w:pStyle w:val="ListParagraph"/>
        <w:numPr>
          <w:ilvl w:val="0"/>
          <w:numId w:val="3"/>
        </w:numPr>
      </w:pPr>
      <w:r>
        <w:t>Give the bridge entity between the product and pa</w:t>
      </w:r>
      <w:r w:rsidR="00962F00">
        <w:t>r</w:t>
      </w:r>
      <w:r>
        <w:t>t a name.</w:t>
      </w:r>
    </w:p>
    <w:p w14:paraId="664052CA" w14:textId="689354AA" w:rsidR="00106BE2" w:rsidRDefault="00106BE2" w:rsidP="003D6726">
      <w:pPr>
        <w:pStyle w:val="ListParagraph"/>
        <w:numPr>
          <w:ilvl w:val="0"/>
          <w:numId w:val="3"/>
        </w:numPr>
      </w:pPr>
      <w:r>
        <w:t>Add a primary key to the bridge entity.</w:t>
      </w:r>
    </w:p>
    <w:p w14:paraId="7723FDBB" w14:textId="3F52B82F" w:rsidR="00106BE2" w:rsidRDefault="00106BE2" w:rsidP="003D6726">
      <w:pPr>
        <w:pStyle w:val="ListParagraph"/>
        <w:numPr>
          <w:ilvl w:val="0"/>
          <w:numId w:val="3"/>
        </w:numPr>
      </w:pPr>
      <w:r>
        <w:t>Add a description field for the product.</w:t>
      </w:r>
    </w:p>
    <w:p w14:paraId="16A8CAF7" w14:textId="19DED51A" w:rsidR="0093210F" w:rsidRDefault="0093210F" w:rsidP="00F40279">
      <w:pPr>
        <w:pStyle w:val="ListParagraph"/>
        <w:numPr>
          <w:ilvl w:val="0"/>
          <w:numId w:val="3"/>
        </w:numPr>
      </w:pPr>
      <w:r>
        <w:t xml:space="preserve">Add an attribute to the bridge entity to help describe it </w:t>
      </w:r>
      <w:r w:rsidR="00A7447E">
        <w:t>further</w:t>
      </w:r>
      <w:r>
        <w:t>.</w:t>
      </w:r>
    </w:p>
    <w:p w14:paraId="69E9C6FA" w14:textId="65A21913" w:rsidR="008E598B" w:rsidRDefault="008E598B" w:rsidP="00F40279">
      <w:pPr>
        <w:pStyle w:val="ListParagraph"/>
        <w:numPr>
          <w:ilvl w:val="0"/>
          <w:numId w:val="3"/>
        </w:numPr>
      </w:pPr>
      <w:r>
        <w:t>Include the relationship name between the bridge entity and the part entity.</w:t>
      </w:r>
    </w:p>
    <w:p w14:paraId="679E91B8" w14:textId="3AEB0529" w:rsidR="003502B6" w:rsidRDefault="003502B6" w:rsidP="00F40279">
      <w:pPr>
        <w:pStyle w:val="ListParagraph"/>
        <w:numPr>
          <w:ilvl w:val="0"/>
          <w:numId w:val="3"/>
        </w:numPr>
      </w:pPr>
      <w:r>
        <w:t>Remove the Supplier ID primary key on the part entity</w:t>
      </w:r>
      <w:r w:rsidR="00E44E17">
        <w:t xml:space="preserve"> or change it to a foreign key</w:t>
      </w:r>
      <w:r>
        <w:t>.</w:t>
      </w:r>
    </w:p>
    <w:p w14:paraId="0597B882" w14:textId="4067093D" w:rsidR="00962F00" w:rsidRDefault="00962F00" w:rsidP="00F40279">
      <w:pPr>
        <w:pStyle w:val="ListParagraph"/>
        <w:numPr>
          <w:ilvl w:val="0"/>
          <w:numId w:val="3"/>
        </w:numPr>
      </w:pPr>
      <w:r>
        <w:t>Write the description between the bride entity and the Part entity.</w:t>
      </w:r>
    </w:p>
    <w:p w14:paraId="1A6C385C" w14:textId="02508BFD" w:rsidR="00962F00" w:rsidRDefault="00962F00" w:rsidP="00F40279">
      <w:pPr>
        <w:pStyle w:val="ListParagraph"/>
        <w:numPr>
          <w:ilvl w:val="0"/>
          <w:numId w:val="3"/>
        </w:numPr>
      </w:pPr>
      <w:r>
        <w:t>Add a multiplicity between Producer and Part.</w:t>
      </w:r>
    </w:p>
    <w:p w14:paraId="0EE5035F" w14:textId="77777777" w:rsidR="00F40279" w:rsidRDefault="00F40279">
      <w:r>
        <w:br w:type="page"/>
      </w:r>
    </w:p>
    <w:p w14:paraId="72DE94D4" w14:textId="6AA27D4D" w:rsidR="00106BE2" w:rsidRDefault="00F40279" w:rsidP="00F40279">
      <w:r w:rsidRPr="00F40279">
        <w:lastRenderedPageBreak/>
        <w:t>Question 5</w:t>
      </w:r>
    </w:p>
    <w:p w14:paraId="76ADF160" w14:textId="63ABEF6F" w:rsidR="008E598B" w:rsidRDefault="00601D57" w:rsidP="00C30D27">
      <w:pPr>
        <w:ind w:left="720" w:hanging="720"/>
      </w:pPr>
      <w:r>
        <w:t>Q.5.1</w:t>
      </w:r>
      <w:r w:rsidR="00C30D27">
        <w:t>.1</w:t>
      </w:r>
      <w:r>
        <w:tab/>
      </w:r>
      <w:r w:rsidR="00C454F5" w:rsidRPr="00C30D27">
        <w:rPr>
          <w:b/>
          <w:bCs/>
        </w:rPr>
        <w:t>Data anomaly</w:t>
      </w:r>
      <w:r w:rsidR="00C454F5">
        <w:t xml:space="preserve"> </w:t>
      </w:r>
      <w:r w:rsidR="00C30D27">
        <w:t>– this is a result of data redundancy when we try to update or change a record but instead multiple records are altered.</w:t>
      </w:r>
    </w:p>
    <w:p w14:paraId="560D560E" w14:textId="41D2E0D8" w:rsidR="00C30D27" w:rsidRDefault="00C30D27" w:rsidP="00C30D27">
      <w:pPr>
        <w:ind w:left="720" w:hanging="720"/>
      </w:pPr>
      <w:r>
        <w:t>Q.5.1.2</w:t>
      </w:r>
      <w:r>
        <w:tab/>
      </w:r>
      <w:r>
        <w:rPr>
          <w:b/>
          <w:bCs/>
        </w:rPr>
        <w:t>Insertion anomaly –</w:t>
      </w:r>
      <w:r>
        <w:t xml:space="preserve"> this is when you are unable to add data to a table. </w:t>
      </w:r>
      <w:r w:rsidR="003502B6">
        <w:t>This happens because there might be a value missing.</w:t>
      </w:r>
    </w:p>
    <w:p w14:paraId="5208954F" w14:textId="2EA5FD6E" w:rsidR="003502B6" w:rsidRDefault="003502B6" w:rsidP="00C30D27">
      <w:pPr>
        <w:ind w:left="720" w:hanging="720"/>
      </w:pPr>
      <w:r>
        <w:t>Q.5.1.3</w:t>
      </w:r>
      <w:r>
        <w:tab/>
        <w:t xml:space="preserve"> </w:t>
      </w:r>
      <w:r>
        <w:rPr>
          <w:b/>
          <w:bCs/>
        </w:rPr>
        <w:t>Deletion an</w:t>
      </w:r>
      <w:r w:rsidR="00122D6F">
        <w:rPr>
          <w:b/>
          <w:bCs/>
        </w:rPr>
        <w:t xml:space="preserve">omaly – </w:t>
      </w:r>
      <w:r w:rsidR="00122D6F">
        <w:t xml:space="preserve">This might happen because we want to try and delete a record but </w:t>
      </w:r>
      <w:r w:rsidR="00087C70">
        <w:t>instead,</w:t>
      </w:r>
      <w:r w:rsidR="00122D6F">
        <w:t xml:space="preserve"> we delete multiple records that we did not plan on deleting.</w:t>
      </w:r>
    </w:p>
    <w:p w14:paraId="1BBF23B8" w14:textId="461007A8" w:rsidR="00087C70" w:rsidRPr="00122D6F" w:rsidRDefault="009F2FE7" w:rsidP="00C30D27">
      <w:pPr>
        <w:ind w:left="720" w:hanging="720"/>
      </w:pPr>
      <w:r>
        <w:t>Q.5.2</w:t>
      </w:r>
      <w:r>
        <w:tab/>
      </w:r>
      <w:r>
        <w:rPr>
          <w:noProof/>
        </w:rPr>
        <w:drawing>
          <wp:inline distT="0" distB="0" distL="0" distR="0" wp14:anchorId="7002867B" wp14:editId="1B8B1274">
            <wp:extent cx="5731510" cy="149542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a:extLst>
                        <a:ext uri="{28A0092B-C50C-407E-A947-70E740481C1C}">
                          <a14:useLocalDpi xmlns:a14="http://schemas.microsoft.com/office/drawing/2010/main" val="0"/>
                        </a:ext>
                      </a:extLst>
                    </a:blip>
                    <a:stretch>
                      <a:fillRect/>
                    </a:stretch>
                  </pic:blipFill>
                  <pic:spPr>
                    <a:xfrm>
                      <a:off x="0" y="0"/>
                      <a:ext cx="5731510" cy="1495425"/>
                    </a:xfrm>
                    <a:prstGeom prst="rect">
                      <a:avLst/>
                    </a:prstGeom>
                  </pic:spPr>
                </pic:pic>
              </a:graphicData>
            </a:graphic>
          </wp:inline>
        </w:drawing>
      </w:r>
    </w:p>
    <w:p w14:paraId="346A0E1B" w14:textId="77777777" w:rsidR="00C30D27" w:rsidRDefault="00C30D27" w:rsidP="003D6726">
      <w:pPr>
        <w:pStyle w:val="ListParagraph"/>
        <w:ind w:left="3600"/>
      </w:pPr>
    </w:p>
    <w:p w14:paraId="63860FC8" w14:textId="77777777" w:rsidR="000728C0" w:rsidRDefault="00784AB5" w:rsidP="000728C0">
      <w:pPr>
        <w:ind w:left="720" w:hanging="720"/>
      </w:pPr>
      <w:r>
        <w:t>Q.5.3</w:t>
      </w:r>
      <w:r w:rsidR="00A7447E">
        <w:tab/>
        <w:t xml:space="preserve">Tshepo did not have an attribute describing the </w:t>
      </w:r>
      <w:r w:rsidR="000728C0">
        <w:t>product and the accountant had one. It would be good to have this attribute because it can help describe a product on what type of product it is.</w:t>
      </w:r>
    </w:p>
    <w:p w14:paraId="25AA00BF" w14:textId="77777777" w:rsidR="00EE30AD" w:rsidRDefault="000728C0" w:rsidP="000728C0">
      <w:pPr>
        <w:ind w:left="720"/>
      </w:pPr>
      <w:r>
        <w:t xml:space="preserve">Secondly, the accountant’s data has the ability to record the date of the product and its value. Tshepo’s business rule do not record the date and the value of a product. It would be better to </w:t>
      </w:r>
      <w:r w:rsidR="00D763DD">
        <w:t xml:space="preserve">be able to get the date and the </w:t>
      </w:r>
      <w:r w:rsidR="00EE30AD">
        <w:t xml:space="preserve">value because it will help with the data integrity. </w:t>
      </w:r>
    </w:p>
    <w:p w14:paraId="7BE89C22" w14:textId="77777777" w:rsidR="00EE30AD" w:rsidRDefault="00EE30AD" w:rsidP="00EE30AD">
      <w:r>
        <w:t>Q.5.4</w:t>
      </w:r>
      <w:r>
        <w:tab/>
        <w:t>Product Table</w:t>
      </w:r>
    </w:p>
    <w:tbl>
      <w:tblPr>
        <w:tblStyle w:val="TableGrid"/>
        <w:tblpPr w:leftFromText="180" w:rightFromText="180" w:vertAnchor="text" w:horzAnchor="page" w:tblpX="2221" w:tblpY="-27"/>
        <w:tblW w:w="3406" w:type="dxa"/>
        <w:tblLook w:val="04A0" w:firstRow="1" w:lastRow="0" w:firstColumn="1" w:lastColumn="0" w:noHBand="0" w:noVBand="1"/>
      </w:tblPr>
      <w:tblGrid>
        <w:gridCol w:w="1703"/>
        <w:gridCol w:w="1703"/>
      </w:tblGrid>
      <w:tr w:rsidR="00EE30AD" w14:paraId="195F9C87" w14:textId="77777777" w:rsidTr="00D83E8D">
        <w:trPr>
          <w:trHeight w:val="466"/>
        </w:trPr>
        <w:tc>
          <w:tcPr>
            <w:tcW w:w="1703" w:type="dxa"/>
            <w:vAlign w:val="center"/>
          </w:tcPr>
          <w:p w14:paraId="25BABEC9" w14:textId="2FDDCF8C" w:rsidR="00EE30AD" w:rsidRPr="00D83E8D" w:rsidRDefault="00EE30AD" w:rsidP="00D83E8D">
            <w:pPr>
              <w:jc w:val="center"/>
              <w:rPr>
                <w:b/>
                <w:bCs/>
              </w:rPr>
            </w:pPr>
            <w:r w:rsidRPr="00D83E8D">
              <w:rPr>
                <w:b/>
                <w:bCs/>
              </w:rPr>
              <w:t>ProductID</w:t>
            </w:r>
          </w:p>
        </w:tc>
        <w:tc>
          <w:tcPr>
            <w:tcW w:w="1703" w:type="dxa"/>
            <w:vAlign w:val="center"/>
          </w:tcPr>
          <w:p w14:paraId="0835F75F" w14:textId="1D361B5A" w:rsidR="00EE30AD" w:rsidRPr="00D83E8D" w:rsidRDefault="00EE30AD" w:rsidP="00D83E8D">
            <w:pPr>
              <w:jc w:val="center"/>
              <w:rPr>
                <w:b/>
                <w:bCs/>
              </w:rPr>
            </w:pPr>
            <w:r w:rsidRPr="00D83E8D">
              <w:rPr>
                <w:b/>
                <w:bCs/>
              </w:rPr>
              <w:t>ProductName</w:t>
            </w:r>
          </w:p>
        </w:tc>
      </w:tr>
      <w:tr w:rsidR="00EE30AD" w14:paraId="609FC368" w14:textId="77777777" w:rsidTr="00D83E8D">
        <w:trPr>
          <w:trHeight w:val="440"/>
        </w:trPr>
        <w:tc>
          <w:tcPr>
            <w:tcW w:w="1703" w:type="dxa"/>
            <w:vAlign w:val="center"/>
          </w:tcPr>
          <w:p w14:paraId="0404B68C" w14:textId="604C7220" w:rsidR="00EE30AD" w:rsidRDefault="00EE30AD" w:rsidP="00D83E8D">
            <w:pPr>
              <w:jc w:val="center"/>
            </w:pPr>
            <w:r>
              <w:t>1</w:t>
            </w:r>
          </w:p>
        </w:tc>
        <w:tc>
          <w:tcPr>
            <w:tcW w:w="1703" w:type="dxa"/>
            <w:vAlign w:val="center"/>
          </w:tcPr>
          <w:p w14:paraId="43DBC19F" w14:textId="659AD85F" w:rsidR="00EE30AD" w:rsidRDefault="00EE30AD" w:rsidP="00D83E8D">
            <w:pPr>
              <w:jc w:val="center"/>
            </w:pPr>
            <w:r>
              <w:t>VR1000</w:t>
            </w:r>
          </w:p>
        </w:tc>
      </w:tr>
      <w:tr w:rsidR="00EE30AD" w14:paraId="07E46D39" w14:textId="77777777" w:rsidTr="00D83E8D">
        <w:trPr>
          <w:trHeight w:val="466"/>
        </w:trPr>
        <w:tc>
          <w:tcPr>
            <w:tcW w:w="1703" w:type="dxa"/>
            <w:vAlign w:val="center"/>
          </w:tcPr>
          <w:p w14:paraId="6C185408" w14:textId="6FC32770" w:rsidR="00EE30AD" w:rsidRDefault="00EE30AD" w:rsidP="00D83E8D">
            <w:pPr>
              <w:jc w:val="center"/>
            </w:pPr>
            <w:r>
              <w:t>2</w:t>
            </w:r>
          </w:p>
        </w:tc>
        <w:tc>
          <w:tcPr>
            <w:tcW w:w="1703" w:type="dxa"/>
            <w:vAlign w:val="center"/>
          </w:tcPr>
          <w:p w14:paraId="7C5C9C48" w14:textId="4BE3A535" w:rsidR="00EE30AD" w:rsidRDefault="00EE30AD" w:rsidP="00D83E8D">
            <w:pPr>
              <w:jc w:val="center"/>
            </w:pPr>
            <w:r>
              <w:t>MC9</w:t>
            </w:r>
          </w:p>
        </w:tc>
      </w:tr>
      <w:tr w:rsidR="00EE30AD" w14:paraId="33D79C8D" w14:textId="77777777" w:rsidTr="00D83E8D">
        <w:trPr>
          <w:trHeight w:val="440"/>
        </w:trPr>
        <w:tc>
          <w:tcPr>
            <w:tcW w:w="1703" w:type="dxa"/>
            <w:vAlign w:val="center"/>
          </w:tcPr>
          <w:p w14:paraId="613EC8F2" w14:textId="2CCCF085" w:rsidR="00EE30AD" w:rsidRDefault="00EE30AD" w:rsidP="00D83E8D">
            <w:pPr>
              <w:jc w:val="center"/>
            </w:pPr>
            <w:r>
              <w:t>3</w:t>
            </w:r>
          </w:p>
        </w:tc>
        <w:tc>
          <w:tcPr>
            <w:tcW w:w="1703" w:type="dxa"/>
            <w:vAlign w:val="center"/>
          </w:tcPr>
          <w:p w14:paraId="40AFD051" w14:textId="36D46E4D" w:rsidR="00EE30AD" w:rsidRDefault="00EE30AD" w:rsidP="00D83E8D">
            <w:pPr>
              <w:jc w:val="center"/>
            </w:pPr>
            <w:r>
              <w:t>AR26</w:t>
            </w:r>
          </w:p>
        </w:tc>
      </w:tr>
    </w:tbl>
    <w:p w14:paraId="37D24B46" w14:textId="77777777" w:rsidR="00EE30AD" w:rsidRDefault="00EE30AD" w:rsidP="00EE30AD"/>
    <w:p w14:paraId="71B300DC" w14:textId="77777777" w:rsidR="00EE30AD" w:rsidRDefault="00EE30AD" w:rsidP="00EE30AD"/>
    <w:p w14:paraId="3853CA11" w14:textId="77777777" w:rsidR="00EE30AD" w:rsidRDefault="00EE30AD" w:rsidP="00EE30AD"/>
    <w:p w14:paraId="01063D8C" w14:textId="77777777" w:rsidR="00EE30AD" w:rsidRDefault="00EE30AD" w:rsidP="00EE30AD"/>
    <w:p w14:paraId="63608CAB" w14:textId="77777777" w:rsidR="00EE30AD" w:rsidRDefault="00EE30AD" w:rsidP="00EE30AD"/>
    <w:p w14:paraId="487A5FE9" w14:textId="77777777" w:rsidR="00EE30AD" w:rsidRDefault="00EE30AD" w:rsidP="00EE30AD">
      <w:r>
        <w:tab/>
        <w:t>Product Type</w:t>
      </w:r>
    </w:p>
    <w:p w14:paraId="2CF270BD" w14:textId="77777777" w:rsidR="00EE30AD" w:rsidRDefault="00EE30AD" w:rsidP="00EE30AD">
      <w:r>
        <w:tab/>
      </w:r>
    </w:p>
    <w:tbl>
      <w:tblPr>
        <w:tblStyle w:val="TableGrid"/>
        <w:tblpPr w:leftFromText="180" w:rightFromText="180" w:vertAnchor="text" w:horzAnchor="page" w:tblpX="2221" w:tblpY="-27"/>
        <w:tblW w:w="3406" w:type="dxa"/>
        <w:tblLook w:val="04A0" w:firstRow="1" w:lastRow="0" w:firstColumn="1" w:lastColumn="0" w:noHBand="0" w:noVBand="1"/>
      </w:tblPr>
      <w:tblGrid>
        <w:gridCol w:w="1486"/>
        <w:gridCol w:w="1920"/>
      </w:tblGrid>
      <w:tr w:rsidR="00EE30AD" w14:paraId="4DAD2B24" w14:textId="77777777" w:rsidTr="00D83E8D">
        <w:trPr>
          <w:trHeight w:val="466"/>
        </w:trPr>
        <w:tc>
          <w:tcPr>
            <w:tcW w:w="1703" w:type="dxa"/>
            <w:vAlign w:val="center"/>
          </w:tcPr>
          <w:p w14:paraId="6BDBBFE0" w14:textId="40ADD114" w:rsidR="00EE30AD" w:rsidRPr="00D83E8D" w:rsidRDefault="00EE30AD" w:rsidP="00D83E8D">
            <w:pPr>
              <w:jc w:val="center"/>
              <w:rPr>
                <w:b/>
                <w:bCs/>
              </w:rPr>
            </w:pPr>
            <w:r w:rsidRPr="00D83E8D">
              <w:rPr>
                <w:b/>
                <w:bCs/>
              </w:rPr>
              <w:t>ProductType</w:t>
            </w:r>
          </w:p>
        </w:tc>
        <w:tc>
          <w:tcPr>
            <w:tcW w:w="1703" w:type="dxa"/>
            <w:vAlign w:val="center"/>
          </w:tcPr>
          <w:p w14:paraId="685CDD92" w14:textId="68F9835A" w:rsidR="00EE30AD" w:rsidRPr="00D83E8D" w:rsidRDefault="00EE30AD" w:rsidP="00D83E8D">
            <w:pPr>
              <w:jc w:val="center"/>
              <w:rPr>
                <w:b/>
                <w:bCs/>
              </w:rPr>
            </w:pPr>
            <w:r w:rsidRPr="00D83E8D">
              <w:rPr>
                <w:b/>
                <w:bCs/>
              </w:rPr>
              <w:t>ProductTypeName</w:t>
            </w:r>
          </w:p>
        </w:tc>
      </w:tr>
      <w:tr w:rsidR="00EE30AD" w14:paraId="043D4140" w14:textId="77777777" w:rsidTr="00D83E8D">
        <w:trPr>
          <w:trHeight w:val="440"/>
        </w:trPr>
        <w:tc>
          <w:tcPr>
            <w:tcW w:w="1703" w:type="dxa"/>
            <w:vAlign w:val="center"/>
          </w:tcPr>
          <w:p w14:paraId="075CDCA6" w14:textId="0E9845E2" w:rsidR="00EE30AD" w:rsidRDefault="00EE30AD" w:rsidP="00D83E8D">
            <w:pPr>
              <w:jc w:val="center"/>
            </w:pPr>
            <w:r>
              <w:t>1</w:t>
            </w:r>
          </w:p>
        </w:tc>
        <w:tc>
          <w:tcPr>
            <w:tcW w:w="1703" w:type="dxa"/>
            <w:vAlign w:val="center"/>
          </w:tcPr>
          <w:p w14:paraId="1089743F" w14:textId="5C05750E" w:rsidR="00EE30AD" w:rsidRDefault="00EE30AD" w:rsidP="00D83E8D">
            <w:pPr>
              <w:jc w:val="center"/>
            </w:pPr>
            <w:r>
              <w:t>Headset</w:t>
            </w:r>
          </w:p>
        </w:tc>
      </w:tr>
      <w:tr w:rsidR="00EE30AD" w14:paraId="133D8A28" w14:textId="77777777" w:rsidTr="00D83E8D">
        <w:trPr>
          <w:trHeight w:val="466"/>
        </w:trPr>
        <w:tc>
          <w:tcPr>
            <w:tcW w:w="1703" w:type="dxa"/>
            <w:vAlign w:val="center"/>
          </w:tcPr>
          <w:p w14:paraId="3CFCD5BE" w14:textId="02BDB4A4" w:rsidR="00EE30AD" w:rsidRDefault="00EE30AD" w:rsidP="00D83E8D">
            <w:pPr>
              <w:jc w:val="center"/>
            </w:pPr>
            <w:r>
              <w:t>2</w:t>
            </w:r>
          </w:p>
        </w:tc>
        <w:tc>
          <w:tcPr>
            <w:tcW w:w="1703" w:type="dxa"/>
            <w:vAlign w:val="center"/>
          </w:tcPr>
          <w:p w14:paraId="4AA0BB48" w14:textId="15F4A72E" w:rsidR="00EE30AD" w:rsidRDefault="00EE30AD" w:rsidP="00D83E8D">
            <w:pPr>
              <w:jc w:val="center"/>
            </w:pPr>
            <w:r>
              <w:t>Camera</w:t>
            </w:r>
          </w:p>
        </w:tc>
      </w:tr>
      <w:tr w:rsidR="00EE30AD" w14:paraId="68385AA7" w14:textId="77777777" w:rsidTr="00D83E8D">
        <w:trPr>
          <w:trHeight w:val="440"/>
        </w:trPr>
        <w:tc>
          <w:tcPr>
            <w:tcW w:w="1703" w:type="dxa"/>
            <w:vAlign w:val="center"/>
          </w:tcPr>
          <w:p w14:paraId="3AE9E192" w14:textId="42C79A45" w:rsidR="00EE30AD" w:rsidRDefault="00EE30AD" w:rsidP="00D83E8D">
            <w:pPr>
              <w:jc w:val="center"/>
            </w:pPr>
            <w:r>
              <w:t>1</w:t>
            </w:r>
          </w:p>
        </w:tc>
        <w:tc>
          <w:tcPr>
            <w:tcW w:w="1703" w:type="dxa"/>
            <w:vAlign w:val="center"/>
          </w:tcPr>
          <w:p w14:paraId="397F6AFE" w14:textId="38096D18" w:rsidR="00EE30AD" w:rsidRDefault="00EE30AD" w:rsidP="00D83E8D">
            <w:pPr>
              <w:jc w:val="center"/>
            </w:pPr>
            <w:r>
              <w:t>Headset</w:t>
            </w:r>
          </w:p>
        </w:tc>
      </w:tr>
    </w:tbl>
    <w:p w14:paraId="719DA0FD" w14:textId="066A0946" w:rsidR="00EE30AD" w:rsidRDefault="00EE30AD" w:rsidP="00EE30AD"/>
    <w:p w14:paraId="628A0D80" w14:textId="77777777" w:rsidR="00EE30AD" w:rsidRDefault="00EE30AD" w:rsidP="00EE30AD"/>
    <w:p w14:paraId="44EAFD9C" w14:textId="2C12CAAD" w:rsidR="0094737A" w:rsidRDefault="00EE30AD" w:rsidP="0094737A">
      <w:r>
        <w:br w:type="page"/>
      </w:r>
    </w:p>
    <w:p w14:paraId="66DD5821" w14:textId="72B6D957" w:rsidR="00EE30AD" w:rsidRDefault="00EE30AD">
      <w:r>
        <w:lastRenderedPageBreak/>
        <w:t>Assignment</w:t>
      </w:r>
    </w:p>
    <w:tbl>
      <w:tblPr>
        <w:tblStyle w:val="TableGrid"/>
        <w:tblpPr w:leftFromText="180" w:rightFromText="180" w:vertAnchor="text" w:horzAnchor="page" w:tblpX="2221" w:tblpY="-27"/>
        <w:tblW w:w="5109" w:type="dxa"/>
        <w:tblLook w:val="04A0" w:firstRow="1" w:lastRow="0" w:firstColumn="1" w:lastColumn="0" w:noHBand="0" w:noVBand="1"/>
      </w:tblPr>
      <w:tblGrid>
        <w:gridCol w:w="1526"/>
        <w:gridCol w:w="1663"/>
        <w:gridCol w:w="1920"/>
      </w:tblGrid>
      <w:tr w:rsidR="00EE30AD" w14:paraId="2505AE0B" w14:textId="60A1357D" w:rsidTr="00D83E8D">
        <w:trPr>
          <w:trHeight w:val="466"/>
        </w:trPr>
        <w:tc>
          <w:tcPr>
            <w:tcW w:w="1703" w:type="dxa"/>
            <w:vAlign w:val="center"/>
          </w:tcPr>
          <w:p w14:paraId="45721754" w14:textId="749309C0" w:rsidR="00EE30AD" w:rsidRPr="00D83E8D" w:rsidRDefault="00EE30AD" w:rsidP="00D83E8D">
            <w:pPr>
              <w:jc w:val="center"/>
              <w:rPr>
                <w:b/>
                <w:bCs/>
              </w:rPr>
            </w:pPr>
            <w:r w:rsidRPr="00D83E8D">
              <w:rPr>
                <w:b/>
                <w:bCs/>
              </w:rPr>
              <w:t>ProductID</w:t>
            </w:r>
          </w:p>
        </w:tc>
        <w:tc>
          <w:tcPr>
            <w:tcW w:w="1703" w:type="dxa"/>
            <w:vAlign w:val="center"/>
          </w:tcPr>
          <w:p w14:paraId="44F5CEA7" w14:textId="049AB4EB" w:rsidR="00EE30AD" w:rsidRPr="00D83E8D" w:rsidRDefault="00EE30AD" w:rsidP="00D83E8D">
            <w:pPr>
              <w:jc w:val="center"/>
              <w:rPr>
                <w:b/>
                <w:bCs/>
              </w:rPr>
            </w:pPr>
            <w:r w:rsidRPr="00D83E8D">
              <w:rPr>
                <w:b/>
                <w:bCs/>
              </w:rPr>
              <w:t>ProductTypeID</w:t>
            </w:r>
          </w:p>
        </w:tc>
        <w:tc>
          <w:tcPr>
            <w:tcW w:w="1703" w:type="dxa"/>
            <w:vAlign w:val="center"/>
          </w:tcPr>
          <w:p w14:paraId="238DF160" w14:textId="1CC58357" w:rsidR="00EE30AD" w:rsidRPr="00D83E8D" w:rsidRDefault="00EE30AD" w:rsidP="00D83E8D">
            <w:pPr>
              <w:jc w:val="center"/>
              <w:rPr>
                <w:b/>
                <w:bCs/>
              </w:rPr>
            </w:pPr>
            <w:r w:rsidRPr="00D83E8D">
              <w:rPr>
                <w:b/>
                <w:bCs/>
              </w:rPr>
              <w:t>ProductTypeName</w:t>
            </w:r>
          </w:p>
        </w:tc>
      </w:tr>
      <w:tr w:rsidR="00EE30AD" w14:paraId="1655F53B" w14:textId="1771B81C" w:rsidTr="00D83E8D">
        <w:trPr>
          <w:trHeight w:val="440"/>
        </w:trPr>
        <w:tc>
          <w:tcPr>
            <w:tcW w:w="1703" w:type="dxa"/>
            <w:vAlign w:val="center"/>
          </w:tcPr>
          <w:p w14:paraId="65F29983" w14:textId="5CAB0ACF" w:rsidR="00EE30AD" w:rsidRDefault="00EE30AD" w:rsidP="00D83E8D">
            <w:pPr>
              <w:jc w:val="center"/>
            </w:pPr>
            <w:r>
              <w:t>1</w:t>
            </w:r>
          </w:p>
        </w:tc>
        <w:tc>
          <w:tcPr>
            <w:tcW w:w="1703" w:type="dxa"/>
            <w:vAlign w:val="center"/>
          </w:tcPr>
          <w:p w14:paraId="26F8154D" w14:textId="606E0B5D" w:rsidR="00EE30AD" w:rsidRDefault="00EE30AD" w:rsidP="00D83E8D">
            <w:pPr>
              <w:jc w:val="center"/>
            </w:pPr>
            <w:r>
              <w:t>1</w:t>
            </w:r>
          </w:p>
        </w:tc>
        <w:tc>
          <w:tcPr>
            <w:tcW w:w="1703" w:type="dxa"/>
            <w:vAlign w:val="center"/>
          </w:tcPr>
          <w:p w14:paraId="00B0C18C" w14:textId="6D8F5C5F" w:rsidR="00EE30AD" w:rsidRDefault="00EE30AD" w:rsidP="00D83E8D">
            <w:pPr>
              <w:jc w:val="center"/>
            </w:pPr>
            <w:r>
              <w:t>Headset</w:t>
            </w:r>
          </w:p>
        </w:tc>
      </w:tr>
      <w:tr w:rsidR="00EE30AD" w14:paraId="030CA991" w14:textId="17FDD441" w:rsidTr="00D83E8D">
        <w:trPr>
          <w:trHeight w:val="466"/>
        </w:trPr>
        <w:tc>
          <w:tcPr>
            <w:tcW w:w="1703" w:type="dxa"/>
            <w:vAlign w:val="center"/>
          </w:tcPr>
          <w:p w14:paraId="7AAD8C22" w14:textId="28CA7FEB" w:rsidR="00EE30AD" w:rsidRDefault="00EE30AD" w:rsidP="00D83E8D">
            <w:pPr>
              <w:jc w:val="center"/>
            </w:pPr>
            <w:r>
              <w:t>2</w:t>
            </w:r>
          </w:p>
        </w:tc>
        <w:tc>
          <w:tcPr>
            <w:tcW w:w="1703" w:type="dxa"/>
            <w:vAlign w:val="center"/>
          </w:tcPr>
          <w:p w14:paraId="6EE5DAED" w14:textId="78B6DDE7" w:rsidR="00EE30AD" w:rsidRDefault="00EE30AD" w:rsidP="00D83E8D">
            <w:pPr>
              <w:jc w:val="center"/>
            </w:pPr>
            <w:r>
              <w:t>2</w:t>
            </w:r>
          </w:p>
        </w:tc>
        <w:tc>
          <w:tcPr>
            <w:tcW w:w="1703" w:type="dxa"/>
            <w:vAlign w:val="center"/>
          </w:tcPr>
          <w:p w14:paraId="7FC48486" w14:textId="14E043F3" w:rsidR="00EE30AD" w:rsidRDefault="00EE30AD" w:rsidP="00D83E8D">
            <w:pPr>
              <w:jc w:val="center"/>
            </w:pPr>
            <w:r>
              <w:t>Camera</w:t>
            </w:r>
          </w:p>
        </w:tc>
      </w:tr>
      <w:tr w:rsidR="00EE30AD" w14:paraId="6EE93186" w14:textId="311CF5E4" w:rsidTr="00D83E8D">
        <w:trPr>
          <w:trHeight w:val="440"/>
        </w:trPr>
        <w:tc>
          <w:tcPr>
            <w:tcW w:w="1703" w:type="dxa"/>
            <w:vAlign w:val="center"/>
          </w:tcPr>
          <w:p w14:paraId="17D1CFB5" w14:textId="7B9A103E" w:rsidR="00EE30AD" w:rsidRDefault="00EE30AD" w:rsidP="00D83E8D">
            <w:pPr>
              <w:jc w:val="center"/>
            </w:pPr>
            <w:r>
              <w:t>3</w:t>
            </w:r>
          </w:p>
        </w:tc>
        <w:tc>
          <w:tcPr>
            <w:tcW w:w="1703" w:type="dxa"/>
            <w:vAlign w:val="center"/>
          </w:tcPr>
          <w:p w14:paraId="671A16CA" w14:textId="1A6BCF12" w:rsidR="00EE30AD" w:rsidRDefault="00EE30AD" w:rsidP="00D83E8D">
            <w:pPr>
              <w:jc w:val="center"/>
            </w:pPr>
            <w:r>
              <w:t>1</w:t>
            </w:r>
          </w:p>
        </w:tc>
        <w:tc>
          <w:tcPr>
            <w:tcW w:w="1703" w:type="dxa"/>
            <w:vAlign w:val="center"/>
          </w:tcPr>
          <w:p w14:paraId="3F11E898" w14:textId="13A90905" w:rsidR="00EE30AD" w:rsidRDefault="00EE30AD" w:rsidP="00D83E8D">
            <w:pPr>
              <w:jc w:val="center"/>
            </w:pPr>
            <w:r>
              <w:t>Headset</w:t>
            </w:r>
          </w:p>
        </w:tc>
      </w:tr>
    </w:tbl>
    <w:p w14:paraId="6BBCCF85" w14:textId="77777777" w:rsidR="00EE30AD" w:rsidRDefault="00EE30AD"/>
    <w:p w14:paraId="6C7B972F" w14:textId="77777777" w:rsidR="00EE30AD" w:rsidRDefault="00EE30AD">
      <w:r>
        <w:br w:type="page"/>
      </w:r>
    </w:p>
    <w:p w14:paraId="071E4E01" w14:textId="0AD40B25" w:rsidR="0094737A" w:rsidRDefault="0094737A">
      <w:r>
        <w:lastRenderedPageBreak/>
        <w:t>References</w:t>
      </w:r>
    </w:p>
    <w:p w14:paraId="1702E702" w14:textId="365E9901" w:rsidR="00D1470F" w:rsidRDefault="00D1470F">
      <w:r>
        <w:t>GeeksForGeeks</w:t>
      </w:r>
    </w:p>
    <w:p w14:paraId="4B2D9DA7" w14:textId="77777777" w:rsidR="0094737A" w:rsidRDefault="004C0265">
      <w:r>
        <w:t xml:space="preserve">Question 1 - </w:t>
      </w:r>
      <w:hyperlink r:id="rId10" w:history="1">
        <w:r w:rsidRPr="003B37C2">
          <w:rPr>
            <w:rStyle w:val="Hyperlink"/>
          </w:rPr>
          <w:t>https://www.geeksforgeeks.org/different-types-of-database-users/</w:t>
        </w:r>
      </w:hyperlink>
    </w:p>
    <w:p w14:paraId="7EE537C9" w14:textId="77777777" w:rsidR="004C0265" w:rsidRDefault="004C0265">
      <w:r>
        <w:t>Question 2- h</w:t>
      </w:r>
      <w:r w:rsidRPr="004C0265">
        <w:t>ttps://fmhelp.filemaker.com/help/18/fmp/en/index.html#page/FMP_Help%2Fone-to-one-relationships.html%23</w:t>
      </w:r>
    </w:p>
    <w:p w14:paraId="3A8C79CB" w14:textId="77777777" w:rsidR="004C0265" w:rsidRDefault="004C0265">
      <w:r>
        <w:tab/>
        <w:t xml:space="preserve">- </w:t>
      </w:r>
      <w:r w:rsidRPr="004C0265">
        <w:t>https://fmhelp.filemaker.com/help/18/fmp/en/index.html#page/FMP_Help%2Fone-to-many-relationships.html%23</w:t>
      </w:r>
      <w:r>
        <w:t xml:space="preserve"> </w:t>
      </w:r>
    </w:p>
    <w:p w14:paraId="668B9FC6" w14:textId="13260F29" w:rsidR="004C0265" w:rsidRDefault="004C0265">
      <w:pPr>
        <w:rPr>
          <w:rStyle w:val="Hyperlink"/>
        </w:rPr>
      </w:pPr>
      <w:r>
        <w:tab/>
        <w:t xml:space="preserve">- </w:t>
      </w:r>
      <w:hyperlink r:id="rId11" w:anchor="page/FMP_Help%2Fmany-to-many-relationships.html%23" w:history="1">
        <w:r w:rsidRPr="003B37C2">
          <w:rPr>
            <w:rStyle w:val="Hyperlink"/>
          </w:rPr>
          <w:t>https://fmhelp.filemaker.com/help/18/fmp/en/index.html#page/FMP_Help%2Fmany-to-many-relationships.html%23</w:t>
        </w:r>
      </w:hyperlink>
    </w:p>
    <w:p w14:paraId="43D4FA92" w14:textId="13FC3144" w:rsidR="009D4D0E" w:rsidRDefault="009D4D0E">
      <w:r>
        <w:t xml:space="preserve">Q.2.3.2 </w:t>
      </w:r>
      <w:hyperlink r:id="rId12" w:anchor=":~:text=Essentially%2C%20primary%20and%20foreign%20keys,the%20redundant%20data%20is%20removed" w:history="1">
        <w:r w:rsidR="00601D57" w:rsidRPr="003541AB">
          <w:rPr>
            <w:rStyle w:val="Hyperlink"/>
          </w:rPr>
          <w:t>https://www.eukhost.com/blog/webhosting/whats-the-purpose-use-primary-foreign-keys/#:~:text=Essentially%2C%20primary%20and%20foreign%20keys,the%20redundant%20data%20is%20removed</w:t>
        </w:r>
      </w:hyperlink>
      <w:r w:rsidRPr="009D4D0E">
        <w:t>.</w:t>
      </w:r>
    </w:p>
    <w:p w14:paraId="4A20EFBA" w14:textId="42FD7A5C" w:rsidR="00601D57" w:rsidRDefault="00601D57">
      <w:r>
        <w:t xml:space="preserve">Question 5: </w:t>
      </w:r>
      <w:r w:rsidRPr="00601D57">
        <w:t>https://databasemanagement.fandom.com/wiki/Category:Data_Anomalies#:~:text=An%20update%20anomaly%20is%20a,student%20group%20they%20participate%20in.</w:t>
      </w:r>
    </w:p>
    <w:p w14:paraId="4B94D5A5" w14:textId="77777777" w:rsidR="004C0265" w:rsidRDefault="004C0265"/>
    <w:p w14:paraId="3DEEC669" w14:textId="77777777" w:rsidR="004C0265" w:rsidRDefault="004C0265"/>
    <w:sectPr w:rsidR="004C0265" w:rsidSect="009473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32C0"/>
    <w:multiLevelType w:val="hybridMultilevel"/>
    <w:tmpl w:val="7B8AFF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50F234D"/>
    <w:multiLevelType w:val="hybridMultilevel"/>
    <w:tmpl w:val="951255A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79657094"/>
    <w:multiLevelType w:val="hybridMultilevel"/>
    <w:tmpl w:val="6F243D7E"/>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7A"/>
    <w:rsid w:val="000175D8"/>
    <w:rsid w:val="000728C0"/>
    <w:rsid w:val="00087C70"/>
    <w:rsid w:val="000C0A0B"/>
    <w:rsid w:val="00106BE2"/>
    <w:rsid w:val="00122D6F"/>
    <w:rsid w:val="00194A2B"/>
    <w:rsid w:val="003502B6"/>
    <w:rsid w:val="003D6726"/>
    <w:rsid w:val="00474E8C"/>
    <w:rsid w:val="004C0265"/>
    <w:rsid w:val="00595F54"/>
    <w:rsid w:val="00601D57"/>
    <w:rsid w:val="00784AB5"/>
    <w:rsid w:val="007D3296"/>
    <w:rsid w:val="008E598B"/>
    <w:rsid w:val="0093210F"/>
    <w:rsid w:val="0094737A"/>
    <w:rsid w:val="00962F00"/>
    <w:rsid w:val="009D4D0E"/>
    <w:rsid w:val="009F2FE7"/>
    <w:rsid w:val="00A7447E"/>
    <w:rsid w:val="00C30D27"/>
    <w:rsid w:val="00C454F5"/>
    <w:rsid w:val="00CA39DF"/>
    <w:rsid w:val="00D1470F"/>
    <w:rsid w:val="00D37C24"/>
    <w:rsid w:val="00D763DD"/>
    <w:rsid w:val="00D83E8D"/>
    <w:rsid w:val="00DA691F"/>
    <w:rsid w:val="00DC526E"/>
    <w:rsid w:val="00E44E17"/>
    <w:rsid w:val="00E574D1"/>
    <w:rsid w:val="00EE30AD"/>
    <w:rsid w:val="00F22940"/>
    <w:rsid w:val="00F40279"/>
    <w:rsid w:val="09E2286C"/>
    <w:rsid w:val="26FA19C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858B"/>
  <w15:chartTrackingRefBased/>
  <w15:docId w15:val="{D10AD00D-58D1-49BF-8078-EE1AEA6DD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737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737A"/>
    <w:rPr>
      <w:rFonts w:eastAsiaTheme="minorEastAsia"/>
      <w:lang w:val="en-US"/>
    </w:rPr>
  </w:style>
  <w:style w:type="paragraph" w:styleId="ListParagraph">
    <w:name w:val="List Paragraph"/>
    <w:basedOn w:val="Normal"/>
    <w:uiPriority w:val="34"/>
    <w:qFormat/>
    <w:rsid w:val="0094737A"/>
    <w:pPr>
      <w:ind w:left="720"/>
      <w:contextualSpacing/>
    </w:pPr>
  </w:style>
  <w:style w:type="character" w:styleId="Hyperlink">
    <w:name w:val="Hyperlink"/>
    <w:basedOn w:val="DefaultParagraphFont"/>
    <w:uiPriority w:val="99"/>
    <w:unhideWhenUsed/>
    <w:rsid w:val="004C0265"/>
    <w:rPr>
      <w:color w:val="0563C1" w:themeColor="hyperlink"/>
      <w:u w:val="single"/>
    </w:rPr>
  </w:style>
  <w:style w:type="character" w:styleId="UnresolvedMention">
    <w:name w:val="Unresolved Mention"/>
    <w:basedOn w:val="DefaultParagraphFont"/>
    <w:uiPriority w:val="99"/>
    <w:semiHidden/>
    <w:unhideWhenUsed/>
    <w:rsid w:val="004C0265"/>
    <w:rPr>
      <w:color w:val="605E5C"/>
      <w:shd w:val="clear" w:color="auto" w:fill="E1DFDD"/>
    </w:rPr>
  </w:style>
  <w:style w:type="character" w:styleId="FollowedHyperlink">
    <w:name w:val="FollowedHyperlink"/>
    <w:basedOn w:val="DefaultParagraphFont"/>
    <w:uiPriority w:val="99"/>
    <w:semiHidden/>
    <w:unhideWhenUsed/>
    <w:rsid w:val="004C0265"/>
    <w:rPr>
      <w:color w:val="954F72" w:themeColor="followedHyperlink"/>
      <w:u w:val="single"/>
    </w:rPr>
  </w:style>
  <w:style w:type="table" w:styleId="TableGrid">
    <w:name w:val="Table Grid"/>
    <w:basedOn w:val="TableNormal"/>
    <w:uiPriority w:val="39"/>
    <w:rsid w:val="00EE3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ukhost.com/blog/webhosting/whats-the-purpose-use-primary-foreign-key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mhelp.filemaker.com/help/18/fmp/en/index.html" TargetMode="External"/><Relationship Id="rId5" Type="http://schemas.openxmlformats.org/officeDocument/2006/relationships/image" Target="media/image1.png"/><Relationship Id="rId10" Type="http://schemas.openxmlformats.org/officeDocument/2006/relationships/hyperlink" Target="https://www.geeksforgeeks.org/different-types-of-database-user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Database ***</vt:lpstr>
    </vt:vector>
  </TitlesOfParts>
  <Company>19342975</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c:title>
  <dc:subject>Assignment 1</dc:subject>
  <dc:creator>Ntsako Baloyi,</dc:creator>
  <cp:keywords/>
  <dc:description/>
  <cp:lastModifiedBy>Ntsako Baloyi</cp:lastModifiedBy>
  <cp:revision>16</cp:revision>
  <dcterms:created xsi:type="dcterms:W3CDTF">2021-03-25T06:45:00Z</dcterms:created>
  <dcterms:modified xsi:type="dcterms:W3CDTF">2021-06-03T09:50:00Z</dcterms:modified>
</cp:coreProperties>
</file>