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Spectral" w:cs="Spectral" w:eastAsia="Spectral" w:hAnsi="Spectral"/>
          <w:b w:val="1"/>
          <w:color w:val="e69138"/>
          <w:sz w:val="28"/>
          <w:szCs w:val="28"/>
        </w:rPr>
      </w:pPr>
      <w:r w:rsidDel="00000000" w:rsidR="00000000" w:rsidRPr="00000000">
        <w:rPr>
          <w:rFonts w:ascii="Spectral" w:cs="Spectral" w:eastAsia="Spectral" w:hAnsi="Spectral"/>
          <w:b w:val="1"/>
          <w:color w:val="e69138"/>
          <w:sz w:val="28"/>
          <w:szCs w:val="28"/>
          <w:rtl w:val="0"/>
        </w:rPr>
        <w:t xml:space="preserve">DỰ ÁN TÂM LÝ THE MERSY ACT</w:t>
      </w:r>
    </w:p>
    <w:p w:rsidR="00000000" w:rsidDel="00000000" w:rsidP="00000000" w:rsidRDefault="00000000" w:rsidRPr="00000000" w14:paraId="00000002">
      <w:pPr>
        <w:ind w:left="720" w:firstLine="0"/>
        <w:jc w:val="center"/>
        <w:rPr>
          <w:rFonts w:ascii="Spectral" w:cs="Spectral" w:eastAsia="Spectral" w:hAnsi="Spectral"/>
          <w:b w:val="1"/>
          <w:color w:val="e69138"/>
          <w:sz w:val="26"/>
          <w:szCs w:val="2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color w:val="050505"/>
          <w:sz w:val="28"/>
          <w:szCs w:val="28"/>
          <w:rtl w:val="0"/>
        </w:rPr>
        <w:t xml:space="preserve">The Mersy Act là sự “hòa quyện” rất ngẫu hứng giữa Merci (cảm ơn) và Beautiful Mess Effect - hiệu ứng Mớ hỗn độn xinh đẹp trong tâm lý học. Hiệu ứng này cho rằng: “Đôi khi những khuyết điểm của chúng ta trong mắt người khác lại rất đẹp đẽ và đáng ngưỡng mộ”. Và vì thế, ở đây chúng mình luôn hi vọng rằng bạn sẽ luôn trân trọng những “khuyết điểm” xinh đẹp của chính bạn, đồng thời biết ơn những điều mà chúng ta đang nhận được trong cuộc sống.</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Và đó cũng là lí do TMA ra đời!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Được thành lập vào ngày 8/8/2020, Dự án sẽ là cầu nối giữa các bạn và phòng tham vấn học đường của nhà trường nhằm nâng cao ý thức chăm sóc sức khỏe tinh thần của mỗi cá nhân cũng như tập trung khai thác các khía cạnh của tâm lí học tích cực và tham vấn học đường để phục vụ cho mục đích thực tiễn này. </w:t>
      </w:r>
    </w:p>
    <w:p w:rsidR="00000000" w:rsidDel="00000000" w:rsidP="00000000" w:rsidRDefault="00000000" w:rsidRPr="00000000" w14:paraId="00000008">
      <w:pPr>
        <w:ind w:left="720" w:firstLine="0"/>
        <w:rPr>
          <w:rFonts w:ascii="Spectral" w:cs="Spectral" w:eastAsia="Spectral" w:hAnsi="Spectral"/>
          <w:b w:val="1"/>
          <w:sz w:val="26"/>
          <w:szCs w:val="26"/>
          <w:shd w:fill="ffe59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