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 w:before="20" w:line="240" w:lineRule="auto"/>
        <w:jc w:val="center"/>
        <w:rPr>
          <w:rFonts w:ascii="Spectral ExtraBold" w:cs="Spectral ExtraBold" w:eastAsia="Spectral ExtraBold" w:hAnsi="Spectral ExtraBold"/>
          <w:color w:val="202124"/>
          <w:sz w:val="34"/>
          <w:szCs w:val="34"/>
        </w:rPr>
      </w:pPr>
      <w:r w:rsidDel="00000000" w:rsidR="00000000" w:rsidRPr="00000000">
        <w:rPr>
          <w:rFonts w:ascii="Spectral ExtraBold" w:cs="Spectral ExtraBold" w:eastAsia="Spectral ExtraBold" w:hAnsi="Spectral ExtraBold"/>
          <w:color w:val="202124"/>
          <w:sz w:val="34"/>
          <w:szCs w:val="34"/>
          <w:rtl w:val="0"/>
        </w:rPr>
        <w:t xml:space="preserve">GIỚI THIỆU DỰ ÁN</w:t>
      </w:r>
    </w:p>
    <w:p w:rsidR="00000000" w:rsidDel="00000000" w:rsidP="00000000" w:rsidRDefault="00000000" w:rsidRPr="00000000" w14:paraId="00000002">
      <w:pPr>
        <w:shd w:fill="ffffff" w:val="clear"/>
        <w:spacing w:after="240" w:before="240" w:lineRule="auto"/>
        <w:rPr>
          <w:rFonts w:ascii="Spectral" w:cs="Spectral" w:eastAsia="Spectral" w:hAnsi="Spectral"/>
          <w:color w:val="202124"/>
          <w:sz w:val="24"/>
          <w:szCs w:val="24"/>
        </w:rPr>
      </w:pPr>
      <w:r w:rsidDel="00000000" w:rsidR="00000000" w:rsidRPr="00000000">
        <w:rPr>
          <w:rFonts w:ascii="Spectral" w:cs="Spectral" w:eastAsia="Spectral" w:hAnsi="Spectral"/>
          <w:color w:val="202124"/>
          <w:sz w:val="24"/>
          <w:szCs w:val="24"/>
          <w:rtl w:val="0"/>
        </w:rPr>
        <w:t xml:space="preserve">THE IRIS PROJECT là dự án được thành lập nhằm cung cấp thêm kiến thức về tâm sinh lý nữ sinh và giải đáp những thắc mắc xoay quanh người con gái. Đến với IRIS, các bạn nữ sẽ có cơ hội học hỏi kiến thức cần thiết về tâm sinh lý chính mình, trang bị các kỹ năng giúp ích trong quá trình trưởng thành của bản thân bạn nữ; đồng thời, các bạn nam sẽ có góc nhìn toàn diện hơn để thấu hiểu những người phụ nữ trong đời mình.</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pectral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 Id="rId5" Type="http://schemas.openxmlformats.org/officeDocument/2006/relationships/font" Target="fonts/SpectralExtraBold-bold.ttf"/><Relationship Id="rId6" Type="http://schemas.openxmlformats.org/officeDocument/2006/relationships/font" Target="fonts/Spectral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