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1AA2" w14:textId="69C16AB2" w:rsidR="007457B1" w:rsidRDefault="007457B1"/>
    <w:p w14:paraId="3FD846A8" w14:textId="671B8008" w:rsidR="00E71C9B" w:rsidRDefault="00E71C9B"/>
    <w:tbl>
      <w:tblPr>
        <w:tblStyle w:val="TableGrid"/>
        <w:tblW w:w="10060" w:type="dxa"/>
        <w:tblLook w:val="04A0" w:firstRow="1" w:lastRow="0" w:firstColumn="1" w:lastColumn="0" w:noHBand="0" w:noVBand="1"/>
      </w:tblPr>
      <w:tblGrid>
        <w:gridCol w:w="593"/>
        <w:gridCol w:w="1252"/>
        <w:gridCol w:w="1711"/>
        <w:gridCol w:w="1997"/>
        <w:gridCol w:w="1437"/>
        <w:gridCol w:w="3070"/>
      </w:tblGrid>
      <w:tr w:rsidR="00E71C9B" w14:paraId="1EC4049C" w14:textId="6EFBEF39" w:rsidTr="00FA7644">
        <w:tc>
          <w:tcPr>
            <w:tcW w:w="593" w:type="dxa"/>
          </w:tcPr>
          <w:p w14:paraId="684C52C8" w14:textId="7A91F78C" w:rsidR="00E71C9B" w:rsidRDefault="00E71C9B">
            <w:r>
              <w:t>Test No.</w:t>
            </w:r>
          </w:p>
        </w:tc>
        <w:tc>
          <w:tcPr>
            <w:tcW w:w="1212" w:type="dxa"/>
          </w:tcPr>
          <w:p w14:paraId="5310BAFE" w14:textId="332123B0" w:rsidR="00E71C9B" w:rsidRDefault="00E71C9B">
            <w:r>
              <w:t>Test Type</w:t>
            </w:r>
          </w:p>
        </w:tc>
        <w:tc>
          <w:tcPr>
            <w:tcW w:w="1716" w:type="dxa"/>
          </w:tcPr>
          <w:p w14:paraId="78367D74" w14:textId="36401B51" w:rsidR="00E71C9B" w:rsidRDefault="00E71C9B">
            <w:r>
              <w:t>Test Name</w:t>
            </w:r>
          </w:p>
        </w:tc>
        <w:tc>
          <w:tcPr>
            <w:tcW w:w="2008" w:type="dxa"/>
          </w:tcPr>
          <w:p w14:paraId="43E2712C" w14:textId="52C8B0E1" w:rsidR="00E71C9B" w:rsidRDefault="00E71C9B">
            <w:r>
              <w:t>Purpose of test</w:t>
            </w:r>
          </w:p>
        </w:tc>
        <w:tc>
          <w:tcPr>
            <w:tcW w:w="1437" w:type="dxa"/>
          </w:tcPr>
          <w:p w14:paraId="611C8916" w14:textId="721F7907" w:rsidR="00E71C9B" w:rsidRDefault="00E71C9B">
            <w:r>
              <w:t>Test Data</w:t>
            </w:r>
          </w:p>
        </w:tc>
        <w:tc>
          <w:tcPr>
            <w:tcW w:w="3094" w:type="dxa"/>
          </w:tcPr>
          <w:p w14:paraId="52155657" w14:textId="084D52BF" w:rsidR="00E71C9B" w:rsidRDefault="00E71C9B">
            <w:r>
              <w:t>Expected outcome</w:t>
            </w:r>
          </w:p>
        </w:tc>
      </w:tr>
      <w:tr w:rsidR="00E71C9B" w14:paraId="2F95E85A" w14:textId="77777777" w:rsidTr="00FA7644">
        <w:tc>
          <w:tcPr>
            <w:tcW w:w="593" w:type="dxa"/>
          </w:tcPr>
          <w:p w14:paraId="021AEE37" w14:textId="4985D758" w:rsidR="00E71C9B" w:rsidRDefault="00E71C9B">
            <w:r>
              <w:t>1</w:t>
            </w:r>
          </w:p>
        </w:tc>
        <w:tc>
          <w:tcPr>
            <w:tcW w:w="1212" w:type="dxa"/>
          </w:tcPr>
          <w:p w14:paraId="5E315B9E" w14:textId="28F79CA8" w:rsidR="00E71C9B" w:rsidRDefault="00E71C9B">
            <w:r>
              <w:t>Unit Test</w:t>
            </w:r>
          </w:p>
        </w:tc>
        <w:tc>
          <w:tcPr>
            <w:tcW w:w="1716" w:type="dxa"/>
          </w:tcPr>
          <w:p w14:paraId="5695CE2A" w14:textId="43D0BF9F" w:rsidR="00E71C9B" w:rsidRDefault="00E71C9B">
            <w:r>
              <w:t>Login test</w:t>
            </w:r>
          </w:p>
        </w:tc>
        <w:tc>
          <w:tcPr>
            <w:tcW w:w="2008" w:type="dxa"/>
          </w:tcPr>
          <w:p w14:paraId="2694999D" w14:textId="787052B7" w:rsidR="00E71C9B" w:rsidRDefault="00E71C9B">
            <w:r>
              <w:t>To test the login system works as intended</w:t>
            </w:r>
            <w:r w:rsidR="00B360EF">
              <w:t>.</w:t>
            </w:r>
          </w:p>
        </w:tc>
        <w:tc>
          <w:tcPr>
            <w:tcW w:w="1437" w:type="dxa"/>
          </w:tcPr>
          <w:p w14:paraId="05A479B0" w14:textId="77777777" w:rsidR="00E71C9B" w:rsidRDefault="0090646F">
            <w:r>
              <w:t>Username:</w:t>
            </w:r>
          </w:p>
          <w:p w14:paraId="44E8FEDB" w14:textId="77777777" w:rsidR="0090646F" w:rsidRDefault="0090646F">
            <w:proofErr w:type="spellStart"/>
            <w:r>
              <w:t>John_Doe</w:t>
            </w:r>
            <w:proofErr w:type="spellEnd"/>
          </w:p>
          <w:p w14:paraId="5BB3E085" w14:textId="77777777" w:rsidR="0090646F" w:rsidRDefault="0090646F">
            <w:r>
              <w:t>Password:</w:t>
            </w:r>
          </w:p>
          <w:p w14:paraId="465A8E5F" w14:textId="77777777" w:rsidR="0090646F" w:rsidRDefault="0090646F">
            <w:r>
              <w:t>Test2022</w:t>
            </w:r>
          </w:p>
          <w:p w14:paraId="0435DE16" w14:textId="77777777" w:rsidR="0090646F" w:rsidRDefault="0090646F"/>
          <w:p w14:paraId="37117960" w14:textId="77777777" w:rsidR="0090646F" w:rsidRDefault="0090646F">
            <w:r>
              <w:t>Username:</w:t>
            </w:r>
          </w:p>
          <w:p w14:paraId="6B65A846" w14:textId="77777777" w:rsidR="0090646F" w:rsidRDefault="0090646F">
            <w:proofErr w:type="spellStart"/>
            <w:r>
              <w:t>Jane_Doe</w:t>
            </w:r>
            <w:proofErr w:type="spellEnd"/>
          </w:p>
          <w:p w14:paraId="287532B8" w14:textId="77777777" w:rsidR="0090646F" w:rsidRDefault="0090646F">
            <w:r>
              <w:t>Password:</w:t>
            </w:r>
          </w:p>
          <w:p w14:paraId="2DD5E504" w14:textId="51BF515A" w:rsidR="0090646F" w:rsidRDefault="0090646F">
            <w:r>
              <w:t>Test2022</w:t>
            </w:r>
          </w:p>
        </w:tc>
        <w:tc>
          <w:tcPr>
            <w:tcW w:w="3094" w:type="dxa"/>
          </w:tcPr>
          <w:p w14:paraId="01BFA126" w14:textId="71B2C7F0" w:rsidR="00E71C9B" w:rsidRDefault="0090646F">
            <w:r>
              <w:t>When the user inputs the correct username and password, the website should redirect the user to the correct dashboard</w:t>
            </w:r>
          </w:p>
        </w:tc>
      </w:tr>
      <w:tr w:rsidR="00E71C9B" w14:paraId="7CEDCAB1" w14:textId="77777777" w:rsidTr="00FA7644">
        <w:tc>
          <w:tcPr>
            <w:tcW w:w="593" w:type="dxa"/>
          </w:tcPr>
          <w:p w14:paraId="7A57058D" w14:textId="2EA32C4D" w:rsidR="00E71C9B" w:rsidRDefault="00E71C9B">
            <w:r>
              <w:t>2</w:t>
            </w:r>
          </w:p>
        </w:tc>
        <w:tc>
          <w:tcPr>
            <w:tcW w:w="1212" w:type="dxa"/>
          </w:tcPr>
          <w:p w14:paraId="777CEF20" w14:textId="5267598B" w:rsidR="00E71C9B" w:rsidRDefault="0090646F">
            <w:r>
              <w:t>Unit Test</w:t>
            </w:r>
          </w:p>
        </w:tc>
        <w:tc>
          <w:tcPr>
            <w:tcW w:w="1716" w:type="dxa"/>
          </w:tcPr>
          <w:p w14:paraId="112EC920" w14:textId="6B2FC124" w:rsidR="00E71C9B" w:rsidRDefault="0090646F">
            <w:r>
              <w:t>Registration test</w:t>
            </w:r>
          </w:p>
        </w:tc>
        <w:tc>
          <w:tcPr>
            <w:tcW w:w="2008" w:type="dxa"/>
          </w:tcPr>
          <w:p w14:paraId="0EEE970A" w14:textId="719190E3" w:rsidR="00E71C9B" w:rsidRDefault="0090646F">
            <w:r>
              <w:t>To test the registration pa</w:t>
            </w:r>
            <w:r w:rsidR="00B360EF">
              <w:t>ge works as intended.</w:t>
            </w:r>
          </w:p>
        </w:tc>
        <w:tc>
          <w:tcPr>
            <w:tcW w:w="1437" w:type="dxa"/>
          </w:tcPr>
          <w:p w14:paraId="37D700F0" w14:textId="77777777" w:rsidR="00E71C9B" w:rsidRDefault="00B360EF">
            <w:r>
              <w:t>Username:</w:t>
            </w:r>
          </w:p>
          <w:p w14:paraId="36128324" w14:textId="77777777" w:rsidR="00B360EF" w:rsidRDefault="00B360EF">
            <w:proofErr w:type="spellStart"/>
            <w:r>
              <w:t>Test_Account</w:t>
            </w:r>
            <w:proofErr w:type="spellEnd"/>
          </w:p>
          <w:p w14:paraId="02863BA6" w14:textId="77777777" w:rsidR="00B360EF" w:rsidRDefault="00B360EF">
            <w:r>
              <w:t>Password:</w:t>
            </w:r>
          </w:p>
          <w:p w14:paraId="72250A36" w14:textId="1894C860" w:rsidR="00B360EF" w:rsidRDefault="00B360EF">
            <w:r>
              <w:t>Test2022</w:t>
            </w:r>
          </w:p>
        </w:tc>
        <w:tc>
          <w:tcPr>
            <w:tcW w:w="3094" w:type="dxa"/>
          </w:tcPr>
          <w:p w14:paraId="1205A092" w14:textId="3696245F" w:rsidR="00E71C9B" w:rsidRDefault="00B360EF">
            <w:r>
              <w:t>When the user inputs their credentials, the website crates the relevant tables if it doesn’t exist, then the user will be created in the database. The password should become hashed to increase security.</w:t>
            </w:r>
          </w:p>
        </w:tc>
      </w:tr>
      <w:tr w:rsidR="00B360EF" w14:paraId="0868A15F" w14:textId="77777777" w:rsidTr="00FA7644">
        <w:tc>
          <w:tcPr>
            <w:tcW w:w="593" w:type="dxa"/>
          </w:tcPr>
          <w:p w14:paraId="55D3AA90" w14:textId="3103723C" w:rsidR="00B360EF" w:rsidRDefault="00B360EF">
            <w:r>
              <w:t>3</w:t>
            </w:r>
          </w:p>
        </w:tc>
        <w:tc>
          <w:tcPr>
            <w:tcW w:w="1212" w:type="dxa"/>
          </w:tcPr>
          <w:p w14:paraId="34433326" w14:textId="0EAA00B5" w:rsidR="00B360EF" w:rsidRDefault="00B360EF">
            <w:r>
              <w:t>Unit Test</w:t>
            </w:r>
          </w:p>
        </w:tc>
        <w:tc>
          <w:tcPr>
            <w:tcW w:w="1716" w:type="dxa"/>
          </w:tcPr>
          <w:p w14:paraId="110E14AC" w14:textId="618ECCD9" w:rsidR="00B360EF" w:rsidRDefault="00B360EF">
            <w:r>
              <w:t>Logout</w:t>
            </w:r>
            <w:r w:rsidR="00FA7644">
              <w:t xml:space="preserve"> test</w:t>
            </w:r>
          </w:p>
        </w:tc>
        <w:tc>
          <w:tcPr>
            <w:tcW w:w="2008" w:type="dxa"/>
          </w:tcPr>
          <w:p w14:paraId="643BB21F" w14:textId="7DFE348C" w:rsidR="00B360EF" w:rsidRDefault="00B360EF">
            <w:r>
              <w:t>To test the logout script is works as intended.</w:t>
            </w:r>
          </w:p>
        </w:tc>
        <w:tc>
          <w:tcPr>
            <w:tcW w:w="1437" w:type="dxa"/>
          </w:tcPr>
          <w:p w14:paraId="612D2C79" w14:textId="77777777" w:rsidR="00B360EF" w:rsidRDefault="00B360EF"/>
        </w:tc>
        <w:tc>
          <w:tcPr>
            <w:tcW w:w="3094" w:type="dxa"/>
          </w:tcPr>
          <w:p w14:paraId="1D0FF64D" w14:textId="1A65BACB" w:rsidR="00B360EF" w:rsidRDefault="00B360EF">
            <w:r>
              <w:t>When the user choses to log out, they will be redirected to the home page</w:t>
            </w:r>
            <w:r w:rsidR="004F5B0D">
              <w:t>, and the user can’t access the pages that require the user to be logged in.</w:t>
            </w:r>
          </w:p>
        </w:tc>
      </w:tr>
      <w:tr w:rsidR="00FA7644" w14:paraId="08DCBBEA" w14:textId="77777777" w:rsidTr="00FA7644">
        <w:tc>
          <w:tcPr>
            <w:tcW w:w="593" w:type="dxa"/>
          </w:tcPr>
          <w:p w14:paraId="0984CD21" w14:textId="1721BDC0" w:rsidR="00FA7644" w:rsidRDefault="00FA7644" w:rsidP="00FA7644">
            <w:r>
              <w:t>4</w:t>
            </w:r>
          </w:p>
        </w:tc>
        <w:tc>
          <w:tcPr>
            <w:tcW w:w="1212" w:type="dxa"/>
          </w:tcPr>
          <w:p w14:paraId="46BE1912" w14:textId="792BBF19" w:rsidR="00FA7644" w:rsidRDefault="00FA7644" w:rsidP="00FA7644">
            <w:r>
              <w:t>Integration test</w:t>
            </w:r>
          </w:p>
        </w:tc>
        <w:tc>
          <w:tcPr>
            <w:tcW w:w="1716" w:type="dxa"/>
          </w:tcPr>
          <w:p w14:paraId="05D49638" w14:textId="20B26046" w:rsidR="00FA7644" w:rsidRDefault="00FA7644" w:rsidP="00FA7644">
            <w:r>
              <w:t>Registration, Login, Logout system test</w:t>
            </w:r>
          </w:p>
        </w:tc>
        <w:tc>
          <w:tcPr>
            <w:tcW w:w="2008" w:type="dxa"/>
          </w:tcPr>
          <w:p w14:paraId="47938B2E" w14:textId="28149A7C" w:rsidR="00FA7644" w:rsidRDefault="00FA7644" w:rsidP="00FA7644">
            <w:r>
              <w:t>To ensure all the systems work together as intended.</w:t>
            </w:r>
          </w:p>
        </w:tc>
        <w:tc>
          <w:tcPr>
            <w:tcW w:w="1437" w:type="dxa"/>
          </w:tcPr>
          <w:p w14:paraId="01E58868" w14:textId="77777777" w:rsidR="00FA7644" w:rsidRDefault="00FA7644" w:rsidP="00FA7644">
            <w:r>
              <w:t>Username:</w:t>
            </w:r>
          </w:p>
          <w:p w14:paraId="5DAEB9DF" w14:textId="77777777" w:rsidR="00FA7644" w:rsidRDefault="00FA7644" w:rsidP="00FA7644">
            <w:proofErr w:type="spellStart"/>
            <w:r>
              <w:t>John_Doe</w:t>
            </w:r>
            <w:proofErr w:type="spellEnd"/>
          </w:p>
          <w:p w14:paraId="131D93C8" w14:textId="77777777" w:rsidR="00FA7644" w:rsidRDefault="00FA7644" w:rsidP="00FA7644">
            <w:r>
              <w:t>Password:</w:t>
            </w:r>
          </w:p>
          <w:p w14:paraId="70BB1C1F" w14:textId="77777777" w:rsidR="00FA7644" w:rsidRDefault="00FA7644" w:rsidP="00FA7644">
            <w:r>
              <w:t>Test2022</w:t>
            </w:r>
          </w:p>
          <w:p w14:paraId="5532C181" w14:textId="77777777" w:rsidR="00FA7644" w:rsidRDefault="00FA7644" w:rsidP="00FA7644"/>
          <w:p w14:paraId="17364F9A" w14:textId="77777777" w:rsidR="00FA7644" w:rsidRDefault="00FA7644" w:rsidP="00FA7644">
            <w:r>
              <w:t>Username:</w:t>
            </w:r>
          </w:p>
          <w:p w14:paraId="19988357" w14:textId="77777777" w:rsidR="00FA7644" w:rsidRDefault="00FA7644" w:rsidP="00FA7644">
            <w:proofErr w:type="spellStart"/>
            <w:r>
              <w:t>Jane_Doe</w:t>
            </w:r>
            <w:proofErr w:type="spellEnd"/>
          </w:p>
          <w:p w14:paraId="0AF36385" w14:textId="77777777" w:rsidR="00FA7644" w:rsidRDefault="00FA7644" w:rsidP="00FA7644">
            <w:r>
              <w:t>Password:</w:t>
            </w:r>
          </w:p>
          <w:p w14:paraId="024F3D54" w14:textId="363DA0A9" w:rsidR="00FA7644" w:rsidRDefault="00FA7644" w:rsidP="00FA7644">
            <w:r>
              <w:t>Test2022</w:t>
            </w:r>
          </w:p>
        </w:tc>
        <w:tc>
          <w:tcPr>
            <w:tcW w:w="3094" w:type="dxa"/>
          </w:tcPr>
          <w:p w14:paraId="34F07C49" w14:textId="7F1DAF5F" w:rsidR="00FA7644" w:rsidRDefault="00FA7644" w:rsidP="00FA7644">
            <w:r>
              <w:t xml:space="preserve">The user can register a new account on the system. After the account has been </w:t>
            </w:r>
            <w:r w:rsidR="001D6428">
              <w:t>created,</w:t>
            </w:r>
            <w:r>
              <w:t xml:space="preserve"> they’re directed to the login page. The user can login to their </w:t>
            </w:r>
            <w:r w:rsidR="001D6428">
              <w:t>account and</w:t>
            </w:r>
            <w:r>
              <w:t xml:space="preserve"> view the relevant dashboard. The user can then logout and the user will be redirected to</w:t>
            </w:r>
            <w:r w:rsidR="00FF12AF">
              <w:t xml:space="preserve"> the home page.</w:t>
            </w:r>
          </w:p>
        </w:tc>
      </w:tr>
      <w:tr w:rsidR="00FF12AF" w14:paraId="2B20966D" w14:textId="77777777" w:rsidTr="00FA7644">
        <w:tc>
          <w:tcPr>
            <w:tcW w:w="593" w:type="dxa"/>
          </w:tcPr>
          <w:p w14:paraId="01BE6EA5" w14:textId="1C37904B" w:rsidR="00FF12AF" w:rsidRDefault="00FF12AF" w:rsidP="00FA7644">
            <w:r>
              <w:t>5</w:t>
            </w:r>
          </w:p>
        </w:tc>
        <w:tc>
          <w:tcPr>
            <w:tcW w:w="1212" w:type="dxa"/>
          </w:tcPr>
          <w:p w14:paraId="01A773C1" w14:textId="11F236DE" w:rsidR="00FF12AF" w:rsidRDefault="001D6428" w:rsidP="00FA7644">
            <w:r>
              <w:t>Acceptance test</w:t>
            </w:r>
          </w:p>
        </w:tc>
        <w:tc>
          <w:tcPr>
            <w:tcW w:w="1716" w:type="dxa"/>
          </w:tcPr>
          <w:p w14:paraId="1010755B" w14:textId="597F7583" w:rsidR="00FF12AF" w:rsidRDefault="00E93C4E" w:rsidP="00FA7644">
            <w:r>
              <w:t>System acceptance test</w:t>
            </w:r>
          </w:p>
        </w:tc>
        <w:tc>
          <w:tcPr>
            <w:tcW w:w="2008" w:type="dxa"/>
          </w:tcPr>
          <w:p w14:paraId="6272DE0C" w14:textId="433C015B" w:rsidR="00FF12AF" w:rsidRDefault="00E93C4E" w:rsidP="00FA7644">
            <w:r>
              <w:t>To ensure the system meets the user acceptance criteria</w:t>
            </w:r>
          </w:p>
        </w:tc>
        <w:tc>
          <w:tcPr>
            <w:tcW w:w="1437" w:type="dxa"/>
          </w:tcPr>
          <w:p w14:paraId="6BBD4FB3" w14:textId="77777777" w:rsidR="00FF12AF" w:rsidRDefault="00FF12AF" w:rsidP="00FA7644"/>
        </w:tc>
        <w:tc>
          <w:tcPr>
            <w:tcW w:w="3094" w:type="dxa"/>
          </w:tcPr>
          <w:p w14:paraId="58A7742C" w14:textId="7DAC9E5F" w:rsidR="00FF12AF" w:rsidRDefault="00E93C4E" w:rsidP="00FA7644">
            <w:r>
              <w:t xml:space="preserve">The system </w:t>
            </w:r>
            <w:r w:rsidR="00D62D8F">
              <w:t xml:space="preserve">will meet all the expected requirements set by </w:t>
            </w:r>
            <w:proofErr w:type="spellStart"/>
            <w:r w:rsidR="00D62D8F">
              <w:t>GibJohn</w:t>
            </w:r>
            <w:proofErr w:type="spellEnd"/>
            <w:r w:rsidR="00D62D8F">
              <w:t xml:space="preserve"> tutoring.</w:t>
            </w:r>
          </w:p>
        </w:tc>
      </w:tr>
    </w:tbl>
    <w:p w14:paraId="250BAD6A" w14:textId="77777777" w:rsidR="00E71C9B" w:rsidRDefault="00E71C9B"/>
    <w:p w14:paraId="578F2BEF" w14:textId="77777777" w:rsidR="00E71C9B" w:rsidRDefault="00E71C9B"/>
    <w:sectPr w:rsidR="00E7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9B"/>
    <w:rsid w:val="001D6428"/>
    <w:rsid w:val="004F5B0D"/>
    <w:rsid w:val="007457B1"/>
    <w:rsid w:val="0090646F"/>
    <w:rsid w:val="00B360EF"/>
    <w:rsid w:val="00D62D8F"/>
    <w:rsid w:val="00E71C9B"/>
    <w:rsid w:val="00E93C4E"/>
    <w:rsid w:val="00F1026A"/>
    <w:rsid w:val="00FA7644"/>
    <w:rsid w:val="00FF12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48F9"/>
  <w15:chartTrackingRefBased/>
  <w15:docId w15:val="{50C9BFE1-1EFE-423A-B338-147C61CF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Parkinson (Student)</dc:creator>
  <cp:keywords/>
  <dc:description/>
  <cp:lastModifiedBy>Benjamin Parkinson (Student)</cp:lastModifiedBy>
  <cp:revision>1</cp:revision>
  <dcterms:created xsi:type="dcterms:W3CDTF">2022-03-01T23:38:00Z</dcterms:created>
  <dcterms:modified xsi:type="dcterms:W3CDTF">2022-03-02T01:40:00Z</dcterms:modified>
</cp:coreProperties>
</file>