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3.6</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3.6.1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3.6.2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16</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3.7</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16</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3.7.1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16</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3.7.2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16</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3.8</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17</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3.8.1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17</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3.8.2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17</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3.9</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19</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3.9.1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19</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3.9.2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19</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3.10</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19</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3.10.1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19</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3.10.2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19</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3.11</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20</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3.11.1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20</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3.11.2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20</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3.12</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21</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3.12.1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21</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3.12.2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21</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3.13</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22</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3.14</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23</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3.14.1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23</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3.14.2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23</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3.15</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24</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3.15.1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24</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3.15.2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24</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3.16</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26</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3.17</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27</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3.17.1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27</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3.17.2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27</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3.17.3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27</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3.17.4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27</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3.17.5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27</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3.18</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28</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3.18.1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28</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3.18.2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28</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3.19</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29</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3.19.1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29</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3.19.2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29</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3.19.3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29</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30</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31</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31</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31</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32</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32</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33</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40</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42</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43</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44</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44</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44</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45</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45</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46</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46</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46</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47</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47</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47</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48</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49</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49</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50</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20261017</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20261017</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